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FD" w:rsidRPr="008A25B2" w:rsidRDefault="00F45135" w:rsidP="00E038FD">
      <w:pPr>
        <w:pStyle w:val="a3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-450850</wp:posOffset>
            </wp:positionV>
            <wp:extent cx="571500" cy="685800"/>
            <wp:effectExtent l="19050" t="0" r="0" b="0"/>
            <wp:wrapNone/>
            <wp:docPr id="2" name="Рисунок 2" descr="\\Serg\222\pismo\Gerb\Славянский р-н(герб) конту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g\222\pismo\Gerb\Славянский р-н(герб) контур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Default="00E038FD" w:rsidP="00E038FD">
      <w:pPr>
        <w:pStyle w:val="a3"/>
        <w:rPr>
          <w:sz w:val="2"/>
        </w:rPr>
      </w:pP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АДМИНИСТРАЦИЯ КОРЖЕВСКОГО СЕЛЬСКОГО ПОСЕЛЕНИЯ</w:t>
      </w:r>
    </w:p>
    <w:p w:rsidR="00E038FD" w:rsidRPr="0029509D" w:rsidRDefault="00E038FD" w:rsidP="00182073">
      <w:pPr>
        <w:ind w:right="2"/>
        <w:jc w:val="center"/>
        <w:rPr>
          <w:b/>
        </w:rPr>
      </w:pPr>
      <w:r w:rsidRPr="0029509D">
        <w:rPr>
          <w:b/>
        </w:rPr>
        <w:t>СЛАВЯНСКОГО  РАЙОНА</w:t>
      </w:r>
    </w:p>
    <w:p w:rsidR="00E038FD" w:rsidRDefault="00E038FD" w:rsidP="00E038FD">
      <w:pPr>
        <w:jc w:val="center"/>
        <w:rPr>
          <w:b/>
        </w:rPr>
      </w:pPr>
    </w:p>
    <w:p w:rsidR="00E038FD" w:rsidRPr="0029509D" w:rsidRDefault="00E038FD" w:rsidP="00E038FD">
      <w:pPr>
        <w:jc w:val="center"/>
        <w:rPr>
          <w:b/>
        </w:rPr>
      </w:pPr>
      <w:r w:rsidRPr="0029509D">
        <w:rPr>
          <w:b/>
        </w:rPr>
        <w:t>ПОСТАНОВЛЕНИЕ</w:t>
      </w:r>
    </w:p>
    <w:p w:rsidR="00E038FD" w:rsidRPr="0029509D" w:rsidRDefault="00E038FD" w:rsidP="00E038FD">
      <w:pPr>
        <w:jc w:val="center"/>
        <w:rPr>
          <w:b/>
        </w:rPr>
      </w:pPr>
    </w:p>
    <w:p w:rsidR="00182073" w:rsidRDefault="00E038FD" w:rsidP="00182073">
      <w:pPr>
        <w:tabs>
          <w:tab w:val="left" w:pos="8647"/>
        </w:tabs>
        <w:ind w:left="993" w:right="1138"/>
        <w:jc w:val="center"/>
        <w:rPr>
          <w:b/>
        </w:rPr>
      </w:pPr>
      <w:r w:rsidRPr="0029509D">
        <w:rPr>
          <w:b/>
        </w:rPr>
        <w:t xml:space="preserve">от  </w:t>
      </w:r>
      <w:r w:rsidR="007675B7">
        <w:rPr>
          <w:b/>
        </w:rPr>
        <w:t>09</w:t>
      </w:r>
      <w:r w:rsidR="00960416">
        <w:rPr>
          <w:b/>
        </w:rPr>
        <w:t>.02.2016</w:t>
      </w:r>
      <w:r w:rsidRPr="0029509D">
        <w:rPr>
          <w:b/>
        </w:rPr>
        <w:t xml:space="preserve">                                  </w:t>
      </w:r>
      <w:r w:rsidR="00960416">
        <w:rPr>
          <w:b/>
        </w:rPr>
        <w:t xml:space="preserve">    </w:t>
      </w:r>
      <w:r w:rsidRPr="0029509D">
        <w:rPr>
          <w:b/>
        </w:rPr>
        <w:t xml:space="preserve">    </w:t>
      </w:r>
      <w:r w:rsidR="00960416">
        <w:rPr>
          <w:b/>
        </w:rPr>
        <w:t xml:space="preserve"> </w:t>
      </w:r>
      <w:r w:rsidRPr="0029509D">
        <w:rPr>
          <w:b/>
        </w:rPr>
        <w:t xml:space="preserve">                             </w:t>
      </w:r>
      <w:r>
        <w:rPr>
          <w:b/>
        </w:rPr>
        <w:t xml:space="preserve">                  </w:t>
      </w:r>
      <w:r w:rsidRPr="0029509D">
        <w:rPr>
          <w:b/>
        </w:rPr>
        <w:t xml:space="preserve"> №</w:t>
      </w:r>
      <w:r w:rsidR="00960416">
        <w:rPr>
          <w:b/>
        </w:rPr>
        <w:t xml:space="preserve"> 1</w:t>
      </w:r>
      <w:r w:rsidR="00F43155">
        <w:rPr>
          <w:b/>
        </w:rPr>
        <w:t>3</w:t>
      </w:r>
    </w:p>
    <w:p w:rsidR="00E038FD" w:rsidRPr="00BB4FC2" w:rsidRDefault="00E038FD" w:rsidP="00182073">
      <w:pPr>
        <w:tabs>
          <w:tab w:val="left" w:pos="8647"/>
        </w:tabs>
        <w:ind w:left="993" w:right="1138"/>
        <w:jc w:val="center"/>
        <w:rPr>
          <w:sz w:val="20"/>
          <w:szCs w:val="20"/>
        </w:rPr>
      </w:pPr>
      <w:r w:rsidRPr="00BB4FC2">
        <w:rPr>
          <w:sz w:val="20"/>
          <w:szCs w:val="20"/>
        </w:rPr>
        <w:t>х. Коржевский</w:t>
      </w:r>
    </w:p>
    <w:p w:rsidR="00E038FD" w:rsidRDefault="00E038FD" w:rsidP="00E038FD">
      <w:pPr>
        <w:jc w:val="center"/>
        <w:rPr>
          <w:sz w:val="20"/>
          <w:szCs w:val="20"/>
        </w:rPr>
      </w:pPr>
    </w:p>
    <w:p w:rsidR="00FE599A" w:rsidRDefault="00FE599A" w:rsidP="00E038FD">
      <w:pPr>
        <w:jc w:val="center"/>
        <w:rPr>
          <w:sz w:val="20"/>
          <w:szCs w:val="20"/>
        </w:rPr>
      </w:pPr>
    </w:p>
    <w:p w:rsidR="003F794E" w:rsidRDefault="003F794E" w:rsidP="006941A4">
      <w:pPr>
        <w:ind w:left="993" w:right="994"/>
        <w:jc w:val="center"/>
        <w:rPr>
          <w:sz w:val="16"/>
          <w:szCs w:val="16"/>
        </w:rPr>
      </w:pPr>
    </w:p>
    <w:p w:rsidR="003F794E" w:rsidRDefault="003F794E" w:rsidP="006941A4">
      <w:pPr>
        <w:ind w:left="993" w:right="9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6941A4">
        <w:rPr>
          <w:b/>
          <w:bCs/>
          <w:sz w:val="28"/>
          <w:szCs w:val="28"/>
        </w:rPr>
        <w:t xml:space="preserve">общих </w:t>
      </w:r>
      <w:r>
        <w:rPr>
          <w:b/>
          <w:bCs/>
          <w:sz w:val="28"/>
          <w:szCs w:val="28"/>
        </w:rPr>
        <w:t>требований к порядку разработки и принятия</w:t>
      </w:r>
      <w:r w:rsidR="00BB5F4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правовых актов о нормировании в сфере закупок для обеспечения муниципальных нужд</w:t>
      </w:r>
      <w:r w:rsidR="00BB5F4E">
        <w:rPr>
          <w:b/>
          <w:bCs/>
          <w:sz w:val="28"/>
          <w:szCs w:val="28"/>
        </w:rPr>
        <w:t>, к</w:t>
      </w:r>
      <w:r>
        <w:rPr>
          <w:b/>
          <w:bCs/>
          <w:sz w:val="28"/>
          <w:szCs w:val="28"/>
        </w:rPr>
        <w:t xml:space="preserve"> содержанию указанных актов и обеспечению их исполнения</w:t>
      </w:r>
    </w:p>
    <w:p w:rsidR="003F794E" w:rsidRPr="006941A4" w:rsidRDefault="003F794E" w:rsidP="003F794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F794E" w:rsidRPr="006941A4" w:rsidRDefault="003F794E" w:rsidP="003F794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3F794E" w:rsidRPr="003F794E" w:rsidRDefault="003F794E" w:rsidP="00E23FA7">
      <w:pPr>
        <w:pStyle w:val="1"/>
        <w:widowControl w:val="0"/>
        <w:spacing w:before="0" w:after="0"/>
        <w:ind w:firstLine="85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F79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пунктом 1 </w:t>
      </w:r>
      <w:r w:rsidRPr="00BB5F4E">
        <w:rPr>
          <w:rFonts w:ascii="Times New Roman" w:hAnsi="Times New Roman" w:cs="Times New Roman"/>
          <w:b w:val="0"/>
          <w:sz w:val="28"/>
          <w:szCs w:val="28"/>
        </w:rPr>
        <w:t>части 4 статьи 19</w:t>
      </w:r>
      <w:r w:rsidRPr="003F79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Федерального закона от 05.04.2013</w:t>
      </w:r>
      <w:r w:rsidR="0068420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F794E">
        <w:rPr>
          <w:rFonts w:ascii="Times New Roman" w:hAnsi="Times New Roman" w:cs="Times New Roman"/>
          <w:b w:val="0"/>
          <w:color w:val="auto"/>
          <w:sz w:val="28"/>
          <w:szCs w:val="28"/>
        </w:rPr>
        <w:t>№ 44-ФЗ «О контрактной системе в сфере закупок товаров, работ, услуг для обеспечения государственных и муниципальных нужд», п</w:t>
      </w:r>
      <w:r w:rsidRPr="003F794E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3F794E">
        <w:rPr>
          <w:rFonts w:ascii="Times New Roman" w:hAnsi="Times New Roman" w:cs="Times New Roman"/>
          <w:b w:val="0"/>
          <w:color w:val="auto"/>
          <w:sz w:val="28"/>
          <w:szCs w:val="28"/>
        </w:rPr>
        <w:t>становлением Правительства Российской Федерации от 18.05.2015 № 476 «Об утверждении общих требований к порядку разработки и принятия прав</w:t>
      </w:r>
      <w:r w:rsidRPr="003F794E">
        <w:rPr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Pr="003F794E">
        <w:rPr>
          <w:rFonts w:ascii="Times New Roman" w:hAnsi="Times New Roman" w:cs="Times New Roman"/>
          <w:b w:val="0"/>
          <w:color w:val="auto"/>
          <w:sz w:val="28"/>
          <w:szCs w:val="28"/>
        </w:rPr>
        <w:t>вых актов о нормировании в сфере закупок, содержанию указанных актов и обеспечению их исполнения», п о с т а н о в л я ю:</w:t>
      </w:r>
    </w:p>
    <w:p w:rsidR="003F794E" w:rsidRPr="003F794E" w:rsidRDefault="003F794E" w:rsidP="00E23FA7">
      <w:pPr>
        <w:pStyle w:val="a5"/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F794E">
        <w:rPr>
          <w:rFonts w:ascii="Times New Roman" w:hAnsi="Times New Roman"/>
          <w:sz w:val="28"/>
          <w:szCs w:val="28"/>
        </w:rPr>
        <w:t>1.</w:t>
      </w:r>
      <w:r w:rsidR="00684209" w:rsidRPr="003F794E">
        <w:rPr>
          <w:rFonts w:ascii="Times New Roman" w:hAnsi="Times New Roman"/>
          <w:b/>
          <w:sz w:val="28"/>
          <w:szCs w:val="28"/>
        </w:rPr>
        <w:t> </w:t>
      </w:r>
      <w:r w:rsidRPr="003F794E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общие т</w:t>
      </w:r>
      <w:r w:rsidRPr="003F794E">
        <w:rPr>
          <w:rFonts w:ascii="Times New Roman" w:hAnsi="Times New Roman"/>
          <w:sz w:val="28"/>
          <w:szCs w:val="28"/>
        </w:rPr>
        <w:t>ребования к порядку разработки и принятия правовых а</w:t>
      </w:r>
      <w:r w:rsidRPr="003F794E">
        <w:rPr>
          <w:rFonts w:ascii="Times New Roman" w:hAnsi="Times New Roman"/>
          <w:sz w:val="28"/>
          <w:szCs w:val="28"/>
        </w:rPr>
        <w:t>к</w:t>
      </w:r>
      <w:r w:rsidRPr="003F794E">
        <w:rPr>
          <w:rFonts w:ascii="Times New Roman" w:hAnsi="Times New Roman"/>
          <w:sz w:val="28"/>
          <w:szCs w:val="28"/>
        </w:rPr>
        <w:t>тов о нормировании в сфере закупок для обеспечения муниципальных нужд</w:t>
      </w:r>
      <w:r w:rsidR="00BB5F4E">
        <w:rPr>
          <w:rFonts w:ascii="Times New Roman" w:hAnsi="Times New Roman"/>
          <w:sz w:val="28"/>
          <w:szCs w:val="28"/>
        </w:rPr>
        <w:t xml:space="preserve">, к </w:t>
      </w:r>
      <w:r w:rsidRPr="003F794E">
        <w:rPr>
          <w:rFonts w:ascii="Times New Roman" w:hAnsi="Times New Roman"/>
          <w:sz w:val="28"/>
          <w:szCs w:val="28"/>
        </w:rPr>
        <w:t>содержанию ук</w:t>
      </w:r>
      <w:r w:rsidRPr="003F794E">
        <w:rPr>
          <w:rFonts w:ascii="Times New Roman" w:hAnsi="Times New Roman"/>
          <w:sz w:val="28"/>
          <w:szCs w:val="28"/>
        </w:rPr>
        <w:t>а</w:t>
      </w:r>
      <w:r w:rsidRPr="003F794E">
        <w:rPr>
          <w:rFonts w:ascii="Times New Roman" w:hAnsi="Times New Roman"/>
          <w:sz w:val="28"/>
          <w:szCs w:val="28"/>
        </w:rPr>
        <w:t>занных актов и обеспечению их исполнения (прил</w:t>
      </w:r>
      <w:r w:rsidR="00BF73E0">
        <w:rPr>
          <w:rFonts w:ascii="Times New Roman" w:hAnsi="Times New Roman"/>
          <w:sz w:val="28"/>
          <w:szCs w:val="28"/>
        </w:rPr>
        <w:t>ожение</w:t>
      </w:r>
      <w:r w:rsidRPr="003F794E">
        <w:rPr>
          <w:rFonts w:ascii="Times New Roman" w:hAnsi="Times New Roman"/>
          <w:sz w:val="28"/>
          <w:szCs w:val="28"/>
        </w:rPr>
        <w:t xml:space="preserve">). </w:t>
      </w:r>
    </w:p>
    <w:p w:rsidR="00BB5F4E" w:rsidRPr="00BB5F4E" w:rsidRDefault="00BB5F4E" w:rsidP="00E23FA7">
      <w:pPr>
        <w:ind w:firstLine="851"/>
        <w:jc w:val="both"/>
        <w:rPr>
          <w:kern w:val="1"/>
          <w:sz w:val="28"/>
          <w:szCs w:val="28"/>
          <w:lang w:eastAsia="ar-SA"/>
        </w:rPr>
      </w:pPr>
      <w:bookmarkStart w:id="0" w:name="Par24"/>
      <w:bookmarkEnd w:id="0"/>
      <w:r w:rsidRPr="00BB5F4E">
        <w:rPr>
          <w:kern w:val="1"/>
          <w:sz w:val="28"/>
          <w:szCs w:val="28"/>
          <w:lang w:eastAsia="ar-SA"/>
        </w:rPr>
        <w:t>2. Обнародовать постановление в установленном порядке, разместить на официальном сайте Коржевского сельского поселения Славянского района.</w:t>
      </w:r>
    </w:p>
    <w:p w:rsidR="00BB5F4E" w:rsidRPr="00BB5F4E" w:rsidRDefault="00BB5F4E" w:rsidP="00E23FA7">
      <w:pPr>
        <w:ind w:firstLine="851"/>
        <w:jc w:val="both"/>
        <w:rPr>
          <w:kern w:val="1"/>
          <w:sz w:val="28"/>
          <w:szCs w:val="28"/>
          <w:lang w:eastAsia="ar-SA"/>
        </w:rPr>
      </w:pPr>
      <w:r w:rsidRPr="00BB5F4E">
        <w:rPr>
          <w:kern w:val="1"/>
          <w:sz w:val="28"/>
          <w:szCs w:val="28"/>
          <w:lang w:eastAsia="ar-SA"/>
        </w:rPr>
        <w:t>3.</w:t>
      </w:r>
      <w:r w:rsidR="00CC0ACD" w:rsidRPr="003F794E">
        <w:rPr>
          <w:b/>
          <w:sz w:val="28"/>
          <w:szCs w:val="28"/>
        </w:rPr>
        <w:t> </w:t>
      </w:r>
      <w:r w:rsidRPr="00BB5F4E">
        <w:rPr>
          <w:kern w:val="1"/>
          <w:sz w:val="28"/>
          <w:szCs w:val="28"/>
          <w:lang w:eastAsia="ar-SA"/>
        </w:rPr>
        <w:t xml:space="preserve">Контроль за выполнением настоящего постановления возложить на начальника финансового отдела Л.В.Демченко. </w:t>
      </w:r>
    </w:p>
    <w:p w:rsidR="00883CB9" w:rsidRDefault="00BB5F4E" w:rsidP="00E23FA7">
      <w:pPr>
        <w:ind w:firstLine="851"/>
        <w:jc w:val="both"/>
        <w:rPr>
          <w:rFonts w:ascii="Arial" w:hAnsi="Arial" w:cs="Arial"/>
        </w:rPr>
      </w:pPr>
      <w:r w:rsidRPr="00BB5F4E">
        <w:rPr>
          <w:kern w:val="1"/>
          <w:sz w:val="28"/>
          <w:szCs w:val="28"/>
          <w:lang w:eastAsia="ar-SA"/>
        </w:rPr>
        <w:t>4.</w:t>
      </w:r>
      <w:r w:rsidR="00684209" w:rsidRPr="003F794E">
        <w:rPr>
          <w:b/>
          <w:sz w:val="28"/>
          <w:szCs w:val="28"/>
        </w:rPr>
        <w:t> </w:t>
      </w:r>
      <w:r w:rsidR="00883CB9" w:rsidRPr="00E20681">
        <w:rPr>
          <w:color w:val="000000"/>
          <w:sz w:val="28"/>
          <w:szCs w:val="28"/>
        </w:rPr>
        <w:t>Постановление вступает в силу со дня его</w:t>
      </w:r>
      <w:r w:rsidR="00162B7B">
        <w:rPr>
          <w:color w:val="000000"/>
          <w:sz w:val="28"/>
          <w:szCs w:val="28"/>
        </w:rPr>
        <w:t xml:space="preserve"> </w:t>
      </w:r>
      <w:r w:rsidR="00883CB9" w:rsidRPr="00E20681">
        <w:rPr>
          <w:color w:val="000000"/>
          <w:sz w:val="28"/>
          <w:szCs w:val="28"/>
        </w:rPr>
        <w:t>обнародования</w:t>
      </w:r>
      <w:r w:rsidR="00883CB9">
        <w:rPr>
          <w:sz w:val="28"/>
          <w:szCs w:val="28"/>
        </w:rPr>
        <w:t xml:space="preserve"> и распространяется на правоотношения, возникшие с 01 января 2016 года</w:t>
      </w:r>
      <w:r w:rsidR="00883CB9">
        <w:rPr>
          <w:rFonts w:ascii="Arial" w:hAnsi="Arial" w:cs="Arial"/>
        </w:rPr>
        <w:t>.</w:t>
      </w:r>
    </w:p>
    <w:p w:rsidR="00883CB9" w:rsidRDefault="00883CB9" w:rsidP="00883CB9">
      <w:pPr>
        <w:jc w:val="both"/>
        <w:rPr>
          <w:rFonts w:ascii="Arial" w:hAnsi="Arial" w:cs="Arial"/>
        </w:rPr>
      </w:pPr>
    </w:p>
    <w:p w:rsidR="00883CB9" w:rsidRDefault="00883CB9" w:rsidP="00883CB9">
      <w:pPr>
        <w:jc w:val="both"/>
        <w:rPr>
          <w:rFonts w:ascii="Arial" w:hAnsi="Arial" w:cs="Arial"/>
        </w:rPr>
      </w:pPr>
    </w:p>
    <w:p w:rsidR="00883CB9" w:rsidRDefault="00883CB9" w:rsidP="00883CB9">
      <w:pPr>
        <w:jc w:val="both"/>
        <w:rPr>
          <w:rFonts w:ascii="Arial" w:hAnsi="Arial" w:cs="Arial"/>
        </w:rPr>
      </w:pPr>
    </w:p>
    <w:p w:rsidR="00CB6CA2" w:rsidRPr="003F794E" w:rsidRDefault="00062342" w:rsidP="00883CB9">
      <w:pPr>
        <w:jc w:val="both"/>
        <w:rPr>
          <w:sz w:val="28"/>
          <w:szCs w:val="28"/>
        </w:rPr>
      </w:pPr>
      <w:r w:rsidRPr="003F794E">
        <w:rPr>
          <w:sz w:val="28"/>
          <w:szCs w:val="28"/>
        </w:rPr>
        <w:t>Глава Коржевского сельского поселения                                           Л.Н.Трегубова</w:t>
      </w:r>
    </w:p>
    <w:p w:rsidR="00B1279A" w:rsidRPr="003F794E" w:rsidRDefault="00B1279A" w:rsidP="003F794E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090A9B" w:rsidRPr="003F794E" w:rsidRDefault="00090A9B" w:rsidP="003F794E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090A9B" w:rsidRPr="003F794E" w:rsidRDefault="00090A9B" w:rsidP="003F794E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52134A" w:rsidRDefault="0052134A" w:rsidP="00090A9B">
      <w:pPr>
        <w:jc w:val="both"/>
        <w:rPr>
          <w:sz w:val="28"/>
          <w:szCs w:val="28"/>
        </w:rPr>
      </w:pPr>
    </w:p>
    <w:p w:rsidR="00846268" w:rsidRDefault="00846268" w:rsidP="00BD1E05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</w:p>
    <w:p w:rsidR="00BD1E05" w:rsidRDefault="00BD1E05" w:rsidP="00BD1E05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lastRenderedPageBreak/>
        <w:t>Приложение</w:t>
      </w:r>
    </w:p>
    <w:p w:rsidR="00BD1E05" w:rsidRPr="009A267B" w:rsidRDefault="00BD1E05" w:rsidP="00BD1E05">
      <w:pPr>
        <w:pStyle w:val="rtejustify1"/>
        <w:spacing w:before="0" w:after="0"/>
        <w:ind w:left="5400"/>
        <w:jc w:val="right"/>
        <w:textAlignment w:val="top"/>
        <w:rPr>
          <w:caps/>
          <w:sz w:val="28"/>
          <w:szCs w:val="28"/>
        </w:rPr>
      </w:pPr>
      <w:r w:rsidRPr="009A267B">
        <w:rPr>
          <w:caps/>
          <w:sz w:val="28"/>
          <w:szCs w:val="28"/>
        </w:rPr>
        <w:t>УТВЕРЖДЕН</w:t>
      </w:r>
      <w:r>
        <w:rPr>
          <w:caps/>
          <w:sz w:val="28"/>
          <w:szCs w:val="28"/>
        </w:rPr>
        <w:t>Ы</w:t>
      </w:r>
    </w:p>
    <w:p w:rsidR="00BD1E05" w:rsidRDefault="00BD1E05" w:rsidP="00BD1E05">
      <w:pPr>
        <w:pStyle w:val="rtejustify1"/>
        <w:spacing w:before="0" w:after="0"/>
        <w:ind w:left="5400"/>
        <w:jc w:val="right"/>
        <w:textAlignment w:val="top"/>
        <w:rPr>
          <w:sz w:val="28"/>
          <w:szCs w:val="28"/>
        </w:rPr>
      </w:pPr>
      <w:r w:rsidRPr="009A267B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</w:t>
      </w:r>
      <w:r w:rsidRPr="009A267B">
        <w:rPr>
          <w:sz w:val="28"/>
          <w:szCs w:val="28"/>
        </w:rPr>
        <w:t>Коржевского сельского поселения Славянского района</w:t>
      </w:r>
    </w:p>
    <w:p w:rsidR="00BD1E05" w:rsidRPr="009A267B" w:rsidRDefault="00BD1E05" w:rsidP="00BD1E05">
      <w:pPr>
        <w:pStyle w:val="rtejustify1"/>
        <w:spacing w:before="0" w:after="0"/>
        <w:ind w:left="5400"/>
        <w:jc w:val="right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2CCA">
        <w:rPr>
          <w:sz w:val="28"/>
          <w:szCs w:val="28"/>
        </w:rPr>
        <w:t>09</w:t>
      </w:r>
      <w:r>
        <w:rPr>
          <w:sz w:val="28"/>
          <w:szCs w:val="28"/>
        </w:rPr>
        <w:t>.02.2016</w:t>
      </w:r>
      <w:r w:rsidRPr="009A267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</w:t>
      </w:r>
      <w:r w:rsidR="00242CCA">
        <w:rPr>
          <w:sz w:val="28"/>
          <w:szCs w:val="28"/>
        </w:rPr>
        <w:t>3</w:t>
      </w:r>
    </w:p>
    <w:p w:rsidR="00BD1E05" w:rsidRDefault="00BD1E05" w:rsidP="00B05D66">
      <w:pPr>
        <w:jc w:val="center"/>
        <w:rPr>
          <w:b/>
          <w:bCs/>
          <w:sz w:val="28"/>
          <w:szCs w:val="28"/>
        </w:rPr>
      </w:pPr>
    </w:p>
    <w:p w:rsidR="00BD1E05" w:rsidRDefault="00BD1E05" w:rsidP="00B05D66">
      <w:pPr>
        <w:jc w:val="center"/>
        <w:rPr>
          <w:b/>
          <w:bCs/>
          <w:sz w:val="28"/>
          <w:szCs w:val="28"/>
        </w:rPr>
      </w:pPr>
    </w:p>
    <w:p w:rsidR="00B05D66" w:rsidRPr="00B05D66" w:rsidRDefault="00B05D66" w:rsidP="00B05D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т</w:t>
      </w:r>
      <w:r w:rsidRPr="00B05D66">
        <w:rPr>
          <w:b/>
          <w:bCs/>
          <w:sz w:val="28"/>
          <w:szCs w:val="28"/>
        </w:rPr>
        <w:t>ребования</w:t>
      </w:r>
    </w:p>
    <w:p w:rsidR="00CC0ACD" w:rsidRDefault="00CC0ACD" w:rsidP="00CC0ACD">
      <w:pPr>
        <w:ind w:left="-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порядку разработки и принятия правовых актов о нормировании </w:t>
      </w:r>
    </w:p>
    <w:p w:rsidR="006941A4" w:rsidRDefault="00CC0ACD" w:rsidP="00CC0ACD">
      <w:pPr>
        <w:ind w:left="-113"/>
        <w:jc w:val="center"/>
        <w:rPr>
          <w:rFonts w:cs="Calibri"/>
        </w:rPr>
      </w:pPr>
      <w:r>
        <w:rPr>
          <w:b/>
          <w:bCs/>
          <w:sz w:val="28"/>
          <w:szCs w:val="28"/>
        </w:rPr>
        <w:t>в сфере закупок для обеспечения муниципальных нужд, к содержанию указанных актов и обеспечению их исполнения</w:t>
      </w:r>
    </w:p>
    <w:p w:rsidR="006941A4" w:rsidRDefault="006941A4" w:rsidP="006941A4">
      <w:pPr>
        <w:ind w:left="-113"/>
        <w:jc w:val="both"/>
        <w:rPr>
          <w:rFonts w:cs="Calibri"/>
        </w:rPr>
      </w:pPr>
    </w:p>
    <w:p w:rsidR="006941A4" w:rsidRPr="00F71A45" w:rsidRDefault="00CC0ACD" w:rsidP="00CC0ACD">
      <w:pPr>
        <w:pStyle w:val="ad"/>
        <w:widowControl w:val="0"/>
        <w:tabs>
          <w:tab w:val="left" w:pos="1080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bookmarkStart w:id="1" w:name="Par35"/>
      <w:bookmarkEnd w:id="1"/>
      <w:r>
        <w:rPr>
          <w:sz w:val="28"/>
          <w:szCs w:val="28"/>
        </w:rPr>
        <w:t>1.</w:t>
      </w:r>
      <w:r w:rsidR="0028719C" w:rsidRPr="003F794E">
        <w:rPr>
          <w:b/>
          <w:sz w:val="28"/>
          <w:szCs w:val="28"/>
        </w:rPr>
        <w:t> </w:t>
      </w:r>
      <w:r w:rsidR="006941A4" w:rsidRPr="00F71A45">
        <w:rPr>
          <w:sz w:val="28"/>
          <w:szCs w:val="28"/>
        </w:rPr>
        <w:t>Настоящ</w:t>
      </w:r>
      <w:r w:rsidR="006941A4">
        <w:rPr>
          <w:sz w:val="28"/>
          <w:szCs w:val="28"/>
        </w:rPr>
        <w:t xml:space="preserve">ие </w:t>
      </w:r>
      <w:r>
        <w:rPr>
          <w:sz w:val="28"/>
          <w:szCs w:val="28"/>
        </w:rPr>
        <w:t>Общие т</w:t>
      </w:r>
      <w:r w:rsidR="006941A4" w:rsidRPr="00D43049">
        <w:rPr>
          <w:sz w:val="28"/>
          <w:szCs w:val="28"/>
        </w:rPr>
        <w:t>ребования к порядку разработки и принятия правовых а</w:t>
      </w:r>
      <w:r w:rsidR="006941A4" w:rsidRPr="00D43049">
        <w:rPr>
          <w:sz w:val="28"/>
          <w:szCs w:val="28"/>
        </w:rPr>
        <w:t>к</w:t>
      </w:r>
      <w:r w:rsidR="006941A4" w:rsidRPr="00D43049">
        <w:rPr>
          <w:sz w:val="28"/>
          <w:szCs w:val="28"/>
        </w:rPr>
        <w:t xml:space="preserve">тов о нормировании в сфере закупок для обеспечения </w:t>
      </w:r>
      <w:r w:rsidR="006941A4">
        <w:rPr>
          <w:sz w:val="28"/>
          <w:szCs w:val="28"/>
        </w:rPr>
        <w:t xml:space="preserve">муниципальных </w:t>
      </w:r>
      <w:r w:rsidR="006941A4" w:rsidRPr="00D43049">
        <w:rPr>
          <w:sz w:val="28"/>
          <w:szCs w:val="28"/>
        </w:rPr>
        <w:t xml:space="preserve">нужд, </w:t>
      </w:r>
      <w:r>
        <w:rPr>
          <w:sz w:val="28"/>
          <w:szCs w:val="28"/>
        </w:rPr>
        <w:t xml:space="preserve">к </w:t>
      </w:r>
      <w:r w:rsidR="006941A4" w:rsidRPr="00D43049">
        <w:rPr>
          <w:sz w:val="28"/>
          <w:szCs w:val="28"/>
        </w:rPr>
        <w:t>содержанию указа</w:t>
      </w:r>
      <w:r w:rsidR="006941A4" w:rsidRPr="00D43049">
        <w:rPr>
          <w:sz w:val="28"/>
          <w:szCs w:val="28"/>
        </w:rPr>
        <w:t>н</w:t>
      </w:r>
      <w:r w:rsidR="006941A4" w:rsidRPr="00D43049">
        <w:rPr>
          <w:sz w:val="28"/>
          <w:szCs w:val="28"/>
        </w:rPr>
        <w:t xml:space="preserve">ных актов и обеспечению их исполнения </w:t>
      </w:r>
      <w:r w:rsidR="006941A4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т</w:t>
      </w:r>
      <w:r w:rsidR="006941A4">
        <w:rPr>
          <w:sz w:val="28"/>
          <w:szCs w:val="28"/>
        </w:rPr>
        <w:t>ребования) определяю</w:t>
      </w:r>
      <w:r w:rsidR="006941A4" w:rsidRPr="00F71A45">
        <w:rPr>
          <w:sz w:val="28"/>
          <w:szCs w:val="28"/>
        </w:rPr>
        <w:t>т п</w:t>
      </w:r>
      <w:r w:rsidR="006941A4" w:rsidRPr="00F71A45">
        <w:rPr>
          <w:sz w:val="28"/>
          <w:szCs w:val="28"/>
        </w:rPr>
        <w:t>о</w:t>
      </w:r>
      <w:r w:rsidR="006941A4" w:rsidRPr="00F71A45">
        <w:rPr>
          <w:sz w:val="28"/>
          <w:szCs w:val="28"/>
        </w:rPr>
        <w:t>ряд</w:t>
      </w:r>
      <w:r w:rsidR="006941A4">
        <w:rPr>
          <w:sz w:val="28"/>
          <w:szCs w:val="28"/>
        </w:rPr>
        <w:t>ок</w:t>
      </w:r>
      <w:r w:rsidR="006941A4" w:rsidRPr="00F71A45">
        <w:rPr>
          <w:sz w:val="28"/>
          <w:szCs w:val="28"/>
        </w:rPr>
        <w:t xml:space="preserve"> разработки и</w:t>
      </w:r>
      <w:r w:rsidR="006941A4">
        <w:rPr>
          <w:sz w:val="28"/>
          <w:szCs w:val="28"/>
        </w:rPr>
        <w:t xml:space="preserve"> </w:t>
      </w:r>
      <w:r w:rsidR="006941A4" w:rsidRPr="00F71A45">
        <w:rPr>
          <w:sz w:val="28"/>
          <w:szCs w:val="28"/>
        </w:rPr>
        <w:t xml:space="preserve">принятия правовых актов о нормировании в сфере закупок для обеспечения </w:t>
      </w:r>
      <w:r w:rsidR="006941A4">
        <w:rPr>
          <w:sz w:val="28"/>
          <w:szCs w:val="28"/>
        </w:rPr>
        <w:t xml:space="preserve">муниципальных </w:t>
      </w:r>
      <w:r w:rsidR="006941A4" w:rsidRPr="00F71A45">
        <w:rPr>
          <w:sz w:val="28"/>
          <w:szCs w:val="28"/>
        </w:rPr>
        <w:t xml:space="preserve">нужд </w:t>
      </w:r>
      <w:r>
        <w:rPr>
          <w:sz w:val="28"/>
          <w:szCs w:val="28"/>
        </w:rPr>
        <w:t>Коржев</w:t>
      </w:r>
      <w:r w:rsidR="006941A4">
        <w:rPr>
          <w:sz w:val="28"/>
          <w:szCs w:val="28"/>
        </w:rPr>
        <w:t xml:space="preserve">ского сельского поселения </w:t>
      </w:r>
      <w:r>
        <w:rPr>
          <w:sz w:val="28"/>
          <w:szCs w:val="28"/>
        </w:rPr>
        <w:t>Славя</w:t>
      </w:r>
      <w:r w:rsidR="006941A4">
        <w:rPr>
          <w:sz w:val="28"/>
          <w:szCs w:val="28"/>
        </w:rPr>
        <w:t>нского района</w:t>
      </w:r>
      <w:r w:rsidR="006941A4" w:rsidRPr="00F71A45">
        <w:rPr>
          <w:sz w:val="28"/>
          <w:szCs w:val="28"/>
        </w:rPr>
        <w:t>:</w:t>
      </w:r>
    </w:p>
    <w:p w:rsidR="006941A4" w:rsidRDefault="00486D84" w:rsidP="00CC0ACD">
      <w:pPr>
        <w:ind w:firstLine="851"/>
        <w:jc w:val="both"/>
        <w:rPr>
          <w:sz w:val="28"/>
          <w:szCs w:val="28"/>
        </w:rPr>
      </w:pPr>
      <w:bookmarkStart w:id="2" w:name="Par36"/>
      <w:bookmarkStart w:id="3" w:name="Par38"/>
      <w:bookmarkEnd w:id="2"/>
      <w:bookmarkEnd w:id="3"/>
      <w:r>
        <w:rPr>
          <w:sz w:val="28"/>
          <w:szCs w:val="28"/>
        </w:rPr>
        <w:t>1.1</w:t>
      </w:r>
      <w:r w:rsidR="006941A4">
        <w:rPr>
          <w:sz w:val="28"/>
          <w:szCs w:val="28"/>
        </w:rPr>
        <w:t xml:space="preserve">) </w:t>
      </w:r>
      <w:r w:rsidR="006941A4" w:rsidRPr="00285636">
        <w:rPr>
          <w:sz w:val="28"/>
          <w:szCs w:val="28"/>
        </w:rPr>
        <w:t xml:space="preserve">правила определения нормативных затрат на обеспечение функций </w:t>
      </w:r>
      <w:r w:rsidR="006941A4">
        <w:rPr>
          <w:sz w:val="28"/>
          <w:szCs w:val="28"/>
        </w:rPr>
        <w:t>а</w:t>
      </w:r>
      <w:r w:rsidR="006941A4">
        <w:rPr>
          <w:sz w:val="28"/>
          <w:szCs w:val="28"/>
        </w:rPr>
        <w:t>д</w:t>
      </w:r>
      <w:r w:rsidR="006941A4">
        <w:rPr>
          <w:sz w:val="28"/>
          <w:szCs w:val="28"/>
        </w:rPr>
        <w:t xml:space="preserve">министрации </w:t>
      </w:r>
      <w:r w:rsidR="00CC0ACD">
        <w:rPr>
          <w:sz w:val="28"/>
          <w:szCs w:val="28"/>
        </w:rPr>
        <w:t>Коржев</w:t>
      </w:r>
      <w:r w:rsidR="006941A4">
        <w:rPr>
          <w:sz w:val="28"/>
          <w:szCs w:val="28"/>
        </w:rPr>
        <w:t xml:space="preserve">ского сельского поселения </w:t>
      </w:r>
      <w:r w:rsidR="00CC0ACD">
        <w:rPr>
          <w:sz w:val="28"/>
          <w:szCs w:val="28"/>
        </w:rPr>
        <w:t>Славя</w:t>
      </w:r>
      <w:r w:rsidR="006941A4">
        <w:rPr>
          <w:sz w:val="28"/>
          <w:szCs w:val="28"/>
        </w:rPr>
        <w:t>нского района</w:t>
      </w:r>
      <w:r>
        <w:rPr>
          <w:sz w:val="28"/>
          <w:szCs w:val="28"/>
        </w:rPr>
        <w:t xml:space="preserve"> </w:t>
      </w:r>
      <w:r w:rsidR="006941A4" w:rsidRPr="00285636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052A5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поселения</w:t>
      </w:r>
      <w:r w:rsidR="006941A4" w:rsidRPr="00285636">
        <w:rPr>
          <w:sz w:val="28"/>
          <w:szCs w:val="28"/>
        </w:rPr>
        <w:t>);</w:t>
      </w:r>
    </w:p>
    <w:p w:rsidR="006941A4" w:rsidRDefault="00486D84" w:rsidP="00CC0A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941A4">
        <w:rPr>
          <w:sz w:val="28"/>
          <w:szCs w:val="28"/>
        </w:rPr>
        <w:t>)</w:t>
      </w:r>
      <w:r w:rsidR="0028719C" w:rsidRPr="003F794E">
        <w:rPr>
          <w:b/>
          <w:sz w:val="28"/>
          <w:szCs w:val="28"/>
        </w:rPr>
        <w:t> </w:t>
      </w:r>
      <w:r w:rsidR="006941A4" w:rsidRPr="00285636">
        <w:rPr>
          <w:sz w:val="28"/>
          <w:szCs w:val="28"/>
        </w:rPr>
        <w:t>правила определения требований к</w:t>
      </w:r>
      <w:r w:rsidR="006941A4">
        <w:rPr>
          <w:sz w:val="28"/>
          <w:szCs w:val="28"/>
        </w:rPr>
        <w:t xml:space="preserve"> закупаемым администрацией </w:t>
      </w:r>
      <w:r w:rsidR="00CC0ACD">
        <w:rPr>
          <w:sz w:val="28"/>
          <w:szCs w:val="28"/>
        </w:rPr>
        <w:t>Коржев</w:t>
      </w:r>
      <w:r w:rsidR="006941A4">
        <w:rPr>
          <w:sz w:val="28"/>
          <w:szCs w:val="28"/>
        </w:rPr>
        <w:t xml:space="preserve">ского сельского поселения </w:t>
      </w:r>
      <w:r w:rsidR="00CC0ACD">
        <w:rPr>
          <w:sz w:val="28"/>
          <w:szCs w:val="28"/>
        </w:rPr>
        <w:t>Славя</w:t>
      </w:r>
      <w:r w:rsidR="006941A4">
        <w:rPr>
          <w:sz w:val="28"/>
          <w:szCs w:val="28"/>
        </w:rPr>
        <w:t xml:space="preserve">нского района </w:t>
      </w:r>
      <w:r w:rsidR="006941A4" w:rsidRPr="00285636">
        <w:rPr>
          <w:sz w:val="28"/>
          <w:szCs w:val="28"/>
        </w:rPr>
        <w:t>отдельным видам товаров, работ, услуг (в том числе предельные цены това</w:t>
      </w:r>
      <w:r w:rsidR="006941A4">
        <w:rPr>
          <w:sz w:val="28"/>
          <w:szCs w:val="28"/>
        </w:rPr>
        <w:t>ров, работ, услуг)</w:t>
      </w:r>
      <w:r w:rsidR="006941A4" w:rsidRPr="00285636">
        <w:rPr>
          <w:sz w:val="28"/>
          <w:szCs w:val="28"/>
        </w:rPr>
        <w:t>;</w:t>
      </w:r>
    </w:p>
    <w:p w:rsidR="006941A4" w:rsidRPr="00285636" w:rsidRDefault="00486D84" w:rsidP="00CC0ACD">
      <w:pPr>
        <w:ind w:firstLine="851"/>
        <w:jc w:val="both"/>
        <w:rPr>
          <w:sz w:val="28"/>
          <w:szCs w:val="28"/>
        </w:rPr>
      </w:pPr>
      <w:bookmarkStart w:id="4" w:name="Par39"/>
      <w:bookmarkStart w:id="5" w:name="Par40"/>
      <w:bookmarkEnd w:id="4"/>
      <w:bookmarkEnd w:id="5"/>
      <w:r>
        <w:rPr>
          <w:sz w:val="28"/>
          <w:szCs w:val="28"/>
        </w:rPr>
        <w:t>1.3</w:t>
      </w:r>
      <w:r w:rsidR="006941A4">
        <w:rPr>
          <w:sz w:val="28"/>
          <w:szCs w:val="28"/>
        </w:rPr>
        <w:t xml:space="preserve">) </w:t>
      </w:r>
      <w:r w:rsidR="006941A4" w:rsidRPr="00285636">
        <w:rPr>
          <w:sz w:val="28"/>
          <w:szCs w:val="28"/>
        </w:rPr>
        <w:t>нормативные затраты;</w:t>
      </w:r>
    </w:p>
    <w:p w:rsidR="006941A4" w:rsidRDefault="00486D84" w:rsidP="00CC0ACD">
      <w:pPr>
        <w:ind w:firstLine="851"/>
        <w:jc w:val="both"/>
        <w:rPr>
          <w:sz w:val="28"/>
          <w:szCs w:val="28"/>
        </w:rPr>
      </w:pPr>
      <w:bookmarkStart w:id="6" w:name="Par41"/>
      <w:bookmarkEnd w:id="6"/>
      <w:r>
        <w:rPr>
          <w:sz w:val="28"/>
          <w:szCs w:val="28"/>
        </w:rPr>
        <w:t>1.4</w:t>
      </w:r>
      <w:r w:rsidR="006941A4">
        <w:rPr>
          <w:sz w:val="28"/>
          <w:szCs w:val="28"/>
        </w:rPr>
        <w:t xml:space="preserve">) </w:t>
      </w:r>
      <w:r w:rsidR="006941A4" w:rsidRPr="00285636">
        <w:rPr>
          <w:sz w:val="28"/>
          <w:szCs w:val="28"/>
        </w:rPr>
        <w:t>требования к</w:t>
      </w:r>
      <w:r w:rsidR="006941A4">
        <w:rPr>
          <w:sz w:val="28"/>
          <w:szCs w:val="28"/>
        </w:rPr>
        <w:t xml:space="preserve"> закупаемым администрацией </w:t>
      </w:r>
      <w:r w:rsidR="00CC0ACD">
        <w:rPr>
          <w:sz w:val="28"/>
          <w:szCs w:val="28"/>
        </w:rPr>
        <w:t>Коржев</w:t>
      </w:r>
      <w:r w:rsidR="006941A4">
        <w:rPr>
          <w:sz w:val="28"/>
          <w:szCs w:val="28"/>
        </w:rPr>
        <w:t>ского сельского п</w:t>
      </w:r>
      <w:r w:rsidR="006941A4">
        <w:rPr>
          <w:sz w:val="28"/>
          <w:szCs w:val="28"/>
        </w:rPr>
        <w:t>о</w:t>
      </w:r>
      <w:r w:rsidR="006941A4">
        <w:rPr>
          <w:sz w:val="28"/>
          <w:szCs w:val="28"/>
        </w:rPr>
        <w:t xml:space="preserve">селения </w:t>
      </w:r>
      <w:r w:rsidR="00CC0ACD">
        <w:rPr>
          <w:sz w:val="28"/>
          <w:szCs w:val="28"/>
        </w:rPr>
        <w:t>Славя</w:t>
      </w:r>
      <w:r w:rsidR="006941A4">
        <w:rPr>
          <w:sz w:val="28"/>
          <w:szCs w:val="28"/>
        </w:rPr>
        <w:t xml:space="preserve">нского района </w:t>
      </w:r>
      <w:r w:rsidR="006941A4" w:rsidRPr="00285636">
        <w:rPr>
          <w:sz w:val="28"/>
          <w:szCs w:val="28"/>
        </w:rPr>
        <w:t>отдельным видам товаров, работ, услуг (в том числе предельные цены това</w:t>
      </w:r>
      <w:r w:rsidR="006941A4">
        <w:rPr>
          <w:sz w:val="28"/>
          <w:szCs w:val="28"/>
        </w:rPr>
        <w:t>ров, работ, услуг)</w:t>
      </w:r>
      <w:r w:rsidR="006941A4" w:rsidRPr="00285636">
        <w:rPr>
          <w:sz w:val="28"/>
          <w:szCs w:val="28"/>
        </w:rPr>
        <w:t>.</w:t>
      </w:r>
    </w:p>
    <w:p w:rsidR="006941A4" w:rsidRPr="00285636" w:rsidRDefault="006941A4" w:rsidP="00CC0ACD">
      <w:pPr>
        <w:ind w:firstLine="851"/>
        <w:jc w:val="both"/>
        <w:rPr>
          <w:sz w:val="28"/>
          <w:szCs w:val="28"/>
        </w:rPr>
      </w:pPr>
      <w:r w:rsidRPr="00285636">
        <w:rPr>
          <w:sz w:val="28"/>
          <w:szCs w:val="28"/>
        </w:rPr>
        <w:t>2.</w:t>
      </w:r>
      <w:r w:rsidR="0028719C" w:rsidRPr="003F794E">
        <w:rPr>
          <w:b/>
          <w:sz w:val="28"/>
          <w:szCs w:val="28"/>
        </w:rPr>
        <w:t> </w:t>
      </w:r>
      <w:r w:rsidRPr="00285636">
        <w:rPr>
          <w:sz w:val="28"/>
          <w:szCs w:val="28"/>
        </w:rPr>
        <w:t xml:space="preserve">Правовые акты, указанные в </w:t>
      </w:r>
      <w:hyperlink w:anchor="Par36" w:history="1">
        <w:r>
          <w:rPr>
            <w:sz w:val="28"/>
            <w:szCs w:val="28"/>
          </w:rPr>
          <w:t xml:space="preserve">подпунктах </w:t>
        </w:r>
        <w:r w:rsidR="00486D84">
          <w:rPr>
            <w:sz w:val="28"/>
            <w:szCs w:val="28"/>
          </w:rPr>
          <w:t xml:space="preserve">1.1-1.2 </w:t>
        </w:r>
        <w:r w:rsidRPr="00285636">
          <w:rPr>
            <w:sz w:val="28"/>
            <w:szCs w:val="28"/>
          </w:rPr>
          <w:t>пункта 1</w:t>
        </w:r>
      </w:hyperlink>
      <w:r w:rsidR="00486D84">
        <w:t xml:space="preserve"> </w:t>
      </w:r>
      <w:r>
        <w:rPr>
          <w:sz w:val="28"/>
          <w:szCs w:val="28"/>
        </w:rPr>
        <w:t xml:space="preserve">настоящих </w:t>
      </w:r>
      <w:r w:rsidR="00486D84">
        <w:rPr>
          <w:sz w:val="28"/>
          <w:szCs w:val="28"/>
        </w:rPr>
        <w:t>т</w:t>
      </w:r>
      <w:r>
        <w:rPr>
          <w:sz w:val="28"/>
          <w:szCs w:val="28"/>
        </w:rPr>
        <w:t>ребований</w:t>
      </w:r>
      <w:r w:rsidRPr="00285636">
        <w:rPr>
          <w:sz w:val="28"/>
          <w:szCs w:val="28"/>
        </w:rPr>
        <w:t xml:space="preserve">, разрабатываются в форме </w:t>
      </w:r>
      <w:r>
        <w:rPr>
          <w:sz w:val="28"/>
          <w:szCs w:val="28"/>
        </w:rPr>
        <w:t xml:space="preserve">проектов постановлений </w:t>
      </w:r>
      <w:r w:rsidRPr="00285636">
        <w:rPr>
          <w:sz w:val="28"/>
          <w:szCs w:val="28"/>
        </w:rPr>
        <w:t xml:space="preserve">администрации </w:t>
      </w:r>
      <w:r w:rsidR="00CC0ACD">
        <w:rPr>
          <w:sz w:val="28"/>
          <w:szCs w:val="28"/>
        </w:rPr>
        <w:t>Коржев</w:t>
      </w:r>
      <w:r>
        <w:rPr>
          <w:sz w:val="28"/>
          <w:szCs w:val="28"/>
        </w:rPr>
        <w:t xml:space="preserve">ского сельского поселения </w:t>
      </w:r>
      <w:r w:rsidR="00CC0ACD">
        <w:rPr>
          <w:sz w:val="28"/>
          <w:szCs w:val="28"/>
        </w:rPr>
        <w:t>Славя</w:t>
      </w:r>
      <w:r>
        <w:rPr>
          <w:sz w:val="28"/>
          <w:szCs w:val="28"/>
        </w:rPr>
        <w:t>нского района</w:t>
      </w:r>
      <w:r w:rsidRPr="00285636">
        <w:rPr>
          <w:sz w:val="28"/>
          <w:szCs w:val="28"/>
        </w:rPr>
        <w:t>.</w:t>
      </w:r>
    </w:p>
    <w:p w:rsidR="006941A4" w:rsidRPr="00786A66" w:rsidRDefault="006941A4" w:rsidP="00CC0ACD">
      <w:pPr>
        <w:ind w:firstLine="851"/>
        <w:jc w:val="both"/>
        <w:rPr>
          <w:sz w:val="28"/>
          <w:szCs w:val="28"/>
        </w:rPr>
      </w:pPr>
      <w:bookmarkStart w:id="7" w:name="Par43"/>
      <w:bookmarkEnd w:id="7"/>
      <w:r w:rsidRPr="00786A66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По решению </w:t>
      </w:r>
      <w:r w:rsidRPr="00786A6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="00CC0ACD">
        <w:rPr>
          <w:sz w:val="28"/>
          <w:szCs w:val="28"/>
        </w:rPr>
        <w:t>Коржев</w:t>
      </w:r>
      <w:r>
        <w:rPr>
          <w:sz w:val="28"/>
          <w:szCs w:val="28"/>
        </w:rPr>
        <w:t>ского сельского поселения</w:t>
      </w:r>
      <w:r w:rsidRPr="00786A66">
        <w:rPr>
          <w:sz w:val="28"/>
          <w:szCs w:val="28"/>
        </w:rPr>
        <w:t>, утвержда</w:t>
      </w:r>
      <w:r>
        <w:rPr>
          <w:sz w:val="28"/>
          <w:szCs w:val="28"/>
        </w:rPr>
        <w:t>ются</w:t>
      </w:r>
      <w:r w:rsidRPr="00786A66">
        <w:rPr>
          <w:sz w:val="28"/>
          <w:szCs w:val="28"/>
        </w:rPr>
        <w:t xml:space="preserve"> нормативы количества и (или) нормативы цены товаров, работ, услуг.</w:t>
      </w:r>
    </w:p>
    <w:p w:rsidR="006941A4" w:rsidRPr="00285636" w:rsidRDefault="006941A4" w:rsidP="00CC0AC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85636">
        <w:rPr>
          <w:sz w:val="28"/>
          <w:szCs w:val="28"/>
        </w:rPr>
        <w:t>.</w:t>
      </w:r>
      <w:r w:rsidR="0028719C" w:rsidRPr="003F794E">
        <w:rPr>
          <w:b/>
          <w:sz w:val="28"/>
          <w:szCs w:val="28"/>
        </w:rPr>
        <w:t> </w:t>
      </w:r>
      <w:r w:rsidRPr="00285636">
        <w:rPr>
          <w:sz w:val="28"/>
          <w:szCs w:val="28"/>
        </w:rPr>
        <w:t xml:space="preserve">Для проведения обсуждения в целях общественного контроля проектов правовых актов, указанных в </w:t>
      </w:r>
      <w:hyperlink w:anchor="Par35" w:history="1">
        <w:r w:rsidRPr="00285636">
          <w:rPr>
            <w:sz w:val="28"/>
            <w:szCs w:val="28"/>
          </w:rPr>
          <w:t>пункте 1</w:t>
        </w:r>
      </w:hyperlink>
      <w:r w:rsidR="00486D84">
        <w:t xml:space="preserve"> </w:t>
      </w:r>
      <w:r>
        <w:rPr>
          <w:sz w:val="28"/>
          <w:szCs w:val="28"/>
        </w:rPr>
        <w:t xml:space="preserve">настоящих </w:t>
      </w:r>
      <w:r w:rsidR="00486D84">
        <w:rPr>
          <w:sz w:val="28"/>
          <w:szCs w:val="28"/>
        </w:rPr>
        <w:t>т</w:t>
      </w:r>
      <w:r>
        <w:rPr>
          <w:sz w:val="28"/>
          <w:szCs w:val="28"/>
        </w:rPr>
        <w:t>ребований</w:t>
      </w:r>
      <w:r w:rsidRPr="002856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 xml:space="preserve">в соответствии с </w:t>
      </w:r>
      <w:hyperlink r:id="rId9" w:history="1">
        <w:r w:rsidRPr="00285636">
          <w:rPr>
            <w:sz w:val="28"/>
            <w:szCs w:val="28"/>
          </w:rPr>
          <w:t xml:space="preserve">пунктом </w:t>
        </w:r>
        <w:r>
          <w:rPr>
            <w:sz w:val="28"/>
            <w:szCs w:val="28"/>
          </w:rPr>
          <w:t>6</w:t>
        </w:r>
      </w:hyperlink>
      <w:r w:rsidRPr="00285636">
        <w:rPr>
          <w:sz w:val="28"/>
          <w:szCs w:val="28"/>
        </w:rPr>
        <w:t xml:space="preserve"> общих требований к порядку разработки</w:t>
      </w:r>
      <w:r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>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</w:t>
      </w:r>
      <w:r w:rsidRPr="00285636">
        <w:rPr>
          <w:sz w:val="28"/>
          <w:szCs w:val="28"/>
        </w:rPr>
        <w:t>е</w:t>
      </w:r>
      <w:r w:rsidRPr="00285636">
        <w:rPr>
          <w:sz w:val="28"/>
          <w:szCs w:val="28"/>
        </w:rPr>
        <w:t>дерации от 18</w:t>
      </w:r>
      <w:r w:rsidR="00486D84">
        <w:rPr>
          <w:sz w:val="28"/>
          <w:szCs w:val="28"/>
        </w:rPr>
        <w:t>.05.</w:t>
      </w:r>
      <w:r w:rsidRPr="00285636">
        <w:rPr>
          <w:sz w:val="28"/>
          <w:szCs w:val="28"/>
        </w:rPr>
        <w:t xml:space="preserve">2015 </w:t>
      </w:r>
      <w:r>
        <w:rPr>
          <w:sz w:val="28"/>
          <w:szCs w:val="28"/>
        </w:rPr>
        <w:t>№</w:t>
      </w:r>
      <w:r w:rsidR="00376557">
        <w:rPr>
          <w:sz w:val="28"/>
          <w:szCs w:val="28"/>
        </w:rPr>
        <w:t xml:space="preserve"> </w:t>
      </w:r>
      <w:r>
        <w:rPr>
          <w:sz w:val="28"/>
          <w:szCs w:val="28"/>
        </w:rPr>
        <w:t>476</w:t>
      </w:r>
      <w:r w:rsidRPr="002856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поселения </w:t>
      </w:r>
      <w:r w:rsidRPr="00285636">
        <w:rPr>
          <w:sz w:val="28"/>
          <w:szCs w:val="28"/>
        </w:rPr>
        <w:t>размеща</w:t>
      </w:r>
      <w:r>
        <w:rPr>
          <w:sz w:val="28"/>
          <w:szCs w:val="28"/>
        </w:rPr>
        <w:t>е</w:t>
      </w:r>
      <w:r w:rsidRPr="00285636">
        <w:rPr>
          <w:sz w:val="28"/>
          <w:szCs w:val="28"/>
        </w:rPr>
        <w:t>т проекты указанных правовых актов и пояснительные записки к ним</w:t>
      </w:r>
      <w:r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>в установленном порядке в единой информационной системе в сфере закупок.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bookmarkStart w:id="8" w:name="Par46"/>
      <w:bookmarkEnd w:id="8"/>
      <w:r>
        <w:rPr>
          <w:sz w:val="28"/>
          <w:szCs w:val="28"/>
        </w:rPr>
        <w:t>5</w:t>
      </w:r>
      <w:r w:rsidRPr="00285636">
        <w:rPr>
          <w:sz w:val="28"/>
          <w:szCs w:val="28"/>
        </w:rPr>
        <w:t>.</w:t>
      </w:r>
      <w:r w:rsidR="0028719C" w:rsidRPr="003F794E">
        <w:rPr>
          <w:b/>
          <w:sz w:val="28"/>
          <w:szCs w:val="28"/>
        </w:rPr>
        <w:t> </w:t>
      </w:r>
      <w:r w:rsidRPr="00285636">
        <w:rPr>
          <w:sz w:val="28"/>
          <w:szCs w:val="28"/>
        </w:rPr>
        <w:t>Срок проведения обсуждения в целях общественного контроля уст</w:t>
      </w:r>
      <w:r w:rsidRPr="00285636">
        <w:rPr>
          <w:sz w:val="28"/>
          <w:szCs w:val="28"/>
        </w:rPr>
        <w:t>а</w:t>
      </w:r>
      <w:r>
        <w:rPr>
          <w:sz w:val="28"/>
          <w:szCs w:val="28"/>
        </w:rPr>
        <w:t xml:space="preserve">навливается администрацией поселения </w:t>
      </w:r>
      <w:r w:rsidRPr="00285636">
        <w:rPr>
          <w:sz w:val="28"/>
          <w:szCs w:val="28"/>
        </w:rPr>
        <w:t xml:space="preserve">и не может быть менее </w:t>
      </w:r>
      <w:r>
        <w:rPr>
          <w:sz w:val="28"/>
          <w:szCs w:val="28"/>
        </w:rPr>
        <w:t>7</w:t>
      </w:r>
      <w:r w:rsidRPr="00285636">
        <w:rPr>
          <w:sz w:val="28"/>
          <w:szCs w:val="28"/>
        </w:rPr>
        <w:t xml:space="preserve"> </w:t>
      </w:r>
      <w:r w:rsidR="00486D84">
        <w:rPr>
          <w:sz w:val="28"/>
          <w:szCs w:val="28"/>
        </w:rPr>
        <w:t xml:space="preserve">(семи) </w:t>
      </w:r>
      <w:r w:rsidRPr="00285636">
        <w:rPr>
          <w:sz w:val="28"/>
          <w:szCs w:val="28"/>
        </w:rPr>
        <w:t>календарных дней со дня размещения пр</w:t>
      </w:r>
      <w:r w:rsidRPr="00285636">
        <w:rPr>
          <w:sz w:val="28"/>
          <w:szCs w:val="28"/>
        </w:rPr>
        <w:t>о</w:t>
      </w:r>
      <w:r w:rsidRPr="00285636">
        <w:rPr>
          <w:sz w:val="28"/>
          <w:szCs w:val="28"/>
        </w:rPr>
        <w:t xml:space="preserve">ектов правовых актов, указанных в </w:t>
      </w:r>
      <w:hyperlink w:anchor="Par35" w:history="1">
        <w:r w:rsidRPr="00285636">
          <w:rPr>
            <w:sz w:val="28"/>
            <w:szCs w:val="28"/>
          </w:rPr>
          <w:t>пункте 1</w:t>
        </w:r>
      </w:hyperlink>
      <w:r w:rsidR="00486D84">
        <w:t xml:space="preserve"> </w:t>
      </w:r>
      <w:r>
        <w:rPr>
          <w:sz w:val="28"/>
          <w:szCs w:val="28"/>
        </w:rPr>
        <w:t>настоящих</w:t>
      </w:r>
      <w:r w:rsidR="00486D84">
        <w:rPr>
          <w:sz w:val="28"/>
          <w:szCs w:val="28"/>
        </w:rPr>
        <w:t xml:space="preserve"> т</w:t>
      </w:r>
      <w:r>
        <w:rPr>
          <w:sz w:val="28"/>
          <w:szCs w:val="28"/>
        </w:rPr>
        <w:t>ребований</w:t>
      </w:r>
      <w:r w:rsidRPr="00285636">
        <w:rPr>
          <w:sz w:val="28"/>
          <w:szCs w:val="28"/>
        </w:rPr>
        <w:t>, в единой информационной системе в сфере закупок.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856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Администрация поселения </w:t>
      </w:r>
      <w:r w:rsidRPr="00285636">
        <w:rPr>
          <w:sz w:val="28"/>
          <w:szCs w:val="28"/>
        </w:rPr>
        <w:t>рассматрива</w:t>
      </w:r>
      <w:r>
        <w:rPr>
          <w:sz w:val="28"/>
          <w:szCs w:val="28"/>
        </w:rPr>
        <w:t>е</w:t>
      </w:r>
      <w:r w:rsidRPr="00285636">
        <w:rPr>
          <w:sz w:val="28"/>
          <w:szCs w:val="28"/>
        </w:rPr>
        <w:t>т предложения общественных объединений, юридических и физических лиц, поступившие в электронной или письменной форме</w:t>
      </w:r>
      <w:r>
        <w:rPr>
          <w:sz w:val="28"/>
          <w:szCs w:val="28"/>
        </w:rPr>
        <w:t>,</w:t>
      </w:r>
      <w:r w:rsidRPr="00285636">
        <w:rPr>
          <w:sz w:val="28"/>
          <w:szCs w:val="28"/>
        </w:rPr>
        <w:t xml:space="preserve"> в срок, установленный указанными </w:t>
      </w:r>
      <w:r>
        <w:rPr>
          <w:sz w:val="28"/>
          <w:szCs w:val="28"/>
        </w:rPr>
        <w:t>администрацией</w:t>
      </w:r>
      <w:r w:rsidRPr="00285636">
        <w:rPr>
          <w:sz w:val="28"/>
          <w:szCs w:val="28"/>
        </w:rPr>
        <w:t xml:space="preserve"> с учетом положений </w:t>
      </w:r>
      <w:hyperlink w:anchor="Par46" w:history="1">
        <w:r w:rsidRPr="00285636">
          <w:rPr>
            <w:sz w:val="28"/>
            <w:szCs w:val="28"/>
          </w:rPr>
          <w:t xml:space="preserve">пункта </w:t>
        </w:r>
        <w:r>
          <w:rPr>
            <w:sz w:val="28"/>
            <w:szCs w:val="28"/>
          </w:rPr>
          <w:t>5</w:t>
        </w:r>
      </w:hyperlink>
      <w: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стоящих </w:t>
      </w:r>
      <w:r w:rsidR="00486D84">
        <w:rPr>
          <w:sz w:val="28"/>
          <w:szCs w:val="28"/>
        </w:rPr>
        <w:t>т</w:t>
      </w:r>
      <w:r>
        <w:rPr>
          <w:sz w:val="28"/>
          <w:szCs w:val="28"/>
        </w:rPr>
        <w:t>ребований</w:t>
      </w:r>
      <w:r w:rsidRPr="00285636">
        <w:rPr>
          <w:sz w:val="28"/>
          <w:szCs w:val="28"/>
        </w:rPr>
        <w:t>, в соответствии с законодательством Российской Федер</w:t>
      </w:r>
      <w:r w:rsidRPr="00285636">
        <w:rPr>
          <w:sz w:val="28"/>
          <w:szCs w:val="28"/>
        </w:rPr>
        <w:t>а</w:t>
      </w:r>
      <w:r w:rsidRPr="00285636">
        <w:rPr>
          <w:sz w:val="28"/>
          <w:szCs w:val="28"/>
        </w:rPr>
        <w:t>ции о порядке рассмотрения обращений граждан.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285636">
        <w:rPr>
          <w:sz w:val="28"/>
          <w:szCs w:val="28"/>
        </w:rPr>
        <w:t>.</w:t>
      </w:r>
      <w:r w:rsidR="0028719C" w:rsidRPr="003F794E"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Администрация поселения </w:t>
      </w:r>
      <w:r w:rsidRPr="00285636">
        <w:rPr>
          <w:sz w:val="28"/>
          <w:szCs w:val="28"/>
        </w:rPr>
        <w:t xml:space="preserve">не позднее 3 </w:t>
      </w:r>
      <w:r w:rsidR="00486D84">
        <w:rPr>
          <w:sz w:val="28"/>
          <w:szCs w:val="28"/>
        </w:rPr>
        <w:t xml:space="preserve">(трех) </w:t>
      </w:r>
      <w:r w:rsidRPr="00285636">
        <w:rPr>
          <w:sz w:val="28"/>
          <w:szCs w:val="28"/>
        </w:rPr>
        <w:t>рабочих дней со дня рассмотрения предложений общес</w:t>
      </w:r>
      <w:r w:rsidRPr="00285636">
        <w:rPr>
          <w:sz w:val="28"/>
          <w:szCs w:val="28"/>
        </w:rPr>
        <w:t>т</w:t>
      </w:r>
      <w:r w:rsidRPr="00285636">
        <w:rPr>
          <w:sz w:val="28"/>
          <w:szCs w:val="28"/>
        </w:rPr>
        <w:t>венных объединений, юридических и физических лиц размещают эти предл</w:t>
      </w:r>
      <w:r w:rsidRPr="00285636">
        <w:rPr>
          <w:sz w:val="28"/>
          <w:szCs w:val="28"/>
        </w:rPr>
        <w:t>о</w:t>
      </w:r>
      <w:r w:rsidRPr="00285636">
        <w:rPr>
          <w:sz w:val="28"/>
          <w:szCs w:val="28"/>
        </w:rPr>
        <w:t>жения и ответы на них в установленном порядке в единой информационной системе в сфере закупок.</w:t>
      </w:r>
    </w:p>
    <w:p w:rsidR="001E28B7" w:rsidRDefault="006941A4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85636">
        <w:rPr>
          <w:sz w:val="28"/>
          <w:szCs w:val="28"/>
        </w:rPr>
        <w:t>.</w:t>
      </w:r>
      <w:r w:rsidR="0028719C" w:rsidRPr="003F794E">
        <w:rPr>
          <w:b/>
          <w:sz w:val="28"/>
          <w:szCs w:val="28"/>
        </w:rPr>
        <w:t> </w:t>
      </w:r>
      <w:r w:rsidRPr="00285636">
        <w:rPr>
          <w:sz w:val="28"/>
          <w:szCs w:val="28"/>
        </w:rPr>
        <w:t>По результатам обсуждения</w:t>
      </w:r>
      <w:r w:rsidR="00D547E4">
        <w:rPr>
          <w:sz w:val="28"/>
          <w:szCs w:val="28"/>
        </w:rPr>
        <w:t>,</w:t>
      </w:r>
      <w:r w:rsidRPr="00285636">
        <w:rPr>
          <w:sz w:val="28"/>
          <w:szCs w:val="28"/>
        </w:rPr>
        <w:t xml:space="preserve"> в целях общественного контроля</w:t>
      </w:r>
      <w:r w:rsidR="00D547E4">
        <w:rPr>
          <w:sz w:val="28"/>
          <w:szCs w:val="28"/>
        </w:rPr>
        <w:t>,</w:t>
      </w:r>
      <w:r w:rsidRPr="002856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="00486D84">
        <w:rPr>
          <w:sz w:val="28"/>
          <w:szCs w:val="28"/>
        </w:rPr>
        <w:t>поселения</w:t>
      </w:r>
      <w:r w:rsidRPr="00285636">
        <w:rPr>
          <w:sz w:val="28"/>
          <w:szCs w:val="28"/>
        </w:rPr>
        <w:t>, при нео</w:t>
      </w:r>
      <w:r w:rsidRPr="00285636">
        <w:rPr>
          <w:sz w:val="28"/>
          <w:szCs w:val="28"/>
        </w:rPr>
        <w:t>б</w:t>
      </w:r>
      <w:r w:rsidRPr="00285636">
        <w:rPr>
          <w:sz w:val="28"/>
          <w:szCs w:val="28"/>
        </w:rPr>
        <w:t>ходимости</w:t>
      </w:r>
      <w:r>
        <w:rPr>
          <w:sz w:val="28"/>
          <w:szCs w:val="28"/>
        </w:rPr>
        <w:t>,</w:t>
      </w:r>
      <w:r w:rsidRPr="00285636">
        <w:rPr>
          <w:sz w:val="28"/>
          <w:szCs w:val="28"/>
        </w:rPr>
        <w:t xml:space="preserve"> принима</w:t>
      </w:r>
      <w:r>
        <w:rPr>
          <w:sz w:val="28"/>
          <w:szCs w:val="28"/>
        </w:rPr>
        <w:t>е</w:t>
      </w:r>
      <w:r w:rsidRPr="00285636">
        <w:rPr>
          <w:sz w:val="28"/>
          <w:szCs w:val="28"/>
        </w:rPr>
        <w:t>т решени</w:t>
      </w:r>
      <w:r>
        <w:rPr>
          <w:sz w:val="28"/>
          <w:szCs w:val="28"/>
        </w:rPr>
        <w:t>е</w:t>
      </w:r>
      <w:r w:rsidRPr="00285636">
        <w:rPr>
          <w:sz w:val="28"/>
          <w:szCs w:val="28"/>
        </w:rPr>
        <w:t xml:space="preserve"> о внесении изменений в проекты правовых а</w:t>
      </w:r>
      <w:r w:rsidRPr="00285636">
        <w:rPr>
          <w:sz w:val="28"/>
          <w:szCs w:val="28"/>
        </w:rPr>
        <w:t>к</w:t>
      </w:r>
      <w:r w:rsidRPr="00285636">
        <w:rPr>
          <w:sz w:val="28"/>
          <w:szCs w:val="28"/>
        </w:rPr>
        <w:t xml:space="preserve">тов, указанных в </w:t>
      </w:r>
      <w:hyperlink w:anchor="Par35" w:history="1">
        <w:r w:rsidRPr="00285636">
          <w:rPr>
            <w:sz w:val="28"/>
            <w:szCs w:val="28"/>
          </w:rPr>
          <w:t>пункте 1</w:t>
        </w:r>
      </w:hyperlink>
      <w:r>
        <w:t xml:space="preserve"> </w:t>
      </w:r>
      <w:r>
        <w:rPr>
          <w:sz w:val="28"/>
          <w:szCs w:val="28"/>
        </w:rPr>
        <w:t xml:space="preserve">настоящих </w:t>
      </w:r>
      <w:r w:rsidR="00486D84">
        <w:rPr>
          <w:sz w:val="28"/>
          <w:szCs w:val="28"/>
        </w:rPr>
        <w:t>т</w:t>
      </w:r>
      <w:r>
        <w:rPr>
          <w:sz w:val="28"/>
          <w:szCs w:val="28"/>
        </w:rPr>
        <w:t>ребований</w:t>
      </w:r>
      <w:r w:rsidRPr="00285636">
        <w:rPr>
          <w:sz w:val="28"/>
          <w:szCs w:val="28"/>
        </w:rPr>
        <w:t xml:space="preserve">, с учетом </w:t>
      </w:r>
      <w:r w:rsidRPr="00486D84">
        <w:rPr>
          <w:sz w:val="28"/>
          <w:szCs w:val="28"/>
        </w:rPr>
        <w:t>предложений общ</w:t>
      </w:r>
      <w:r w:rsidRPr="00486D84">
        <w:rPr>
          <w:sz w:val="28"/>
          <w:szCs w:val="28"/>
        </w:rPr>
        <w:t>е</w:t>
      </w:r>
      <w:r w:rsidRPr="00486D84">
        <w:rPr>
          <w:sz w:val="28"/>
          <w:szCs w:val="28"/>
        </w:rPr>
        <w:t>ственных объединений, юридических и физических лиц</w:t>
      </w:r>
      <w:r w:rsidR="00D547E4" w:rsidRPr="00486D84">
        <w:rPr>
          <w:sz w:val="28"/>
          <w:szCs w:val="28"/>
        </w:rPr>
        <w:t xml:space="preserve">. </w:t>
      </w:r>
    </w:p>
    <w:p w:rsidR="006941A4" w:rsidRPr="000B70C9" w:rsidRDefault="006941A4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85636">
        <w:rPr>
          <w:sz w:val="28"/>
          <w:szCs w:val="28"/>
        </w:rPr>
        <w:t>.</w:t>
      </w:r>
      <w:r w:rsidR="0028719C" w:rsidRPr="003F794E">
        <w:rPr>
          <w:b/>
          <w:sz w:val="28"/>
          <w:szCs w:val="28"/>
        </w:rPr>
        <w:t> </w:t>
      </w:r>
      <w:r w:rsidRPr="00285636">
        <w:rPr>
          <w:sz w:val="28"/>
          <w:szCs w:val="28"/>
        </w:rPr>
        <w:t xml:space="preserve">По результатам рассмотрения проектов </w:t>
      </w:r>
      <w:r w:rsidRPr="000B70C9">
        <w:rPr>
          <w:sz w:val="28"/>
          <w:szCs w:val="28"/>
        </w:rPr>
        <w:t xml:space="preserve">правовых актов, указанных в пункте 1 и подпунктах </w:t>
      </w:r>
      <w:r w:rsidR="00486D84">
        <w:rPr>
          <w:sz w:val="28"/>
          <w:szCs w:val="28"/>
        </w:rPr>
        <w:t>1.2.</w:t>
      </w:r>
      <w:r w:rsidRPr="000B70C9">
        <w:rPr>
          <w:sz w:val="28"/>
          <w:szCs w:val="28"/>
        </w:rPr>
        <w:t xml:space="preserve"> и </w:t>
      </w:r>
      <w:r w:rsidR="00486D84">
        <w:rPr>
          <w:sz w:val="28"/>
          <w:szCs w:val="28"/>
        </w:rPr>
        <w:t>1.4.</w:t>
      </w:r>
      <w:r w:rsidRPr="000B70C9">
        <w:rPr>
          <w:sz w:val="28"/>
          <w:szCs w:val="28"/>
        </w:rPr>
        <w:t xml:space="preserve"> настоящих </w:t>
      </w:r>
      <w:r w:rsidR="00486D84">
        <w:rPr>
          <w:sz w:val="28"/>
          <w:szCs w:val="28"/>
        </w:rPr>
        <w:t>т</w:t>
      </w:r>
      <w:r w:rsidRPr="000B70C9">
        <w:rPr>
          <w:sz w:val="28"/>
          <w:szCs w:val="28"/>
        </w:rPr>
        <w:t xml:space="preserve">ребований, </w:t>
      </w:r>
      <w:r w:rsidR="001E28B7">
        <w:rPr>
          <w:sz w:val="28"/>
          <w:szCs w:val="28"/>
        </w:rPr>
        <w:t>администрация поселения</w:t>
      </w:r>
      <w:r w:rsidR="00486D84">
        <w:rPr>
          <w:sz w:val="28"/>
          <w:szCs w:val="28"/>
        </w:rPr>
        <w:t xml:space="preserve"> </w:t>
      </w:r>
      <w:r w:rsidRPr="000B70C9">
        <w:rPr>
          <w:sz w:val="28"/>
          <w:szCs w:val="28"/>
        </w:rPr>
        <w:t>принимает одно из следующих решений:</w:t>
      </w:r>
    </w:p>
    <w:p w:rsidR="006941A4" w:rsidRPr="00285636" w:rsidRDefault="00486D84" w:rsidP="006941A4">
      <w:pPr>
        <w:ind w:firstLine="720"/>
        <w:jc w:val="both"/>
        <w:rPr>
          <w:sz w:val="28"/>
          <w:szCs w:val="28"/>
        </w:rPr>
      </w:pPr>
      <w:bookmarkStart w:id="9" w:name="Par52"/>
      <w:bookmarkEnd w:id="9"/>
      <w:r>
        <w:rPr>
          <w:sz w:val="28"/>
          <w:szCs w:val="28"/>
        </w:rPr>
        <w:t>9.1.</w:t>
      </w:r>
      <w:r w:rsidR="006941A4" w:rsidRPr="00285636">
        <w:rPr>
          <w:sz w:val="28"/>
          <w:szCs w:val="28"/>
        </w:rPr>
        <w:t>) о необходимости доработки проекта правового акта;</w:t>
      </w:r>
    </w:p>
    <w:p w:rsidR="006941A4" w:rsidRPr="00285636" w:rsidRDefault="0028719C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</w:t>
      </w:r>
      <w:r w:rsidR="006941A4" w:rsidRPr="00285636">
        <w:rPr>
          <w:sz w:val="28"/>
          <w:szCs w:val="28"/>
        </w:rPr>
        <w:t>) о возможности принятия правового акта.</w:t>
      </w:r>
    </w:p>
    <w:p w:rsidR="006941A4" w:rsidRPr="006457FF" w:rsidRDefault="006941A4" w:rsidP="006941A4">
      <w:pPr>
        <w:ind w:firstLine="720"/>
        <w:jc w:val="both"/>
        <w:rPr>
          <w:color w:val="000000"/>
          <w:sz w:val="28"/>
          <w:szCs w:val="28"/>
        </w:rPr>
      </w:pPr>
      <w:r w:rsidRPr="00285636">
        <w:rPr>
          <w:sz w:val="28"/>
          <w:szCs w:val="28"/>
        </w:rPr>
        <w:t>1</w:t>
      </w:r>
      <w:r w:rsidR="001E28B7">
        <w:rPr>
          <w:sz w:val="28"/>
          <w:szCs w:val="28"/>
        </w:rPr>
        <w:t>0</w:t>
      </w:r>
      <w:r w:rsidRPr="00285636">
        <w:rPr>
          <w:sz w:val="28"/>
          <w:szCs w:val="28"/>
        </w:rPr>
        <w:t>.</w:t>
      </w:r>
      <w:r w:rsidR="0028719C" w:rsidRPr="003F794E"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Администрация поселения </w:t>
      </w:r>
      <w:r w:rsidRPr="00285636">
        <w:rPr>
          <w:sz w:val="28"/>
          <w:szCs w:val="28"/>
        </w:rPr>
        <w:t xml:space="preserve">до </w:t>
      </w:r>
      <w:r w:rsidR="001E28B7">
        <w:rPr>
          <w:sz w:val="28"/>
          <w:szCs w:val="28"/>
        </w:rPr>
        <w:t>0</w:t>
      </w:r>
      <w:r w:rsidRPr="00285636">
        <w:rPr>
          <w:sz w:val="28"/>
          <w:szCs w:val="28"/>
        </w:rPr>
        <w:t>1 июня текущего финансового года принима</w:t>
      </w:r>
      <w:r>
        <w:rPr>
          <w:sz w:val="28"/>
          <w:szCs w:val="28"/>
        </w:rPr>
        <w:t>е</w:t>
      </w:r>
      <w:r w:rsidRPr="00285636">
        <w:rPr>
          <w:sz w:val="28"/>
          <w:szCs w:val="28"/>
        </w:rPr>
        <w:t>т правовые акты, ук</w:t>
      </w:r>
      <w:r w:rsidRPr="00285636">
        <w:rPr>
          <w:sz w:val="28"/>
          <w:szCs w:val="28"/>
        </w:rPr>
        <w:t>а</w:t>
      </w:r>
      <w:r w:rsidRPr="00285636">
        <w:rPr>
          <w:sz w:val="28"/>
          <w:szCs w:val="28"/>
        </w:rPr>
        <w:t>занные в подпункт</w:t>
      </w:r>
      <w:r>
        <w:rPr>
          <w:sz w:val="28"/>
          <w:szCs w:val="28"/>
        </w:rPr>
        <w:t xml:space="preserve">е </w:t>
      </w:r>
      <w:r w:rsidR="0028719C">
        <w:rPr>
          <w:sz w:val="28"/>
          <w:szCs w:val="28"/>
        </w:rPr>
        <w:t>1.3.</w:t>
      </w:r>
      <w:r w:rsidRPr="00285636">
        <w:rPr>
          <w:sz w:val="28"/>
          <w:szCs w:val="28"/>
        </w:rPr>
        <w:t xml:space="preserve"> пункта 1 </w:t>
      </w:r>
      <w:r>
        <w:rPr>
          <w:sz w:val="28"/>
          <w:szCs w:val="28"/>
        </w:rPr>
        <w:t xml:space="preserve">настоящих </w:t>
      </w:r>
      <w:r w:rsidR="0028719C">
        <w:rPr>
          <w:sz w:val="28"/>
          <w:szCs w:val="28"/>
        </w:rPr>
        <w:t>т</w:t>
      </w:r>
      <w:r>
        <w:rPr>
          <w:sz w:val="28"/>
          <w:szCs w:val="28"/>
        </w:rPr>
        <w:t>ребований</w:t>
      </w:r>
      <w:r w:rsidRPr="002856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>При обосновании объекта и (или) объектов закупки учитываются изменения, внесенные в прав</w:t>
      </w:r>
      <w:r w:rsidRPr="00285636">
        <w:rPr>
          <w:sz w:val="28"/>
          <w:szCs w:val="28"/>
        </w:rPr>
        <w:t>о</w:t>
      </w:r>
      <w:r w:rsidRPr="00285636">
        <w:rPr>
          <w:sz w:val="28"/>
          <w:szCs w:val="28"/>
        </w:rPr>
        <w:t>вые акты, указанные в</w:t>
      </w:r>
      <w:r w:rsidRPr="00B22D57">
        <w:rPr>
          <w:sz w:val="28"/>
          <w:szCs w:val="28"/>
        </w:rPr>
        <w:t xml:space="preserve"> подпункте</w:t>
      </w:r>
      <w:r>
        <w:rPr>
          <w:sz w:val="28"/>
          <w:szCs w:val="28"/>
        </w:rPr>
        <w:t xml:space="preserve"> настоящих </w:t>
      </w:r>
      <w:r w:rsidR="0028719C">
        <w:rPr>
          <w:sz w:val="28"/>
          <w:szCs w:val="28"/>
        </w:rPr>
        <w:t>т</w:t>
      </w:r>
      <w:r>
        <w:rPr>
          <w:sz w:val="28"/>
          <w:szCs w:val="28"/>
        </w:rPr>
        <w:t>ребований</w:t>
      </w:r>
      <w:r w:rsidRPr="00285636">
        <w:rPr>
          <w:sz w:val="28"/>
          <w:szCs w:val="28"/>
        </w:rPr>
        <w:t xml:space="preserve">, </w:t>
      </w:r>
      <w:r w:rsidRPr="00B9743B">
        <w:rPr>
          <w:color w:val="000000"/>
          <w:sz w:val="28"/>
          <w:szCs w:val="28"/>
        </w:rPr>
        <w:t>до представления субъектами бюджетного планирования распределения бюджетных ассигнов</w:t>
      </w:r>
      <w:r w:rsidRPr="00B9743B">
        <w:rPr>
          <w:color w:val="000000"/>
          <w:sz w:val="28"/>
          <w:szCs w:val="28"/>
        </w:rPr>
        <w:t>а</w:t>
      </w:r>
      <w:r w:rsidRPr="00B9743B">
        <w:rPr>
          <w:color w:val="000000"/>
          <w:sz w:val="28"/>
          <w:szCs w:val="28"/>
        </w:rPr>
        <w:t xml:space="preserve">ний в </w:t>
      </w:r>
      <w:r w:rsidR="0028719C">
        <w:rPr>
          <w:color w:val="000000"/>
          <w:sz w:val="28"/>
          <w:szCs w:val="28"/>
        </w:rPr>
        <w:t xml:space="preserve">установленном </w:t>
      </w:r>
      <w:r w:rsidRPr="00B9743B">
        <w:rPr>
          <w:color w:val="000000"/>
          <w:sz w:val="28"/>
          <w:szCs w:val="28"/>
        </w:rPr>
        <w:t>порядке</w:t>
      </w:r>
      <w:r w:rsidRPr="006457FF">
        <w:rPr>
          <w:color w:val="000000"/>
          <w:sz w:val="28"/>
          <w:szCs w:val="28"/>
        </w:rPr>
        <w:t>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r w:rsidRPr="006457FF">
        <w:rPr>
          <w:color w:val="000000"/>
          <w:sz w:val="28"/>
          <w:szCs w:val="28"/>
        </w:rPr>
        <w:t>1</w:t>
      </w:r>
      <w:r w:rsidR="001E28B7">
        <w:rPr>
          <w:color w:val="000000"/>
          <w:sz w:val="28"/>
          <w:szCs w:val="28"/>
        </w:rPr>
        <w:t>1</w:t>
      </w:r>
      <w:r w:rsidRPr="006457FF">
        <w:rPr>
          <w:color w:val="000000"/>
          <w:sz w:val="28"/>
          <w:szCs w:val="28"/>
        </w:rPr>
        <w:t>.</w:t>
      </w:r>
      <w:r w:rsidR="0028719C" w:rsidRPr="003F794E">
        <w:rPr>
          <w:b/>
          <w:sz w:val="28"/>
          <w:szCs w:val="28"/>
        </w:rPr>
        <w:t> </w:t>
      </w:r>
      <w:r w:rsidRPr="006457FF">
        <w:rPr>
          <w:color w:val="000000"/>
          <w:sz w:val="28"/>
          <w:szCs w:val="28"/>
        </w:rPr>
        <w:t>Правовые акты, предусмотренные подпунктами</w:t>
      </w:r>
      <w:r>
        <w:rPr>
          <w:color w:val="000000"/>
          <w:sz w:val="28"/>
          <w:szCs w:val="28"/>
        </w:rPr>
        <w:t xml:space="preserve"> </w:t>
      </w:r>
      <w:r w:rsidR="0028719C">
        <w:rPr>
          <w:sz w:val="28"/>
          <w:szCs w:val="28"/>
        </w:rPr>
        <w:t>1.3-1.4.</w:t>
      </w:r>
      <w:r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 xml:space="preserve">пункта 1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стоящих </w:t>
      </w:r>
      <w:r w:rsidR="0028719C">
        <w:rPr>
          <w:sz w:val="28"/>
          <w:szCs w:val="28"/>
        </w:rPr>
        <w:t>т</w:t>
      </w:r>
      <w:r>
        <w:rPr>
          <w:sz w:val="28"/>
          <w:szCs w:val="28"/>
        </w:rPr>
        <w:t>ребований</w:t>
      </w:r>
      <w:r w:rsidRPr="00285636">
        <w:rPr>
          <w:sz w:val="28"/>
          <w:szCs w:val="28"/>
        </w:rPr>
        <w:t xml:space="preserve">, пересматриваются </w:t>
      </w:r>
      <w:r>
        <w:rPr>
          <w:sz w:val="28"/>
          <w:szCs w:val="28"/>
        </w:rPr>
        <w:t xml:space="preserve">администрацией поселения </w:t>
      </w:r>
      <w:r w:rsidRPr="00285636">
        <w:rPr>
          <w:sz w:val="28"/>
          <w:szCs w:val="28"/>
        </w:rPr>
        <w:t>не реже одного раза в год.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r w:rsidRPr="00285636">
        <w:rPr>
          <w:sz w:val="28"/>
          <w:szCs w:val="28"/>
        </w:rPr>
        <w:t>1</w:t>
      </w:r>
      <w:r w:rsidR="001E28B7">
        <w:rPr>
          <w:sz w:val="28"/>
          <w:szCs w:val="28"/>
        </w:rPr>
        <w:t>2</w:t>
      </w:r>
      <w:r w:rsidRPr="00285636">
        <w:rPr>
          <w:sz w:val="28"/>
          <w:szCs w:val="28"/>
        </w:rPr>
        <w:t>.</w:t>
      </w:r>
      <w:r w:rsidR="0028719C" w:rsidRPr="003F794E">
        <w:rPr>
          <w:b/>
          <w:sz w:val="28"/>
          <w:szCs w:val="28"/>
        </w:rPr>
        <w:t> </w:t>
      </w:r>
      <w:r w:rsidRPr="00285636">
        <w:rPr>
          <w:sz w:val="28"/>
          <w:szCs w:val="28"/>
        </w:rPr>
        <w:t xml:space="preserve">В случае принятия решения, указанного в </w:t>
      </w:r>
      <w:r>
        <w:rPr>
          <w:sz w:val="28"/>
          <w:szCs w:val="28"/>
        </w:rPr>
        <w:t xml:space="preserve">подпункте </w:t>
      </w:r>
      <w:r w:rsidR="0028719C">
        <w:rPr>
          <w:sz w:val="28"/>
          <w:szCs w:val="28"/>
        </w:rPr>
        <w:t>9.1.</w:t>
      </w:r>
      <w:r w:rsidRPr="00285636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9</w:t>
      </w:r>
      <w:r>
        <w:t xml:space="preserve">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стоящих </w:t>
      </w:r>
      <w:r w:rsidR="0028719C">
        <w:rPr>
          <w:sz w:val="28"/>
          <w:szCs w:val="28"/>
        </w:rPr>
        <w:t>т</w:t>
      </w:r>
      <w:r>
        <w:rPr>
          <w:sz w:val="28"/>
          <w:szCs w:val="28"/>
        </w:rPr>
        <w:t>ребований</w:t>
      </w:r>
      <w:r w:rsidRPr="0028563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r w:rsidRPr="008B0466">
        <w:rPr>
          <w:sz w:val="28"/>
          <w:szCs w:val="28"/>
        </w:rPr>
        <w:t>поселения утверждает правовые акты, указанные в пункте 1 подпун</w:t>
      </w:r>
      <w:r w:rsidRPr="008B0466">
        <w:rPr>
          <w:sz w:val="28"/>
          <w:szCs w:val="28"/>
        </w:rPr>
        <w:t>к</w:t>
      </w:r>
      <w:r w:rsidRPr="008B0466">
        <w:rPr>
          <w:sz w:val="28"/>
          <w:szCs w:val="28"/>
        </w:rPr>
        <w:t xml:space="preserve">тах </w:t>
      </w:r>
      <w:r w:rsidR="0028719C">
        <w:rPr>
          <w:sz w:val="28"/>
          <w:szCs w:val="28"/>
        </w:rPr>
        <w:t>1.2.</w:t>
      </w:r>
      <w:r w:rsidRPr="008B0466">
        <w:rPr>
          <w:sz w:val="28"/>
          <w:szCs w:val="28"/>
        </w:rPr>
        <w:t xml:space="preserve"> и </w:t>
      </w:r>
      <w:r w:rsidR="0028719C">
        <w:rPr>
          <w:sz w:val="28"/>
          <w:szCs w:val="28"/>
        </w:rPr>
        <w:t>1.4.</w:t>
      </w:r>
      <w:r w:rsidRPr="008B0466">
        <w:rPr>
          <w:sz w:val="28"/>
          <w:szCs w:val="28"/>
        </w:rPr>
        <w:t xml:space="preserve"> настоящих </w:t>
      </w:r>
      <w:r w:rsidR="0028719C">
        <w:rPr>
          <w:sz w:val="28"/>
          <w:szCs w:val="28"/>
        </w:rPr>
        <w:t>т</w:t>
      </w:r>
      <w:r w:rsidRPr="008B0466">
        <w:rPr>
          <w:sz w:val="28"/>
          <w:szCs w:val="28"/>
        </w:rPr>
        <w:t xml:space="preserve">ребований, после их доработки в соответствии с решениями, принятыми </w:t>
      </w:r>
      <w:r w:rsidR="0028719C">
        <w:rPr>
          <w:sz w:val="28"/>
          <w:szCs w:val="28"/>
        </w:rPr>
        <w:t>С</w:t>
      </w:r>
      <w:r w:rsidRPr="008B0466">
        <w:rPr>
          <w:sz w:val="28"/>
          <w:szCs w:val="28"/>
        </w:rPr>
        <w:t>ове</w:t>
      </w:r>
      <w:r>
        <w:rPr>
          <w:sz w:val="28"/>
          <w:szCs w:val="28"/>
        </w:rPr>
        <w:t>том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285636">
        <w:rPr>
          <w:sz w:val="28"/>
          <w:szCs w:val="28"/>
        </w:rPr>
        <w:t>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r w:rsidRPr="00285636">
        <w:rPr>
          <w:sz w:val="28"/>
          <w:szCs w:val="28"/>
        </w:rPr>
        <w:t>1</w:t>
      </w:r>
      <w:r w:rsidR="001E28B7">
        <w:rPr>
          <w:sz w:val="28"/>
          <w:szCs w:val="28"/>
        </w:rPr>
        <w:t>3</w:t>
      </w:r>
      <w:r w:rsidRPr="002856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Администрация поселения </w:t>
      </w:r>
      <w:r w:rsidRPr="00285636">
        <w:rPr>
          <w:sz w:val="28"/>
          <w:szCs w:val="28"/>
        </w:rPr>
        <w:t xml:space="preserve">в течение 7 рабочих дней со дня принятия правовых актов, указанных в </w:t>
      </w:r>
      <w:r>
        <w:rPr>
          <w:sz w:val="28"/>
          <w:szCs w:val="28"/>
        </w:rPr>
        <w:t xml:space="preserve">подпунктах </w:t>
      </w:r>
      <w:r w:rsidR="0028719C">
        <w:rPr>
          <w:sz w:val="28"/>
          <w:szCs w:val="28"/>
        </w:rPr>
        <w:t>1.3-1.4.</w:t>
      </w:r>
      <w:r w:rsidRPr="00285636">
        <w:rPr>
          <w:sz w:val="28"/>
          <w:szCs w:val="28"/>
        </w:rPr>
        <w:t xml:space="preserve"> пункта 1</w:t>
      </w:r>
      <w:r>
        <w:t xml:space="preserve"> </w:t>
      </w:r>
      <w:r>
        <w:rPr>
          <w:sz w:val="28"/>
          <w:szCs w:val="28"/>
        </w:rPr>
        <w:t xml:space="preserve">настоящих </w:t>
      </w:r>
      <w:r w:rsidR="0028719C">
        <w:rPr>
          <w:sz w:val="28"/>
          <w:szCs w:val="28"/>
        </w:rPr>
        <w:t>т</w:t>
      </w:r>
      <w:r>
        <w:rPr>
          <w:sz w:val="28"/>
          <w:szCs w:val="28"/>
        </w:rPr>
        <w:t>ребований</w:t>
      </w:r>
      <w:r w:rsidRPr="00285636">
        <w:rPr>
          <w:sz w:val="28"/>
          <w:szCs w:val="28"/>
        </w:rPr>
        <w:t>, размещают эти прав</w:t>
      </w:r>
      <w:r w:rsidRPr="00285636">
        <w:rPr>
          <w:sz w:val="28"/>
          <w:szCs w:val="28"/>
        </w:rPr>
        <w:t>о</w:t>
      </w:r>
      <w:r w:rsidRPr="00285636">
        <w:rPr>
          <w:sz w:val="28"/>
          <w:szCs w:val="28"/>
        </w:rPr>
        <w:t>вые акты в установленном порядке</w:t>
      </w:r>
      <w:r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>в единой информационной системе в сфере закупок.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r w:rsidRPr="00285636">
        <w:rPr>
          <w:sz w:val="28"/>
          <w:szCs w:val="28"/>
        </w:rPr>
        <w:t>1</w:t>
      </w:r>
      <w:r w:rsidR="001E28B7">
        <w:rPr>
          <w:sz w:val="28"/>
          <w:szCs w:val="28"/>
        </w:rPr>
        <w:t>4</w:t>
      </w:r>
      <w:r w:rsidRPr="00285636">
        <w:rPr>
          <w:sz w:val="28"/>
          <w:szCs w:val="28"/>
        </w:rPr>
        <w:t xml:space="preserve">. Внесение изменений в правовые акты, указанные в </w:t>
      </w:r>
      <w:r w:rsidRPr="00960012">
        <w:rPr>
          <w:sz w:val="28"/>
          <w:szCs w:val="28"/>
        </w:rPr>
        <w:t xml:space="preserve">подпунктах </w:t>
      </w:r>
      <w:r w:rsidR="0028719C">
        <w:rPr>
          <w:sz w:val="28"/>
          <w:szCs w:val="28"/>
        </w:rPr>
        <w:t>1.3-1.4.</w:t>
      </w:r>
      <w:r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>пункта 1</w:t>
      </w:r>
      <w:r>
        <w:t xml:space="preserve"> </w:t>
      </w:r>
      <w:r>
        <w:rPr>
          <w:sz w:val="28"/>
          <w:szCs w:val="28"/>
        </w:rPr>
        <w:t xml:space="preserve">настоящих </w:t>
      </w:r>
      <w:r w:rsidR="0028719C">
        <w:rPr>
          <w:sz w:val="28"/>
          <w:szCs w:val="28"/>
        </w:rPr>
        <w:t>т</w:t>
      </w:r>
      <w:r>
        <w:rPr>
          <w:sz w:val="28"/>
          <w:szCs w:val="28"/>
        </w:rPr>
        <w:t>ребований</w:t>
      </w:r>
      <w:r w:rsidRPr="00285636">
        <w:rPr>
          <w:sz w:val="28"/>
          <w:szCs w:val="28"/>
        </w:rPr>
        <w:t>, осуществляется в порядке, установленном для их принятия.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r w:rsidRPr="00285636">
        <w:rPr>
          <w:sz w:val="28"/>
          <w:szCs w:val="28"/>
        </w:rPr>
        <w:t>1</w:t>
      </w:r>
      <w:r w:rsidR="001E28B7">
        <w:rPr>
          <w:sz w:val="28"/>
          <w:szCs w:val="28"/>
        </w:rPr>
        <w:t>5</w:t>
      </w:r>
      <w:r w:rsidRPr="00285636">
        <w:rPr>
          <w:sz w:val="28"/>
          <w:szCs w:val="28"/>
        </w:rPr>
        <w:t>.</w:t>
      </w:r>
      <w:r w:rsidR="0028719C" w:rsidRPr="003F794E">
        <w:rPr>
          <w:b/>
          <w:sz w:val="28"/>
          <w:szCs w:val="28"/>
        </w:rPr>
        <w:t> </w:t>
      </w:r>
      <w:r w:rsidRPr="00285636">
        <w:rPr>
          <w:sz w:val="28"/>
          <w:szCs w:val="28"/>
        </w:rPr>
        <w:t xml:space="preserve">Постановление администрации </w:t>
      </w:r>
      <w:r w:rsidR="0028719C">
        <w:rPr>
          <w:sz w:val="28"/>
          <w:szCs w:val="28"/>
        </w:rPr>
        <w:t>поселения</w:t>
      </w:r>
      <w:r w:rsidRPr="00285636">
        <w:rPr>
          <w:sz w:val="28"/>
          <w:szCs w:val="28"/>
        </w:rPr>
        <w:t xml:space="preserve">, утверждающее </w:t>
      </w:r>
      <w:r w:rsidR="0028719C">
        <w:rPr>
          <w:sz w:val="28"/>
          <w:szCs w:val="28"/>
        </w:rPr>
        <w:t>П</w:t>
      </w:r>
      <w:r w:rsidRPr="00285636">
        <w:rPr>
          <w:sz w:val="28"/>
          <w:szCs w:val="28"/>
        </w:rPr>
        <w:t xml:space="preserve">равила определения требований к </w:t>
      </w:r>
      <w:r>
        <w:rPr>
          <w:sz w:val="28"/>
          <w:szCs w:val="28"/>
        </w:rPr>
        <w:t>зак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паемым </w:t>
      </w:r>
      <w:r w:rsidRPr="00285636">
        <w:rPr>
          <w:sz w:val="28"/>
          <w:szCs w:val="28"/>
        </w:rPr>
        <w:t>отдельным видам товаров, работ, услуг (в том числе предельные цены товаров, работ, услуг), должно определять:</w:t>
      </w:r>
    </w:p>
    <w:p w:rsidR="006941A4" w:rsidRPr="00285636" w:rsidRDefault="0028719C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E28B7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="006941A4" w:rsidRPr="00285636">
        <w:rPr>
          <w:sz w:val="28"/>
          <w:szCs w:val="28"/>
        </w:rPr>
        <w:t>) порядок определения значений характеристик (свойств) отдельных в</w:t>
      </w:r>
      <w:r w:rsidR="006941A4" w:rsidRPr="00285636">
        <w:rPr>
          <w:sz w:val="28"/>
          <w:szCs w:val="28"/>
        </w:rPr>
        <w:t>и</w:t>
      </w:r>
      <w:r w:rsidR="006941A4" w:rsidRPr="00285636">
        <w:rPr>
          <w:sz w:val="28"/>
          <w:szCs w:val="28"/>
        </w:rPr>
        <w:t xml:space="preserve">дов товаров, работ, услуг (в том числе предельных цен товаров, работ, услуг), включенных в утвержденный </w:t>
      </w:r>
      <w:r w:rsidR="006941A4">
        <w:rPr>
          <w:sz w:val="28"/>
          <w:szCs w:val="28"/>
        </w:rPr>
        <w:t>администрацией посел</w:t>
      </w:r>
      <w:r w:rsidR="006941A4">
        <w:rPr>
          <w:sz w:val="28"/>
          <w:szCs w:val="28"/>
        </w:rPr>
        <w:t>е</w:t>
      </w:r>
      <w:r w:rsidR="006941A4">
        <w:rPr>
          <w:sz w:val="28"/>
          <w:szCs w:val="28"/>
        </w:rPr>
        <w:t xml:space="preserve">ния </w:t>
      </w:r>
      <w:r w:rsidR="006941A4" w:rsidRPr="00285636">
        <w:rPr>
          <w:sz w:val="28"/>
          <w:szCs w:val="28"/>
        </w:rPr>
        <w:t>перечень отдельных видов товаров, работ, услуг;</w:t>
      </w:r>
    </w:p>
    <w:p w:rsidR="006941A4" w:rsidRPr="00285636" w:rsidRDefault="0028719C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28B7">
        <w:rPr>
          <w:sz w:val="28"/>
          <w:szCs w:val="28"/>
        </w:rPr>
        <w:t>5</w:t>
      </w:r>
      <w:r>
        <w:rPr>
          <w:sz w:val="28"/>
          <w:szCs w:val="28"/>
        </w:rPr>
        <w:t>.2</w:t>
      </w:r>
      <w:r w:rsidR="006941A4" w:rsidRPr="00285636">
        <w:rPr>
          <w:sz w:val="28"/>
          <w:szCs w:val="28"/>
        </w:rPr>
        <w:t>) порядок отбора отдельных видов товаров, работ, услуг (в том числе предельных цен товаров, работ, услуг), закупаемых</w:t>
      </w:r>
      <w:r w:rsidR="006941A4">
        <w:rPr>
          <w:sz w:val="28"/>
          <w:szCs w:val="28"/>
        </w:rPr>
        <w:t xml:space="preserve"> администрацией</w:t>
      </w:r>
      <w:r>
        <w:rPr>
          <w:sz w:val="28"/>
          <w:szCs w:val="28"/>
        </w:rPr>
        <w:t xml:space="preserve"> поселения</w:t>
      </w:r>
      <w:r w:rsidR="006941A4" w:rsidRPr="00285636">
        <w:rPr>
          <w:sz w:val="28"/>
          <w:szCs w:val="28"/>
        </w:rPr>
        <w:t>;</w:t>
      </w:r>
    </w:p>
    <w:p w:rsidR="006941A4" w:rsidRPr="00285636" w:rsidRDefault="0028719C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28B7">
        <w:rPr>
          <w:sz w:val="28"/>
          <w:szCs w:val="28"/>
        </w:rPr>
        <w:t>5</w:t>
      </w:r>
      <w:r>
        <w:rPr>
          <w:sz w:val="28"/>
          <w:szCs w:val="28"/>
        </w:rPr>
        <w:t>.3</w:t>
      </w:r>
      <w:r w:rsidR="006941A4" w:rsidRPr="00285636">
        <w:rPr>
          <w:sz w:val="28"/>
          <w:szCs w:val="28"/>
        </w:rPr>
        <w:t>) форму ведомственного перечня.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r w:rsidRPr="00285636">
        <w:rPr>
          <w:sz w:val="28"/>
          <w:szCs w:val="28"/>
        </w:rPr>
        <w:t>1</w:t>
      </w:r>
      <w:r w:rsidR="001E28B7">
        <w:rPr>
          <w:sz w:val="28"/>
          <w:szCs w:val="28"/>
        </w:rPr>
        <w:t>6</w:t>
      </w:r>
      <w:r w:rsidRPr="00285636">
        <w:rPr>
          <w:sz w:val="28"/>
          <w:szCs w:val="28"/>
        </w:rPr>
        <w:t>.</w:t>
      </w:r>
      <w:r w:rsidR="0028719C" w:rsidRPr="003F794E">
        <w:rPr>
          <w:b/>
          <w:sz w:val="28"/>
          <w:szCs w:val="28"/>
        </w:rPr>
        <w:t> </w:t>
      </w:r>
      <w:r w:rsidRPr="00285636">
        <w:rPr>
          <w:sz w:val="28"/>
          <w:szCs w:val="28"/>
        </w:rPr>
        <w:t xml:space="preserve">Постановление администрации </w:t>
      </w:r>
      <w:r w:rsidR="0028719C">
        <w:rPr>
          <w:sz w:val="28"/>
          <w:szCs w:val="28"/>
        </w:rPr>
        <w:t>поселения</w:t>
      </w:r>
      <w:r w:rsidRPr="00285636">
        <w:rPr>
          <w:sz w:val="28"/>
          <w:szCs w:val="28"/>
        </w:rPr>
        <w:t xml:space="preserve">, утверждающее </w:t>
      </w:r>
      <w:r w:rsidR="0028719C">
        <w:rPr>
          <w:sz w:val="28"/>
          <w:szCs w:val="28"/>
        </w:rPr>
        <w:t>П</w:t>
      </w:r>
      <w:r w:rsidRPr="00285636">
        <w:rPr>
          <w:sz w:val="28"/>
          <w:szCs w:val="28"/>
        </w:rPr>
        <w:t>равила определения нормативных з</w:t>
      </w:r>
      <w:r w:rsidRPr="00285636">
        <w:rPr>
          <w:sz w:val="28"/>
          <w:szCs w:val="28"/>
        </w:rPr>
        <w:t>а</w:t>
      </w:r>
      <w:r w:rsidRPr="00285636">
        <w:rPr>
          <w:sz w:val="28"/>
          <w:szCs w:val="28"/>
        </w:rPr>
        <w:t>трат</w:t>
      </w:r>
      <w:r>
        <w:rPr>
          <w:sz w:val="28"/>
          <w:szCs w:val="28"/>
        </w:rPr>
        <w:t xml:space="preserve"> на обеспечение функций администрации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285636">
        <w:rPr>
          <w:sz w:val="28"/>
          <w:szCs w:val="28"/>
        </w:rPr>
        <w:t>, должно определять:</w:t>
      </w:r>
    </w:p>
    <w:p w:rsidR="006941A4" w:rsidRPr="00285636" w:rsidRDefault="0028719C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28B7">
        <w:rPr>
          <w:sz w:val="28"/>
          <w:szCs w:val="28"/>
        </w:rPr>
        <w:t>6</w:t>
      </w:r>
      <w:r>
        <w:rPr>
          <w:sz w:val="28"/>
          <w:szCs w:val="28"/>
        </w:rPr>
        <w:t>.1</w:t>
      </w:r>
      <w:r w:rsidR="006941A4" w:rsidRPr="00285636">
        <w:rPr>
          <w:sz w:val="28"/>
          <w:szCs w:val="28"/>
        </w:rPr>
        <w:t>) порядок расчета нормативных затрат, в том числе формулы расчета;</w:t>
      </w:r>
    </w:p>
    <w:p w:rsidR="006941A4" w:rsidRPr="00285636" w:rsidRDefault="0028719C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28B7">
        <w:rPr>
          <w:sz w:val="28"/>
          <w:szCs w:val="28"/>
        </w:rPr>
        <w:t>6</w:t>
      </w:r>
      <w:r>
        <w:rPr>
          <w:sz w:val="28"/>
          <w:szCs w:val="28"/>
        </w:rPr>
        <w:t>.2</w:t>
      </w:r>
      <w:r w:rsidR="006941A4" w:rsidRPr="00285636">
        <w:rPr>
          <w:sz w:val="28"/>
          <w:szCs w:val="28"/>
        </w:rPr>
        <w:t>)</w:t>
      </w:r>
      <w:r w:rsidRPr="003F794E">
        <w:rPr>
          <w:b/>
          <w:sz w:val="28"/>
          <w:szCs w:val="28"/>
        </w:rPr>
        <w:t> </w:t>
      </w:r>
      <w:r w:rsidR="006941A4" w:rsidRPr="00285636">
        <w:rPr>
          <w:sz w:val="28"/>
          <w:szCs w:val="28"/>
        </w:rPr>
        <w:t xml:space="preserve">обязанность </w:t>
      </w:r>
      <w:r w:rsidR="006941A4">
        <w:rPr>
          <w:sz w:val="28"/>
          <w:szCs w:val="28"/>
        </w:rPr>
        <w:t>администрации</w:t>
      </w:r>
      <w:r w:rsidR="001E28B7">
        <w:rPr>
          <w:sz w:val="28"/>
          <w:szCs w:val="28"/>
        </w:rPr>
        <w:t xml:space="preserve"> поселения</w:t>
      </w:r>
      <w:r w:rsidR="006941A4">
        <w:rPr>
          <w:sz w:val="28"/>
          <w:szCs w:val="28"/>
        </w:rPr>
        <w:t xml:space="preserve"> </w:t>
      </w:r>
      <w:r w:rsidR="006941A4" w:rsidRPr="00285636">
        <w:rPr>
          <w:sz w:val="28"/>
          <w:szCs w:val="28"/>
        </w:rPr>
        <w:t>определить порядок расчета нормативных затрат, для которых порядок расчета не определен;</w:t>
      </w:r>
    </w:p>
    <w:p w:rsidR="006941A4" w:rsidRPr="00285636" w:rsidRDefault="0028719C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28B7">
        <w:rPr>
          <w:sz w:val="28"/>
          <w:szCs w:val="28"/>
        </w:rPr>
        <w:t>6</w:t>
      </w:r>
      <w:r>
        <w:rPr>
          <w:sz w:val="28"/>
          <w:szCs w:val="28"/>
        </w:rPr>
        <w:t>.3</w:t>
      </w:r>
      <w:r w:rsidR="006941A4" w:rsidRPr="00285636">
        <w:rPr>
          <w:sz w:val="28"/>
          <w:szCs w:val="28"/>
        </w:rPr>
        <w:t>)</w:t>
      </w:r>
      <w:r w:rsidRPr="003F794E">
        <w:rPr>
          <w:b/>
          <w:sz w:val="28"/>
          <w:szCs w:val="28"/>
        </w:rPr>
        <w:t> </w:t>
      </w:r>
      <w:r w:rsidR="006941A4" w:rsidRPr="00285636">
        <w:rPr>
          <w:sz w:val="28"/>
          <w:szCs w:val="28"/>
        </w:rPr>
        <w:t xml:space="preserve">требование об определении </w:t>
      </w:r>
      <w:r w:rsidR="006941A4">
        <w:rPr>
          <w:sz w:val="28"/>
          <w:szCs w:val="28"/>
        </w:rPr>
        <w:t xml:space="preserve">администрацией поселения </w:t>
      </w:r>
      <w:r w:rsidR="006941A4" w:rsidRPr="00285636">
        <w:rPr>
          <w:sz w:val="28"/>
          <w:szCs w:val="28"/>
        </w:rPr>
        <w:t>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28B7">
        <w:rPr>
          <w:sz w:val="28"/>
          <w:szCs w:val="28"/>
        </w:rPr>
        <w:t>7</w:t>
      </w:r>
      <w:r w:rsidRPr="00285636">
        <w:rPr>
          <w:sz w:val="28"/>
          <w:szCs w:val="28"/>
        </w:rPr>
        <w:t xml:space="preserve">. Правовые акты </w:t>
      </w:r>
      <w:r>
        <w:rPr>
          <w:sz w:val="28"/>
          <w:szCs w:val="28"/>
        </w:rPr>
        <w:t>администрации поселения</w:t>
      </w:r>
      <w:r w:rsidRPr="0028563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>утверждающие требования к отдельным видам товаров, работ, услуг</w:t>
      </w:r>
      <w:r w:rsidR="008018AA">
        <w:rPr>
          <w:sz w:val="28"/>
          <w:szCs w:val="28"/>
        </w:rPr>
        <w:t xml:space="preserve"> </w:t>
      </w:r>
      <w:r w:rsidRPr="00285636">
        <w:rPr>
          <w:sz w:val="28"/>
          <w:szCs w:val="28"/>
        </w:rPr>
        <w:t xml:space="preserve">(в том числе предельных цен товаров, работ, услуг), закупаемым </w:t>
      </w:r>
      <w:r w:rsidR="001E28B7">
        <w:rPr>
          <w:sz w:val="28"/>
          <w:szCs w:val="28"/>
        </w:rPr>
        <w:t>для муниципальных нужд</w:t>
      </w:r>
      <w:r w:rsidRPr="00285636">
        <w:rPr>
          <w:sz w:val="28"/>
          <w:szCs w:val="28"/>
        </w:rPr>
        <w:t>, должн</w:t>
      </w:r>
      <w:r>
        <w:rPr>
          <w:sz w:val="28"/>
          <w:szCs w:val="28"/>
        </w:rPr>
        <w:t>ы</w:t>
      </w:r>
      <w:r w:rsidRPr="00285636">
        <w:rPr>
          <w:sz w:val="28"/>
          <w:szCs w:val="28"/>
        </w:rPr>
        <w:t xml:space="preserve"> содержать следующие сведения:</w:t>
      </w:r>
    </w:p>
    <w:p w:rsidR="006941A4" w:rsidRPr="00285636" w:rsidRDefault="008018AA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28B7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6941A4" w:rsidRPr="00285636">
        <w:rPr>
          <w:sz w:val="28"/>
          <w:szCs w:val="28"/>
        </w:rPr>
        <w:t>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6941A4" w:rsidRPr="00285636" w:rsidRDefault="008018AA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28B7">
        <w:rPr>
          <w:sz w:val="28"/>
          <w:szCs w:val="28"/>
        </w:rPr>
        <w:t>7</w:t>
      </w:r>
      <w:r>
        <w:rPr>
          <w:sz w:val="28"/>
          <w:szCs w:val="28"/>
        </w:rPr>
        <w:t>.2</w:t>
      </w:r>
      <w:r w:rsidR="006941A4" w:rsidRPr="00285636">
        <w:rPr>
          <w:sz w:val="28"/>
          <w:szCs w:val="28"/>
        </w:rPr>
        <w:t>)</w:t>
      </w:r>
      <w:r w:rsidRPr="003F794E">
        <w:rPr>
          <w:b/>
          <w:sz w:val="28"/>
          <w:szCs w:val="28"/>
        </w:rPr>
        <w:t> </w:t>
      </w:r>
      <w:r w:rsidR="006941A4" w:rsidRPr="00285636">
        <w:rPr>
          <w:sz w:val="28"/>
          <w:szCs w:val="28"/>
        </w:rPr>
        <w:t>перечень отдельных видов товаров, работ, услуг с указанием характ</w:t>
      </w:r>
      <w:r w:rsidR="006941A4" w:rsidRPr="00285636">
        <w:rPr>
          <w:sz w:val="28"/>
          <w:szCs w:val="28"/>
        </w:rPr>
        <w:t>е</w:t>
      </w:r>
      <w:r w:rsidR="006941A4" w:rsidRPr="00285636">
        <w:rPr>
          <w:sz w:val="28"/>
          <w:szCs w:val="28"/>
        </w:rPr>
        <w:t>ристик (свойств) и их значений.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28B7">
        <w:rPr>
          <w:sz w:val="28"/>
          <w:szCs w:val="28"/>
        </w:rPr>
        <w:t>8</w:t>
      </w:r>
      <w:r w:rsidRPr="00285636">
        <w:rPr>
          <w:sz w:val="28"/>
          <w:szCs w:val="28"/>
        </w:rPr>
        <w:t>.</w:t>
      </w:r>
      <w:r w:rsidR="008018AA" w:rsidRPr="003F794E"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Администрация поселения </w:t>
      </w:r>
      <w:r w:rsidRPr="00285636">
        <w:rPr>
          <w:sz w:val="28"/>
          <w:szCs w:val="28"/>
        </w:rPr>
        <w:t>разрабатыва</w:t>
      </w:r>
      <w:r>
        <w:rPr>
          <w:sz w:val="28"/>
          <w:szCs w:val="28"/>
        </w:rPr>
        <w:t>е</w:t>
      </w:r>
      <w:r w:rsidRPr="00285636">
        <w:rPr>
          <w:sz w:val="28"/>
          <w:szCs w:val="28"/>
        </w:rPr>
        <w:t>т и утвержда</w:t>
      </w:r>
      <w:r>
        <w:rPr>
          <w:sz w:val="28"/>
          <w:szCs w:val="28"/>
        </w:rPr>
        <w:t>е</w:t>
      </w:r>
      <w:r w:rsidRPr="00285636">
        <w:rPr>
          <w:sz w:val="28"/>
          <w:szCs w:val="28"/>
        </w:rPr>
        <w:t>т индивидуальные, установленные для ка</w:t>
      </w:r>
      <w:r w:rsidRPr="00285636">
        <w:rPr>
          <w:sz w:val="28"/>
          <w:szCs w:val="28"/>
        </w:rPr>
        <w:t>ж</w:t>
      </w:r>
      <w:r w:rsidRPr="00285636">
        <w:rPr>
          <w:sz w:val="28"/>
          <w:szCs w:val="28"/>
        </w:rPr>
        <w:t>дого работника, и (или) коллективные, установленные для нескольких работн</w:t>
      </w:r>
      <w:r w:rsidRPr="00285636">
        <w:rPr>
          <w:sz w:val="28"/>
          <w:szCs w:val="28"/>
        </w:rPr>
        <w:t>и</w:t>
      </w:r>
      <w:r w:rsidRPr="00285636">
        <w:rPr>
          <w:sz w:val="28"/>
          <w:szCs w:val="28"/>
        </w:rPr>
        <w:t>ков, нормативы количества и (или) цены товаров, работ, услуг по структурным подразделениям указанных органов.</w:t>
      </w:r>
    </w:p>
    <w:p w:rsidR="006941A4" w:rsidRPr="00285636" w:rsidRDefault="001E28B7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941A4" w:rsidRPr="00285636">
        <w:rPr>
          <w:sz w:val="28"/>
          <w:szCs w:val="28"/>
        </w:rPr>
        <w:t xml:space="preserve">. Правовые акты </w:t>
      </w:r>
      <w:r w:rsidR="006941A4">
        <w:rPr>
          <w:sz w:val="28"/>
          <w:szCs w:val="28"/>
        </w:rPr>
        <w:t>администрации поселения</w:t>
      </w:r>
      <w:r w:rsidR="006941A4" w:rsidRPr="00285636">
        <w:rPr>
          <w:sz w:val="28"/>
          <w:szCs w:val="28"/>
        </w:rPr>
        <w:t>, утверждающие нормативные затраты, должны опред</w:t>
      </w:r>
      <w:r w:rsidR="006941A4" w:rsidRPr="00285636">
        <w:rPr>
          <w:sz w:val="28"/>
          <w:szCs w:val="28"/>
        </w:rPr>
        <w:t>е</w:t>
      </w:r>
      <w:r w:rsidR="006941A4" w:rsidRPr="00285636">
        <w:rPr>
          <w:sz w:val="28"/>
          <w:szCs w:val="28"/>
        </w:rPr>
        <w:t>лять:</w:t>
      </w:r>
    </w:p>
    <w:p w:rsidR="006941A4" w:rsidRPr="00285636" w:rsidRDefault="001E28B7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018AA">
        <w:rPr>
          <w:sz w:val="28"/>
          <w:szCs w:val="28"/>
        </w:rPr>
        <w:t>.1</w:t>
      </w:r>
      <w:r w:rsidR="006941A4" w:rsidRPr="00285636">
        <w:rPr>
          <w:sz w:val="28"/>
          <w:szCs w:val="28"/>
        </w:rPr>
        <w:t>) порядок расчета нормативных затрат, для которых правилами опред</w:t>
      </w:r>
      <w:r w:rsidR="006941A4" w:rsidRPr="00285636">
        <w:rPr>
          <w:sz w:val="28"/>
          <w:szCs w:val="28"/>
        </w:rPr>
        <w:t>е</w:t>
      </w:r>
      <w:r w:rsidR="006941A4" w:rsidRPr="00285636">
        <w:rPr>
          <w:sz w:val="28"/>
          <w:szCs w:val="28"/>
        </w:rPr>
        <w:t>ления нормативных затрат не установлен порядок расчета;</w:t>
      </w:r>
    </w:p>
    <w:p w:rsidR="006941A4" w:rsidRPr="00285636" w:rsidRDefault="001E28B7" w:rsidP="006941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018AA">
        <w:rPr>
          <w:sz w:val="28"/>
          <w:szCs w:val="28"/>
        </w:rPr>
        <w:t>.2</w:t>
      </w:r>
      <w:r w:rsidR="006941A4" w:rsidRPr="00285636">
        <w:rPr>
          <w:sz w:val="28"/>
          <w:szCs w:val="28"/>
        </w:rPr>
        <w:t>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6941A4" w:rsidRPr="00285636" w:rsidRDefault="006941A4" w:rsidP="006941A4">
      <w:pPr>
        <w:ind w:firstLine="720"/>
        <w:jc w:val="both"/>
        <w:rPr>
          <w:sz w:val="28"/>
          <w:szCs w:val="28"/>
        </w:rPr>
      </w:pPr>
      <w:r w:rsidRPr="00285636">
        <w:rPr>
          <w:sz w:val="28"/>
          <w:szCs w:val="28"/>
        </w:rPr>
        <w:t>2</w:t>
      </w:r>
      <w:r w:rsidR="001E28B7">
        <w:rPr>
          <w:sz w:val="28"/>
          <w:szCs w:val="28"/>
        </w:rPr>
        <w:t>0</w:t>
      </w:r>
      <w:r w:rsidRPr="0028563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решению главы </w:t>
      </w:r>
      <w:r w:rsidR="00CC0ACD">
        <w:rPr>
          <w:sz w:val="28"/>
          <w:szCs w:val="28"/>
        </w:rPr>
        <w:t>Коржев</w:t>
      </w:r>
      <w:r w:rsidRPr="00131CEA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устанавливаются</w:t>
      </w:r>
      <w:r w:rsidRPr="00285636">
        <w:rPr>
          <w:sz w:val="28"/>
          <w:szCs w:val="28"/>
        </w:rPr>
        <w:t xml:space="preserve"> требования к отдельным видам товаров, работ, у</w:t>
      </w:r>
      <w:r w:rsidRPr="00285636">
        <w:rPr>
          <w:sz w:val="28"/>
          <w:szCs w:val="28"/>
        </w:rPr>
        <w:t>с</w:t>
      </w:r>
      <w:r w:rsidRPr="00285636">
        <w:rPr>
          <w:sz w:val="28"/>
          <w:szCs w:val="28"/>
        </w:rPr>
        <w:t>луг, закупаемым одним или несколькими заказчиками, и (или) нормативные з</w:t>
      </w:r>
      <w:r w:rsidRPr="00285636">
        <w:rPr>
          <w:sz w:val="28"/>
          <w:szCs w:val="28"/>
        </w:rPr>
        <w:t>а</w:t>
      </w:r>
      <w:r w:rsidRPr="00285636">
        <w:rPr>
          <w:sz w:val="28"/>
          <w:szCs w:val="28"/>
        </w:rPr>
        <w:t xml:space="preserve">траты на обеспечение функций </w:t>
      </w:r>
      <w:r>
        <w:rPr>
          <w:sz w:val="28"/>
          <w:szCs w:val="28"/>
        </w:rPr>
        <w:t>администрации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</w:t>
      </w:r>
      <w:r w:rsidRPr="00285636">
        <w:rPr>
          <w:sz w:val="28"/>
          <w:szCs w:val="28"/>
        </w:rPr>
        <w:t>, и (или) одного или нескольких его подраздел</w:t>
      </w:r>
      <w:r w:rsidRPr="00285636">
        <w:rPr>
          <w:sz w:val="28"/>
          <w:szCs w:val="28"/>
        </w:rPr>
        <w:t>е</w:t>
      </w:r>
      <w:r w:rsidRPr="00285636">
        <w:rPr>
          <w:sz w:val="28"/>
          <w:szCs w:val="28"/>
        </w:rPr>
        <w:t>ний.</w:t>
      </w:r>
    </w:p>
    <w:p w:rsidR="008018AA" w:rsidRDefault="006941A4" w:rsidP="008018AA">
      <w:pPr>
        <w:ind w:firstLine="720"/>
        <w:jc w:val="both"/>
        <w:rPr>
          <w:sz w:val="28"/>
          <w:szCs w:val="28"/>
        </w:rPr>
      </w:pPr>
      <w:r w:rsidRPr="00285636">
        <w:rPr>
          <w:sz w:val="28"/>
          <w:szCs w:val="28"/>
        </w:rPr>
        <w:t>2</w:t>
      </w:r>
      <w:r w:rsidR="001E28B7">
        <w:rPr>
          <w:sz w:val="28"/>
          <w:szCs w:val="28"/>
        </w:rPr>
        <w:t>1</w:t>
      </w:r>
      <w:r w:rsidRPr="00285636">
        <w:rPr>
          <w:sz w:val="28"/>
          <w:szCs w:val="28"/>
        </w:rPr>
        <w:t>. Требования к отдельным видам товаров, работ, услуги нормативные затраты применяются для обоснования объекта и (или) объектов закупки соо</w:t>
      </w:r>
      <w:r w:rsidRPr="00285636">
        <w:rPr>
          <w:sz w:val="28"/>
          <w:szCs w:val="28"/>
        </w:rPr>
        <w:t>т</w:t>
      </w:r>
      <w:r w:rsidRPr="00285636">
        <w:rPr>
          <w:sz w:val="28"/>
          <w:szCs w:val="28"/>
        </w:rPr>
        <w:t>ветствующего заказчика.</w:t>
      </w:r>
    </w:p>
    <w:p w:rsidR="008018AA" w:rsidRDefault="006941A4" w:rsidP="008018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28B7">
        <w:rPr>
          <w:sz w:val="28"/>
          <w:szCs w:val="28"/>
        </w:rPr>
        <w:t>2</w:t>
      </w:r>
      <w:r w:rsidRPr="0044176B">
        <w:rPr>
          <w:sz w:val="28"/>
          <w:szCs w:val="28"/>
        </w:rPr>
        <w:t>. При планировании закупок заказчики обеспечивают:</w:t>
      </w:r>
    </w:p>
    <w:p w:rsidR="008018AA" w:rsidRDefault="008018AA" w:rsidP="008018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E28B7">
        <w:rPr>
          <w:sz w:val="28"/>
          <w:szCs w:val="28"/>
        </w:rPr>
        <w:t>2</w:t>
      </w:r>
      <w:r>
        <w:rPr>
          <w:sz w:val="28"/>
          <w:szCs w:val="28"/>
        </w:rPr>
        <w:t>.1)</w:t>
      </w:r>
      <w:r w:rsidR="006941A4">
        <w:rPr>
          <w:sz w:val="28"/>
          <w:szCs w:val="28"/>
        </w:rPr>
        <w:t xml:space="preserve"> </w:t>
      </w:r>
      <w:r w:rsidR="006941A4" w:rsidRPr="0044176B">
        <w:rPr>
          <w:sz w:val="28"/>
          <w:szCs w:val="28"/>
        </w:rPr>
        <w:t>включение в планы закупок и планы-графики закупок объектов зак</w:t>
      </w:r>
      <w:r w:rsidR="006941A4" w:rsidRPr="0044176B">
        <w:rPr>
          <w:sz w:val="28"/>
          <w:szCs w:val="28"/>
        </w:rPr>
        <w:t>у</w:t>
      </w:r>
      <w:r w:rsidR="006941A4" w:rsidRPr="0044176B">
        <w:rPr>
          <w:sz w:val="28"/>
          <w:szCs w:val="28"/>
        </w:rPr>
        <w:t>пок, в отношении которых правовыми актами установлены требования к их к</w:t>
      </w:r>
      <w:r w:rsidR="006941A4" w:rsidRPr="0044176B">
        <w:rPr>
          <w:sz w:val="28"/>
          <w:szCs w:val="28"/>
        </w:rPr>
        <w:t>о</w:t>
      </w:r>
      <w:r w:rsidR="006941A4" w:rsidRPr="0044176B">
        <w:rPr>
          <w:sz w:val="28"/>
          <w:szCs w:val="28"/>
        </w:rPr>
        <w:t>личеству, качеству, потребительским свойствам  и иным характеристикам;</w:t>
      </w:r>
    </w:p>
    <w:p w:rsidR="008018AA" w:rsidRDefault="008018AA" w:rsidP="008018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28B7">
        <w:rPr>
          <w:sz w:val="28"/>
          <w:szCs w:val="28"/>
        </w:rPr>
        <w:t>2</w:t>
      </w:r>
      <w:r>
        <w:rPr>
          <w:sz w:val="28"/>
          <w:szCs w:val="28"/>
        </w:rPr>
        <w:t>.2)</w:t>
      </w:r>
      <w:r w:rsidR="006941A4">
        <w:rPr>
          <w:sz w:val="28"/>
          <w:szCs w:val="28"/>
        </w:rPr>
        <w:t xml:space="preserve"> </w:t>
      </w:r>
      <w:r w:rsidR="006941A4" w:rsidRPr="0044176B">
        <w:rPr>
          <w:sz w:val="28"/>
          <w:szCs w:val="28"/>
        </w:rPr>
        <w:t>не превышение утвержденных правовыми актами соответствующих нормативных затрат при формировании  планов закупок и планов-графиков з</w:t>
      </w:r>
      <w:r w:rsidR="006941A4" w:rsidRPr="0044176B">
        <w:rPr>
          <w:sz w:val="28"/>
          <w:szCs w:val="28"/>
        </w:rPr>
        <w:t>а</w:t>
      </w:r>
      <w:r w:rsidR="006941A4" w:rsidRPr="0044176B">
        <w:rPr>
          <w:sz w:val="28"/>
          <w:szCs w:val="28"/>
        </w:rPr>
        <w:t>купок.</w:t>
      </w:r>
    </w:p>
    <w:p w:rsidR="006941A4" w:rsidRDefault="006941A4" w:rsidP="008018AA">
      <w:pPr>
        <w:ind w:firstLine="720"/>
        <w:jc w:val="both"/>
      </w:pPr>
      <w:r>
        <w:rPr>
          <w:sz w:val="28"/>
          <w:szCs w:val="28"/>
        </w:rPr>
        <w:t>2</w:t>
      </w:r>
      <w:r w:rsidR="001E28B7">
        <w:rPr>
          <w:sz w:val="28"/>
          <w:szCs w:val="28"/>
        </w:rPr>
        <w:t>3</w:t>
      </w:r>
      <w:r w:rsidRPr="0044176B">
        <w:rPr>
          <w:sz w:val="28"/>
          <w:szCs w:val="28"/>
        </w:rPr>
        <w:t xml:space="preserve">. Проверка исполнения заказчиками положений правовых актов </w:t>
      </w:r>
      <w:r>
        <w:rPr>
          <w:sz w:val="28"/>
          <w:szCs w:val="28"/>
        </w:rPr>
        <w:t>администрации поселения</w:t>
      </w:r>
      <w:r w:rsidRPr="0044176B">
        <w:rPr>
          <w:sz w:val="28"/>
          <w:szCs w:val="28"/>
        </w:rPr>
        <w:t>, утве</w:t>
      </w:r>
      <w:r w:rsidRPr="0044176B">
        <w:rPr>
          <w:sz w:val="28"/>
          <w:szCs w:val="28"/>
        </w:rPr>
        <w:t>р</w:t>
      </w:r>
      <w:r w:rsidRPr="0044176B">
        <w:rPr>
          <w:sz w:val="28"/>
          <w:szCs w:val="28"/>
        </w:rPr>
        <w:t xml:space="preserve">ждающих требования к закупаемым </w:t>
      </w:r>
      <w:r>
        <w:rPr>
          <w:sz w:val="28"/>
          <w:szCs w:val="28"/>
        </w:rPr>
        <w:t xml:space="preserve">администрацией </w:t>
      </w:r>
      <w:r w:rsidR="008018AA">
        <w:rPr>
          <w:sz w:val="28"/>
          <w:szCs w:val="28"/>
        </w:rPr>
        <w:t xml:space="preserve">поселения </w:t>
      </w:r>
      <w:r w:rsidRPr="00285636">
        <w:rPr>
          <w:sz w:val="28"/>
          <w:szCs w:val="28"/>
        </w:rPr>
        <w:t>отдельным видам товаров, работ, услуг (в том числе предельные цены това</w:t>
      </w:r>
      <w:r>
        <w:rPr>
          <w:sz w:val="28"/>
          <w:szCs w:val="28"/>
        </w:rPr>
        <w:t xml:space="preserve">ров, работ, услуг) и (или) </w:t>
      </w:r>
      <w:r w:rsidRPr="00285636">
        <w:rPr>
          <w:sz w:val="28"/>
          <w:szCs w:val="28"/>
        </w:rPr>
        <w:t>нормативные затр</w:t>
      </w:r>
      <w:r w:rsidRPr="00285636">
        <w:rPr>
          <w:sz w:val="28"/>
          <w:szCs w:val="28"/>
        </w:rPr>
        <w:t>а</w:t>
      </w:r>
      <w:r w:rsidRPr="00285636">
        <w:rPr>
          <w:sz w:val="28"/>
          <w:szCs w:val="28"/>
        </w:rPr>
        <w:t>ты</w:t>
      </w:r>
      <w:r>
        <w:rPr>
          <w:sz w:val="28"/>
          <w:szCs w:val="28"/>
        </w:rPr>
        <w:t xml:space="preserve"> на обеспечение </w:t>
      </w:r>
      <w:r w:rsidR="008018AA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функций, осуществляются в ходе контроля и мониторинга в сфере закупок в соответствии с законодательными и иными нормативными правов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актами, регулирующими осуществление контроля и мониторинга в сфере закупок, муниципального финансового контроля.</w:t>
      </w:r>
    </w:p>
    <w:p w:rsidR="006941A4" w:rsidRPr="008018AA" w:rsidRDefault="006941A4" w:rsidP="008018AA">
      <w:pPr>
        <w:rPr>
          <w:sz w:val="28"/>
          <w:szCs w:val="28"/>
        </w:rPr>
      </w:pPr>
    </w:p>
    <w:p w:rsidR="006941A4" w:rsidRDefault="006941A4" w:rsidP="008018AA">
      <w:pPr>
        <w:spacing w:after="120"/>
        <w:rPr>
          <w:b/>
          <w:sz w:val="28"/>
          <w:szCs w:val="28"/>
        </w:rPr>
      </w:pPr>
    </w:p>
    <w:p w:rsidR="004E025A" w:rsidRPr="00E410DD" w:rsidRDefault="004E025A" w:rsidP="004E025A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                                                           Л.В.Демченко</w:t>
      </w:r>
    </w:p>
    <w:p w:rsidR="004E025A" w:rsidRPr="008018AA" w:rsidRDefault="004E025A" w:rsidP="008018AA">
      <w:pPr>
        <w:spacing w:after="120"/>
        <w:rPr>
          <w:b/>
          <w:sz w:val="28"/>
          <w:szCs w:val="28"/>
        </w:rPr>
      </w:pPr>
    </w:p>
    <w:p w:rsidR="00B05D66" w:rsidRPr="008018AA" w:rsidRDefault="00B05D66" w:rsidP="008018AA">
      <w:pPr>
        <w:rPr>
          <w:sz w:val="28"/>
          <w:szCs w:val="28"/>
        </w:rPr>
      </w:pPr>
    </w:p>
    <w:p w:rsidR="0052134A" w:rsidRPr="008018AA" w:rsidRDefault="0052134A" w:rsidP="008018AA">
      <w:pPr>
        <w:rPr>
          <w:sz w:val="28"/>
          <w:szCs w:val="28"/>
        </w:rPr>
      </w:pPr>
    </w:p>
    <w:p w:rsidR="0052134A" w:rsidRPr="008018AA" w:rsidRDefault="0052134A" w:rsidP="008018AA">
      <w:pPr>
        <w:rPr>
          <w:sz w:val="28"/>
          <w:szCs w:val="28"/>
        </w:rPr>
      </w:pPr>
    </w:p>
    <w:p w:rsidR="0052134A" w:rsidRPr="008018AA" w:rsidRDefault="0052134A" w:rsidP="008018AA">
      <w:pPr>
        <w:rPr>
          <w:sz w:val="28"/>
          <w:szCs w:val="28"/>
        </w:rPr>
      </w:pPr>
    </w:p>
    <w:p w:rsidR="0052134A" w:rsidRPr="008018AA" w:rsidRDefault="0052134A" w:rsidP="008018AA">
      <w:pPr>
        <w:rPr>
          <w:sz w:val="28"/>
          <w:szCs w:val="28"/>
        </w:rPr>
      </w:pPr>
    </w:p>
    <w:p w:rsidR="0052134A" w:rsidRPr="008018AA" w:rsidRDefault="0052134A" w:rsidP="008018AA">
      <w:pPr>
        <w:rPr>
          <w:sz w:val="28"/>
          <w:szCs w:val="28"/>
        </w:rPr>
      </w:pPr>
    </w:p>
    <w:p w:rsidR="0052134A" w:rsidRPr="008018AA" w:rsidRDefault="0052134A" w:rsidP="008018AA">
      <w:pPr>
        <w:rPr>
          <w:sz w:val="28"/>
          <w:szCs w:val="28"/>
        </w:rPr>
      </w:pPr>
    </w:p>
    <w:p w:rsidR="008018AA" w:rsidRP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8018AA" w:rsidRP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8018AA" w:rsidRP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8018AA" w:rsidRP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8018AA" w:rsidRP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8018AA" w:rsidRP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8018AA" w:rsidRP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8018AA" w:rsidRP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8018AA" w:rsidRP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E416FE" w:rsidRDefault="00E416FE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E416FE" w:rsidRDefault="00E416FE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E416FE" w:rsidRDefault="00E416FE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E416FE" w:rsidRDefault="00E416FE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E416FE" w:rsidRDefault="00E416FE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E416FE" w:rsidRDefault="00E416FE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E416FE" w:rsidRDefault="00E416FE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E416FE" w:rsidRPr="008018AA" w:rsidRDefault="00E416FE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8018AA" w:rsidRPr="008018AA" w:rsidRDefault="008018AA" w:rsidP="008018AA">
      <w:pPr>
        <w:tabs>
          <w:tab w:val="left" w:pos="1134"/>
        </w:tabs>
        <w:ind w:right="-54"/>
        <w:rPr>
          <w:b/>
          <w:sz w:val="28"/>
          <w:szCs w:val="28"/>
        </w:rPr>
      </w:pPr>
    </w:p>
    <w:p w:rsidR="000A285A" w:rsidRDefault="000A285A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</w:p>
    <w:p w:rsidR="00B368AE" w:rsidRPr="00CB6CA2" w:rsidRDefault="005833C5" w:rsidP="00F15553">
      <w:pPr>
        <w:tabs>
          <w:tab w:val="left" w:pos="1134"/>
        </w:tabs>
        <w:ind w:right="-54"/>
        <w:jc w:val="center"/>
        <w:rPr>
          <w:b/>
          <w:sz w:val="28"/>
          <w:szCs w:val="28"/>
        </w:rPr>
      </w:pPr>
      <w:r>
        <w:rPr>
          <w:noProof/>
        </w:rPr>
        <w:lastRenderedPageBreak/>
        <w:pict>
          <v:rect id="_x0000_s1027" style="position:absolute;left:0;text-align:left;margin-left:3in;margin-top:-29.5pt;width:42pt;height:30pt;z-index:251659264" stroked="f"/>
        </w:pict>
      </w:r>
      <w:r w:rsidR="00B368AE" w:rsidRPr="00CB6CA2">
        <w:rPr>
          <w:b/>
          <w:sz w:val="28"/>
          <w:szCs w:val="28"/>
        </w:rPr>
        <w:t>ЛИСТ  СОГЛАСОВАНИЯ</w:t>
      </w:r>
    </w:p>
    <w:p w:rsidR="00B368AE" w:rsidRPr="00CB6CA2" w:rsidRDefault="00B368AE" w:rsidP="00B368AE">
      <w:pPr>
        <w:pStyle w:val="a3"/>
        <w:rPr>
          <w:sz w:val="28"/>
          <w:szCs w:val="28"/>
        </w:rPr>
      </w:pP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проекта постановления администрации Коржевского сельского поселения</w:t>
      </w: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Славянского района Краснодарского края</w:t>
      </w:r>
    </w:p>
    <w:p w:rsidR="00B368AE" w:rsidRPr="00CB6CA2" w:rsidRDefault="00B368AE" w:rsidP="00CB6CA2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от 09.02.2016 № 1</w:t>
      </w:r>
      <w:r w:rsidR="009D50D7">
        <w:rPr>
          <w:sz w:val="28"/>
          <w:szCs w:val="28"/>
        </w:rPr>
        <w:t>3</w:t>
      </w:r>
    </w:p>
    <w:p w:rsidR="00B368AE" w:rsidRPr="00CB6CA2" w:rsidRDefault="00B368AE" w:rsidP="00B1279A">
      <w:pPr>
        <w:ind w:right="143"/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</w:t>
      </w:r>
      <w:r w:rsidR="00CB6CA2" w:rsidRPr="00CB6CA2">
        <w:rPr>
          <w:sz w:val="28"/>
          <w:szCs w:val="28"/>
        </w:rPr>
        <w:t>О</w:t>
      </w:r>
      <w:r w:rsidR="00CA7430">
        <w:rPr>
          <w:sz w:val="28"/>
          <w:szCs w:val="28"/>
        </w:rPr>
        <w:t>б утверждении</w:t>
      </w:r>
      <w:r w:rsidR="00CA7430" w:rsidRPr="00025CBD">
        <w:rPr>
          <w:sz w:val="28"/>
          <w:szCs w:val="28"/>
        </w:rPr>
        <w:t xml:space="preserve"> </w:t>
      </w:r>
      <w:r w:rsidR="00CA7430">
        <w:rPr>
          <w:sz w:val="28"/>
          <w:szCs w:val="28"/>
        </w:rPr>
        <w:t>общих</w:t>
      </w:r>
      <w:r w:rsidR="00CA7430" w:rsidRPr="00025CBD">
        <w:rPr>
          <w:sz w:val="28"/>
          <w:szCs w:val="28"/>
        </w:rPr>
        <w:t xml:space="preserve"> требовани</w:t>
      </w:r>
      <w:r w:rsidR="00CA7430">
        <w:rPr>
          <w:sz w:val="28"/>
          <w:szCs w:val="28"/>
        </w:rPr>
        <w:t>й</w:t>
      </w:r>
      <w:r w:rsidR="00CA7430" w:rsidRPr="00025CBD">
        <w:rPr>
          <w:sz w:val="28"/>
          <w:szCs w:val="28"/>
        </w:rPr>
        <w:t xml:space="preserve"> к порядку разработки и принятия правовых актов о нормировании в сфере закупок, </w:t>
      </w:r>
      <w:r w:rsidR="00242CCA">
        <w:rPr>
          <w:sz w:val="28"/>
          <w:szCs w:val="28"/>
        </w:rPr>
        <w:t xml:space="preserve">к </w:t>
      </w:r>
      <w:r w:rsidR="00CA7430" w:rsidRPr="00025CBD">
        <w:rPr>
          <w:sz w:val="28"/>
          <w:szCs w:val="28"/>
        </w:rPr>
        <w:t>содержанию указанных актов и обеспечению их исполнения</w:t>
      </w:r>
      <w:r w:rsidRPr="00CB6CA2">
        <w:rPr>
          <w:sz w:val="28"/>
          <w:szCs w:val="28"/>
        </w:rPr>
        <w:t>»</w:t>
      </w:r>
    </w:p>
    <w:p w:rsidR="00B368AE" w:rsidRPr="00CB6CA2" w:rsidRDefault="00B368AE" w:rsidP="00B368AE">
      <w:pPr>
        <w:jc w:val="center"/>
        <w:rPr>
          <w:b/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Проект вносит:</w:t>
      </w:r>
    </w:p>
    <w:p w:rsidR="00B368AE" w:rsidRPr="00CB6CA2" w:rsidRDefault="00B368AE" w:rsidP="00B368AE">
      <w:pPr>
        <w:ind w:right="-6"/>
        <w:rPr>
          <w:sz w:val="28"/>
          <w:szCs w:val="28"/>
        </w:rPr>
      </w:pPr>
      <w:r w:rsidRPr="00CB6CA2">
        <w:rPr>
          <w:sz w:val="28"/>
          <w:szCs w:val="28"/>
        </w:rPr>
        <w:t xml:space="preserve">Начальник финансового отдела                 </w:t>
      </w:r>
      <w:r w:rsidR="004E025A">
        <w:rPr>
          <w:sz w:val="28"/>
          <w:szCs w:val="28"/>
        </w:rPr>
        <w:t xml:space="preserve"> </w:t>
      </w:r>
      <w:r w:rsidRPr="00CB6CA2">
        <w:rPr>
          <w:sz w:val="28"/>
          <w:szCs w:val="28"/>
        </w:rPr>
        <w:t xml:space="preserve">                                         Л.В.Демченко</w:t>
      </w:r>
    </w:p>
    <w:p w:rsidR="00B368AE" w:rsidRPr="00CB6CA2" w:rsidRDefault="00B368AE" w:rsidP="00B368AE">
      <w:pPr>
        <w:ind w:right="-6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«___»____________ 20__ г.</w:t>
      </w:r>
    </w:p>
    <w:p w:rsidR="00B368AE" w:rsidRPr="00CB6CA2" w:rsidRDefault="00B368AE" w:rsidP="00B368AE">
      <w:pPr>
        <w:ind w:right="-6"/>
        <w:jc w:val="center"/>
        <w:rPr>
          <w:sz w:val="28"/>
          <w:szCs w:val="28"/>
        </w:rPr>
      </w:pP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Проект согласован:</w:t>
      </w:r>
    </w:p>
    <w:p w:rsidR="00B368AE" w:rsidRPr="00CB6CA2" w:rsidRDefault="00B368AE" w:rsidP="00B368AE">
      <w:pPr>
        <w:ind w:right="-6"/>
        <w:jc w:val="both"/>
        <w:rPr>
          <w:sz w:val="28"/>
          <w:szCs w:val="28"/>
        </w:rPr>
      </w:pPr>
      <w:r w:rsidRPr="00CB6CA2">
        <w:rPr>
          <w:sz w:val="28"/>
          <w:szCs w:val="28"/>
        </w:rPr>
        <w:t>Начальник общего отдела                                                                    И.И.Зеленцова</w:t>
      </w:r>
    </w:p>
    <w:p w:rsidR="00B368AE" w:rsidRPr="00CB6CA2" w:rsidRDefault="00B368AE" w:rsidP="00B368AE">
      <w:pPr>
        <w:jc w:val="center"/>
        <w:rPr>
          <w:sz w:val="28"/>
          <w:szCs w:val="28"/>
        </w:rPr>
      </w:pPr>
    </w:p>
    <w:p w:rsidR="00A06CC7" w:rsidRPr="00CB6CA2" w:rsidRDefault="00B368AE" w:rsidP="00010581">
      <w:pPr>
        <w:jc w:val="center"/>
        <w:rPr>
          <w:sz w:val="28"/>
          <w:szCs w:val="28"/>
        </w:rPr>
      </w:pPr>
      <w:r w:rsidRPr="00CB6CA2">
        <w:rPr>
          <w:sz w:val="28"/>
          <w:szCs w:val="28"/>
        </w:rPr>
        <w:t>«___» _____________20___ г.</w:t>
      </w:r>
    </w:p>
    <w:sectPr w:rsidR="00A06CC7" w:rsidRPr="00CB6CA2" w:rsidSect="00F15553">
      <w:headerReference w:type="even" r:id="rId10"/>
      <w:headerReference w:type="default" r:id="rId11"/>
      <w:pgSz w:w="11909" w:h="16834"/>
      <w:pgMar w:top="1134" w:right="567" w:bottom="96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3C5" w:rsidRDefault="005833C5">
      <w:r>
        <w:separator/>
      </w:r>
    </w:p>
  </w:endnote>
  <w:endnote w:type="continuationSeparator" w:id="0">
    <w:p w:rsidR="005833C5" w:rsidRDefault="00583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3C5" w:rsidRDefault="005833C5">
      <w:r>
        <w:separator/>
      </w:r>
    </w:p>
  </w:footnote>
  <w:footnote w:type="continuationSeparator" w:id="0">
    <w:p w:rsidR="005833C5" w:rsidRDefault="00583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A8" w:rsidRDefault="007154A8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154A8" w:rsidRDefault="007154A8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4A8" w:rsidRDefault="007154A8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5135">
      <w:rPr>
        <w:rStyle w:val="ab"/>
        <w:noProof/>
      </w:rPr>
      <w:t>6</w:t>
    </w:r>
    <w:r>
      <w:rPr>
        <w:rStyle w:val="ab"/>
      </w:rPr>
      <w:fldChar w:fldCharType="end"/>
    </w:r>
  </w:p>
  <w:p w:rsidR="007154A8" w:rsidRDefault="007154A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1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2">
    <w:nsid w:val="273E2EF6"/>
    <w:multiLevelType w:val="hybridMultilevel"/>
    <w:tmpl w:val="B0A43942"/>
    <w:lvl w:ilvl="0" w:tplc="0419000F">
      <w:start w:val="1"/>
      <w:numFmt w:val="decimal"/>
      <w:lvlText w:val="%1."/>
      <w:lvlJc w:val="left"/>
      <w:pPr>
        <w:ind w:left="81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3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4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  <w:rPr>
        <w:rFonts w:cs="Times New Roman"/>
      </w:rPr>
    </w:lvl>
  </w:abstractNum>
  <w:abstractNum w:abstractNumId="3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4B5338"/>
    <w:multiLevelType w:val="hybridMultilevel"/>
    <w:tmpl w:val="375EA38E"/>
    <w:lvl w:ilvl="0" w:tplc="8EE439F8">
      <w:start w:val="1"/>
      <w:numFmt w:val="decimal"/>
      <w:lvlText w:val="%1."/>
      <w:lvlJc w:val="left"/>
      <w:pPr>
        <w:ind w:left="5304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7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9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038FD"/>
    <w:rsid w:val="00010581"/>
    <w:rsid w:val="00025CBD"/>
    <w:rsid w:val="000300B3"/>
    <w:rsid w:val="00030318"/>
    <w:rsid w:val="00052A53"/>
    <w:rsid w:val="00062342"/>
    <w:rsid w:val="000630F1"/>
    <w:rsid w:val="00090A9B"/>
    <w:rsid w:val="000A285A"/>
    <w:rsid w:val="000A32D0"/>
    <w:rsid w:val="000B70C9"/>
    <w:rsid w:val="000C0024"/>
    <w:rsid w:val="000C03B0"/>
    <w:rsid w:val="000C0D45"/>
    <w:rsid w:val="000D0D14"/>
    <w:rsid w:val="000D1A2F"/>
    <w:rsid w:val="000F1197"/>
    <w:rsid w:val="00102DEF"/>
    <w:rsid w:val="00104DB6"/>
    <w:rsid w:val="00124F38"/>
    <w:rsid w:val="001261E5"/>
    <w:rsid w:val="0012654F"/>
    <w:rsid w:val="00126EC0"/>
    <w:rsid w:val="00126ED6"/>
    <w:rsid w:val="00131CEA"/>
    <w:rsid w:val="00141285"/>
    <w:rsid w:val="00150EEC"/>
    <w:rsid w:val="00156DFF"/>
    <w:rsid w:val="00162B7B"/>
    <w:rsid w:val="00182073"/>
    <w:rsid w:val="00182962"/>
    <w:rsid w:val="001C6B77"/>
    <w:rsid w:val="001C7E67"/>
    <w:rsid w:val="001D12D3"/>
    <w:rsid w:val="001E09C0"/>
    <w:rsid w:val="001E2271"/>
    <w:rsid w:val="001E28B7"/>
    <w:rsid w:val="001E5385"/>
    <w:rsid w:val="002207F7"/>
    <w:rsid w:val="00223DCB"/>
    <w:rsid w:val="00227E7A"/>
    <w:rsid w:val="00242CCA"/>
    <w:rsid w:val="00285636"/>
    <w:rsid w:val="0028719C"/>
    <w:rsid w:val="0029509D"/>
    <w:rsid w:val="002A3618"/>
    <w:rsid w:val="002A52B9"/>
    <w:rsid w:val="002F529E"/>
    <w:rsid w:val="0032100F"/>
    <w:rsid w:val="00323924"/>
    <w:rsid w:val="00327B29"/>
    <w:rsid w:val="00331A9F"/>
    <w:rsid w:val="00365583"/>
    <w:rsid w:val="00376557"/>
    <w:rsid w:val="00377D05"/>
    <w:rsid w:val="00397559"/>
    <w:rsid w:val="003B3A7A"/>
    <w:rsid w:val="003C0CFB"/>
    <w:rsid w:val="003F5754"/>
    <w:rsid w:val="003F794E"/>
    <w:rsid w:val="0040507E"/>
    <w:rsid w:val="0040749A"/>
    <w:rsid w:val="00440710"/>
    <w:rsid w:val="0044176B"/>
    <w:rsid w:val="00442E6A"/>
    <w:rsid w:val="0045094E"/>
    <w:rsid w:val="0045287B"/>
    <w:rsid w:val="004727DE"/>
    <w:rsid w:val="004744E1"/>
    <w:rsid w:val="00486D84"/>
    <w:rsid w:val="00496689"/>
    <w:rsid w:val="004C751F"/>
    <w:rsid w:val="004E025A"/>
    <w:rsid w:val="005107E5"/>
    <w:rsid w:val="0052134A"/>
    <w:rsid w:val="00563DBA"/>
    <w:rsid w:val="00581AE7"/>
    <w:rsid w:val="005833C5"/>
    <w:rsid w:val="005D3A40"/>
    <w:rsid w:val="0060144C"/>
    <w:rsid w:val="006070C2"/>
    <w:rsid w:val="0062214C"/>
    <w:rsid w:val="006457FF"/>
    <w:rsid w:val="006523DA"/>
    <w:rsid w:val="00667AEA"/>
    <w:rsid w:val="00684209"/>
    <w:rsid w:val="006941A4"/>
    <w:rsid w:val="006E3CBB"/>
    <w:rsid w:val="007020E9"/>
    <w:rsid w:val="00703561"/>
    <w:rsid w:val="007154A8"/>
    <w:rsid w:val="00742566"/>
    <w:rsid w:val="007675B7"/>
    <w:rsid w:val="00773D1E"/>
    <w:rsid w:val="00786A66"/>
    <w:rsid w:val="007A2D31"/>
    <w:rsid w:val="007B354F"/>
    <w:rsid w:val="007C0589"/>
    <w:rsid w:val="007F6597"/>
    <w:rsid w:val="008010D0"/>
    <w:rsid w:val="008018AA"/>
    <w:rsid w:val="00827344"/>
    <w:rsid w:val="00832736"/>
    <w:rsid w:val="00836C91"/>
    <w:rsid w:val="00836FF5"/>
    <w:rsid w:val="00846268"/>
    <w:rsid w:val="00883CB9"/>
    <w:rsid w:val="008A25B2"/>
    <w:rsid w:val="008A591D"/>
    <w:rsid w:val="008A71B0"/>
    <w:rsid w:val="008B0466"/>
    <w:rsid w:val="008C10B4"/>
    <w:rsid w:val="008C71DE"/>
    <w:rsid w:val="00950CB0"/>
    <w:rsid w:val="00960012"/>
    <w:rsid w:val="00960416"/>
    <w:rsid w:val="00966A99"/>
    <w:rsid w:val="00974577"/>
    <w:rsid w:val="009862AB"/>
    <w:rsid w:val="0099191B"/>
    <w:rsid w:val="009A267B"/>
    <w:rsid w:val="009A57CB"/>
    <w:rsid w:val="009D50D7"/>
    <w:rsid w:val="009F7680"/>
    <w:rsid w:val="00A06CC7"/>
    <w:rsid w:val="00A352F5"/>
    <w:rsid w:val="00A3606A"/>
    <w:rsid w:val="00A90742"/>
    <w:rsid w:val="00AC7838"/>
    <w:rsid w:val="00AE6A48"/>
    <w:rsid w:val="00AF0D70"/>
    <w:rsid w:val="00B008B6"/>
    <w:rsid w:val="00B0244D"/>
    <w:rsid w:val="00B05D66"/>
    <w:rsid w:val="00B1279A"/>
    <w:rsid w:val="00B22D57"/>
    <w:rsid w:val="00B27310"/>
    <w:rsid w:val="00B33D2A"/>
    <w:rsid w:val="00B3469A"/>
    <w:rsid w:val="00B368AE"/>
    <w:rsid w:val="00B44EBE"/>
    <w:rsid w:val="00B611E5"/>
    <w:rsid w:val="00B62E8B"/>
    <w:rsid w:val="00B806D3"/>
    <w:rsid w:val="00B9743B"/>
    <w:rsid w:val="00BA5614"/>
    <w:rsid w:val="00BB4FC2"/>
    <w:rsid w:val="00BB5F4E"/>
    <w:rsid w:val="00BD1E05"/>
    <w:rsid w:val="00BE52B8"/>
    <w:rsid w:val="00BF5783"/>
    <w:rsid w:val="00BF73E0"/>
    <w:rsid w:val="00C32623"/>
    <w:rsid w:val="00C45018"/>
    <w:rsid w:val="00C527A0"/>
    <w:rsid w:val="00C876C0"/>
    <w:rsid w:val="00CA7430"/>
    <w:rsid w:val="00CB1217"/>
    <w:rsid w:val="00CB6CA2"/>
    <w:rsid w:val="00CC0ACD"/>
    <w:rsid w:val="00CC15F9"/>
    <w:rsid w:val="00D00ADF"/>
    <w:rsid w:val="00D200FC"/>
    <w:rsid w:val="00D32CCE"/>
    <w:rsid w:val="00D43049"/>
    <w:rsid w:val="00D547E4"/>
    <w:rsid w:val="00D57F2B"/>
    <w:rsid w:val="00D63BCE"/>
    <w:rsid w:val="00D65C5E"/>
    <w:rsid w:val="00DC4E6A"/>
    <w:rsid w:val="00DE0AEF"/>
    <w:rsid w:val="00DF0D4F"/>
    <w:rsid w:val="00E0050D"/>
    <w:rsid w:val="00E038FD"/>
    <w:rsid w:val="00E202F6"/>
    <w:rsid w:val="00E20681"/>
    <w:rsid w:val="00E21448"/>
    <w:rsid w:val="00E23FA7"/>
    <w:rsid w:val="00E410DD"/>
    <w:rsid w:val="00E416FE"/>
    <w:rsid w:val="00E43663"/>
    <w:rsid w:val="00E62690"/>
    <w:rsid w:val="00E649BA"/>
    <w:rsid w:val="00E7075A"/>
    <w:rsid w:val="00E755E5"/>
    <w:rsid w:val="00E9090C"/>
    <w:rsid w:val="00EE3453"/>
    <w:rsid w:val="00EE3B5F"/>
    <w:rsid w:val="00F15553"/>
    <w:rsid w:val="00F43155"/>
    <w:rsid w:val="00F45135"/>
    <w:rsid w:val="00F71A45"/>
    <w:rsid w:val="00F84B9F"/>
    <w:rsid w:val="00FA4A3B"/>
    <w:rsid w:val="00FA7304"/>
    <w:rsid w:val="00FB5603"/>
    <w:rsid w:val="00FE599A"/>
    <w:rsid w:val="00FF1094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794E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794E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customStyle="1" w:styleId="Style1">
    <w:name w:val="Style1"/>
    <w:basedOn w:val="a"/>
    <w:uiPriority w:val="99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pPr>
      <w:jc w:val="center"/>
    </w:pPr>
  </w:style>
  <w:style w:type="paragraph" w:customStyle="1" w:styleId="Style3">
    <w:name w:val="Style3"/>
    <w:basedOn w:val="a"/>
    <w:uiPriority w:val="99"/>
    <w:pPr>
      <w:spacing w:line="448" w:lineRule="exact"/>
    </w:pPr>
  </w:style>
  <w:style w:type="paragraph" w:customStyle="1" w:styleId="Style4">
    <w:name w:val="Style4"/>
    <w:basedOn w:val="a"/>
    <w:uiPriority w:val="99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pPr>
      <w:spacing w:line="302" w:lineRule="exact"/>
    </w:pPr>
  </w:style>
  <w:style w:type="paragraph" w:customStyle="1" w:styleId="Style11">
    <w:name w:val="Style11"/>
    <w:basedOn w:val="a"/>
    <w:uiPriority w:val="99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pPr>
      <w:spacing w:line="451" w:lineRule="exact"/>
    </w:pPr>
  </w:style>
  <w:style w:type="paragraph" w:customStyle="1" w:styleId="Style14">
    <w:name w:val="Style14"/>
    <w:basedOn w:val="a"/>
    <w:uiPriority w:val="99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pPr>
      <w:spacing w:line="446" w:lineRule="exact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99"/>
    <w:qFormat/>
    <w:rsid w:val="003F794E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A25B2"/>
    <w:rPr>
      <w:rFonts w:cs="Times New Roman"/>
    </w:rPr>
  </w:style>
  <w:style w:type="paragraph" w:customStyle="1" w:styleId="ConsPlusNormal">
    <w:name w:val="ConsPlusNormal"/>
    <w:uiPriority w:val="99"/>
    <w:rsid w:val="00025CB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f">
    <w:name w:val="Гипертекстовая ссылка"/>
    <w:uiPriority w:val="99"/>
    <w:rsid w:val="00025CBD"/>
    <w:rPr>
      <w:color w:val="106BBE"/>
    </w:rPr>
  </w:style>
  <w:style w:type="character" w:customStyle="1" w:styleId="a6">
    <w:name w:val="Без интервала Знак"/>
    <w:link w:val="a5"/>
    <w:uiPriority w:val="99"/>
    <w:locked/>
    <w:rsid w:val="003F794E"/>
    <w:rPr>
      <w:rFonts w:ascii="Calibri" w:hAnsi="Calibri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CA27D4E215D4CDE7EBCCE45D0E2A8652AFA43A2DA1A9A03AC4F291556F495E4D359B5D9CF72E11SBw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1688</Words>
  <Characters>9623</Characters>
  <Application>Microsoft Office Word</Application>
  <DocSecurity>0</DocSecurity>
  <Lines>80</Lines>
  <Paragraphs>22</Paragraphs>
  <ScaleCrop>false</ScaleCrop>
  <Company/>
  <LinksUpToDate>false</LinksUpToDate>
  <CharactersWithSpaces>11289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МПА</dc:title>
  <dc:subject/>
  <dc:creator>Admin</dc:creator>
  <cp:keywords/>
  <dc:description/>
  <cp:lastModifiedBy>Admin</cp:lastModifiedBy>
  <cp:revision>2</cp:revision>
  <cp:lastPrinted>2016-03-02T04:16:00Z</cp:lastPrinted>
  <dcterms:created xsi:type="dcterms:W3CDTF">2016-05-18T08:47:00Z</dcterms:created>
  <dcterms:modified xsi:type="dcterms:W3CDTF">2016-05-18T08:47:00Z</dcterms:modified>
</cp:coreProperties>
</file>