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87F87">
        <w:rPr>
          <w:rFonts w:ascii="Times New Roman" w:eastAsia="MS Mincho" w:hAnsi="MS Mincho" w:cs="Times New Roman"/>
          <w:sz w:val="24"/>
          <w:szCs w:val="24"/>
        </w:rPr>
        <w:t>☃</w:t>
      </w:r>
      <w:r w:rsidRPr="00E87F87">
        <w:rPr>
          <w:rFonts w:ascii="Times New Roman" w:hAnsi="Times New Roman" w:cs="Times New Roman"/>
          <w:sz w:val="24"/>
          <w:szCs w:val="24"/>
        </w:rPr>
        <w:t>️</w:t>
      </w:r>
      <w:r w:rsidRPr="00E82F28">
        <w:rPr>
          <w:rFonts w:ascii="Times New Roman" w:hAnsi="Times New Roman" w:cs="Times New Roman"/>
          <w:sz w:val="24"/>
          <w:szCs w:val="24"/>
        </w:rPr>
        <w:t xml:space="preserve"> </w:t>
      </w:r>
      <w:r w:rsidRPr="00E82F28">
        <w:rPr>
          <w:rFonts w:ascii="Times New Roman" w:hAnsi="Times New Roman" w:cs="Times New Roman"/>
          <w:b/>
          <w:sz w:val="24"/>
          <w:szCs w:val="24"/>
        </w:rPr>
        <w:t xml:space="preserve">Зима — это не только Новый год, лыжи и коньки, но и сезон простудных заболеваний. Если ребёнок заболел, родитель может взять больничный лист, чтобы ухаживать за ним. Отделение </w:t>
      </w:r>
      <w:proofErr w:type="spellStart"/>
      <w:r w:rsidRPr="00E82F28">
        <w:rPr>
          <w:rFonts w:ascii="Times New Roman" w:hAnsi="Times New Roman" w:cs="Times New Roman"/>
          <w:b/>
          <w:sz w:val="24"/>
          <w:szCs w:val="24"/>
        </w:rPr>
        <w:t>Соцфонда</w:t>
      </w:r>
      <w:proofErr w:type="spellEnd"/>
      <w:r w:rsidRPr="00E82F28">
        <w:rPr>
          <w:rFonts w:ascii="Times New Roman" w:hAnsi="Times New Roman" w:cs="Times New Roman"/>
          <w:b/>
          <w:sz w:val="24"/>
          <w:szCs w:val="24"/>
        </w:rPr>
        <w:t xml:space="preserve"> по Краснодарскому краю обеспечивает выплату пособия по временной нетрудоспособности в таких случаях.</w:t>
      </w:r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 xml:space="preserve">📈 </w:t>
      </w:r>
      <w:r w:rsidRPr="00E82F28">
        <w:rPr>
          <w:rFonts w:ascii="Times New Roman" w:hAnsi="Times New Roman" w:cs="Times New Roman"/>
          <w:sz w:val="24"/>
          <w:szCs w:val="24"/>
          <w:u w:val="single"/>
        </w:rPr>
        <w:t>Размер пособия зависит от страхового стажа и зарплаты: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>🔻 ребёнок до 8 лет и дети с инвалидностью до 18 лет: 100% среднего заработка;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>🔻 ребёнок от 8 лет и старше: первые 10 дней — в зависимости от стажа (60%, 80% или 100%), остальные дни — 50</w:t>
      </w:r>
      <w:bookmarkStart w:id="0" w:name="_GoBack"/>
      <w:bookmarkEnd w:id="0"/>
      <w:r w:rsidRPr="00E82F28">
        <w:rPr>
          <w:rFonts w:ascii="Times New Roman" w:hAnsi="Times New Roman" w:cs="Times New Roman"/>
          <w:sz w:val="24"/>
          <w:szCs w:val="24"/>
        </w:rPr>
        <w:t>% от среднего заработка (при лечении дома).</w:t>
      </w:r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 xml:space="preserve">📎 </w:t>
      </w:r>
      <w:r w:rsidRPr="00E82F28">
        <w:rPr>
          <w:rFonts w:ascii="Times New Roman" w:hAnsi="Times New Roman" w:cs="Times New Roman"/>
          <w:sz w:val="24"/>
          <w:szCs w:val="24"/>
          <w:highlight w:val="yellow"/>
        </w:rPr>
        <w:t>Количество оплачиваемых дней зависит от возраста и заболевания ребёнка.</w:t>
      </w:r>
      <w:r w:rsidRPr="00E82F28">
        <w:rPr>
          <w:rFonts w:ascii="Times New Roman" w:hAnsi="Times New Roman" w:cs="Times New Roman"/>
          <w:sz w:val="24"/>
          <w:szCs w:val="24"/>
        </w:rPr>
        <w:t xml:space="preserve"> (https://sfr.gov.ru/grazhdanam/eln/posobie_po_vremennoi_netrudosposobnosti).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82F28">
        <w:rPr>
          <w:rFonts w:ascii="Times New Roman" w:hAnsi="Times New Roman" w:cs="Times New Roman"/>
          <w:i/>
          <w:sz w:val="24"/>
          <w:szCs w:val="24"/>
        </w:rPr>
        <w:t>С начала года Отделением Социального фонда России по Краснодарскому краю оплачено 78 тысяч больничных листов по уходу за ребёнком.</w:t>
      </w:r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 xml:space="preserve">💡 Важно: с 2022 года </w:t>
      </w:r>
      <w:proofErr w:type="spellStart"/>
      <w:r w:rsidRPr="00E82F28">
        <w:rPr>
          <w:rFonts w:ascii="Times New Roman" w:hAnsi="Times New Roman" w:cs="Times New Roman"/>
          <w:sz w:val="24"/>
          <w:szCs w:val="24"/>
        </w:rPr>
        <w:t>СФР</w:t>
      </w:r>
      <w:proofErr w:type="spellEnd"/>
      <w:r w:rsidRPr="00E82F28">
        <w:rPr>
          <w:rFonts w:ascii="Times New Roman" w:hAnsi="Times New Roman" w:cs="Times New Roman"/>
          <w:sz w:val="24"/>
          <w:szCs w:val="24"/>
        </w:rPr>
        <w:t xml:space="preserve"> перевёл больничные листы в электронный формат, что ускорило их оформление.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eastAsia="MS Mincho" w:hAnsi="MS Mincho" w:cs="Times New Roman"/>
          <w:sz w:val="24"/>
          <w:szCs w:val="24"/>
        </w:rPr>
        <w:t>✔</w:t>
      </w:r>
      <w:r w:rsidRPr="00E82F28">
        <w:rPr>
          <w:rFonts w:ascii="Times New Roman" w:hAnsi="Times New Roman" w:cs="Times New Roman"/>
          <w:sz w:val="24"/>
          <w:szCs w:val="24"/>
        </w:rPr>
        <w:t xml:space="preserve">️ Не нужно носить бумажные листы — вся информация хранится в системе </w:t>
      </w:r>
      <w:proofErr w:type="spellStart"/>
      <w:r w:rsidRPr="00E82F28">
        <w:rPr>
          <w:rFonts w:ascii="Times New Roman" w:hAnsi="Times New Roman" w:cs="Times New Roman"/>
          <w:sz w:val="24"/>
          <w:szCs w:val="24"/>
        </w:rPr>
        <w:t>СФР</w:t>
      </w:r>
      <w:proofErr w:type="spellEnd"/>
      <w:r w:rsidRPr="00E82F28">
        <w:rPr>
          <w:rFonts w:ascii="Times New Roman" w:hAnsi="Times New Roman" w:cs="Times New Roman"/>
          <w:sz w:val="24"/>
          <w:szCs w:val="24"/>
        </w:rPr>
        <w:t>.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eastAsia="MS Mincho" w:hAnsi="MS Mincho" w:cs="Times New Roman"/>
          <w:sz w:val="24"/>
          <w:szCs w:val="24"/>
        </w:rPr>
        <w:t>✔</w:t>
      </w:r>
      <w:r w:rsidRPr="00E82F28">
        <w:rPr>
          <w:rFonts w:ascii="Times New Roman" w:hAnsi="Times New Roman" w:cs="Times New Roman"/>
          <w:sz w:val="24"/>
          <w:szCs w:val="24"/>
        </w:rPr>
        <w:t xml:space="preserve">️ Статус документа можно проверить в личном кабинете на портале </w:t>
      </w:r>
      <w:proofErr w:type="spellStart"/>
      <w:r w:rsidRPr="00E82F28">
        <w:rPr>
          <w:rFonts w:ascii="Times New Roman" w:hAnsi="Times New Roman" w:cs="Times New Roman"/>
          <w:sz w:val="24"/>
          <w:szCs w:val="24"/>
        </w:rPr>
        <w:t>Госуслуг</w:t>
      </w:r>
      <w:proofErr w:type="spellEnd"/>
      <w:r w:rsidRPr="00E82F28">
        <w:rPr>
          <w:rFonts w:ascii="Times New Roman" w:hAnsi="Times New Roman" w:cs="Times New Roman"/>
          <w:sz w:val="24"/>
          <w:szCs w:val="24"/>
        </w:rPr>
        <w:t>.</w:t>
      </w:r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 xml:space="preserve">✅ </w:t>
      </w:r>
      <w:r w:rsidRPr="00E82F28">
        <w:rPr>
          <w:rFonts w:ascii="Times New Roman" w:hAnsi="Times New Roman" w:cs="Times New Roman"/>
          <w:b/>
          <w:i/>
          <w:sz w:val="24"/>
          <w:szCs w:val="24"/>
        </w:rPr>
        <w:t xml:space="preserve">Это одна из множества мер по защите здоровья граждан, </w:t>
      </w:r>
      <w:proofErr w:type="gramStart"/>
      <w:r w:rsidRPr="00E82F28">
        <w:rPr>
          <w:rFonts w:ascii="Times New Roman" w:hAnsi="Times New Roman" w:cs="Times New Roman"/>
          <w:b/>
          <w:i/>
          <w:sz w:val="24"/>
          <w:szCs w:val="24"/>
        </w:rPr>
        <w:t>реализуемых</w:t>
      </w:r>
      <w:proofErr w:type="gramEnd"/>
      <w:r w:rsidRPr="00E82F28">
        <w:rPr>
          <w:rFonts w:ascii="Times New Roman" w:hAnsi="Times New Roman" w:cs="Times New Roman"/>
          <w:b/>
          <w:i/>
          <w:sz w:val="24"/>
          <w:szCs w:val="24"/>
        </w:rPr>
        <w:t xml:space="preserve"> в том числе в рамках национального проекта «Новые технологии сбережения здоровья».</w:t>
      </w:r>
    </w:p>
    <w:p w:rsidR="00563466" w:rsidRPr="00E82F28" w:rsidRDefault="0017170A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sz w:val="24"/>
          <w:szCs w:val="24"/>
        </w:rPr>
        <w:t xml:space="preserve">💻 👉 </w:t>
      </w:r>
      <w:r w:rsidRPr="00E82F28">
        <w:rPr>
          <w:rFonts w:ascii="Times New Roman" w:hAnsi="Times New Roman" w:cs="Times New Roman"/>
          <w:sz w:val="24"/>
          <w:szCs w:val="24"/>
          <w:highlight w:val="yellow"/>
        </w:rPr>
        <w:t xml:space="preserve">Подписывайтесь на наш канал в </w:t>
      </w:r>
      <w:proofErr w:type="spellStart"/>
      <w:r w:rsidRPr="00E82F28">
        <w:rPr>
          <w:rFonts w:ascii="Times New Roman" w:hAnsi="Times New Roman" w:cs="Times New Roman"/>
          <w:sz w:val="24"/>
          <w:szCs w:val="24"/>
          <w:highlight w:val="yellow"/>
        </w:rPr>
        <w:t>MA</w:t>
      </w:r>
      <w:proofErr w:type="gramStart"/>
      <w:r w:rsidRPr="00E82F28">
        <w:rPr>
          <w:rFonts w:ascii="Times New Roman" w:hAnsi="Times New Roman" w:cs="Times New Roman"/>
          <w:sz w:val="24"/>
          <w:szCs w:val="24"/>
          <w:highlight w:val="yellow"/>
        </w:rPr>
        <w:t>Х</w:t>
      </w:r>
      <w:proofErr w:type="spellEnd"/>
      <w:proofErr w:type="gramEnd"/>
      <w:r w:rsidRPr="00E82F28">
        <w:rPr>
          <w:rFonts w:ascii="Times New Roman" w:hAnsi="Times New Roman" w:cs="Times New Roman"/>
          <w:sz w:val="24"/>
          <w:szCs w:val="24"/>
          <w:highlight w:val="yellow"/>
        </w:rPr>
        <w:t xml:space="preserve"> и будьте в курсе всех мер </w:t>
      </w:r>
      <w:proofErr w:type="spellStart"/>
      <w:r w:rsidRPr="00E82F28">
        <w:rPr>
          <w:rFonts w:ascii="Times New Roman" w:hAnsi="Times New Roman" w:cs="Times New Roman"/>
          <w:sz w:val="24"/>
          <w:szCs w:val="24"/>
          <w:highlight w:val="yellow"/>
        </w:rPr>
        <w:t>соцподдержки</w:t>
      </w:r>
      <w:proofErr w:type="spellEnd"/>
      <w:r w:rsidRPr="00E82F28">
        <w:rPr>
          <w:rFonts w:ascii="Times New Roman" w:hAnsi="Times New Roman" w:cs="Times New Roman"/>
          <w:sz w:val="24"/>
          <w:szCs w:val="24"/>
        </w:rPr>
        <w:t xml:space="preserve"> 🔥 (https://max.ru/sfr_krasnodarskiykray)</w:t>
      </w:r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63466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82F28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1731191</wp:posOffset>
            </wp:positionH>
            <wp:positionV relativeFrom="paragraph">
              <wp:posOffset>120901</wp:posOffset>
            </wp:positionV>
            <wp:extent cx="4424672" cy="4441372"/>
            <wp:effectExtent l="19050" t="0" r="0" b="0"/>
            <wp:wrapNone/>
            <wp:docPr id="1" name="Рисунок 1" descr="C:\Users\1\Desktop\федпост 22.12.202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1\Desktop\федпост 22.12.2025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24672" cy="444137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7170A" w:rsidRPr="00E82F28">
        <w:rPr>
          <w:rFonts w:ascii="Times New Roman" w:hAnsi="Times New Roman" w:cs="Times New Roman"/>
          <w:sz w:val="24"/>
          <w:szCs w:val="24"/>
        </w:rPr>
        <w:t>#</w:t>
      </w:r>
      <w:proofErr w:type="spellStart"/>
      <w:r w:rsidR="0017170A" w:rsidRPr="00E82F28">
        <w:rPr>
          <w:rFonts w:ascii="Times New Roman" w:hAnsi="Times New Roman" w:cs="Times New Roman"/>
          <w:sz w:val="24"/>
          <w:szCs w:val="24"/>
        </w:rPr>
        <w:t>СФР</w:t>
      </w:r>
      <w:proofErr w:type="spellEnd"/>
      <w:r w:rsidR="0017170A" w:rsidRPr="00E82F28">
        <w:rPr>
          <w:rFonts w:ascii="Times New Roman" w:hAnsi="Times New Roman" w:cs="Times New Roman"/>
          <w:sz w:val="24"/>
          <w:szCs w:val="24"/>
        </w:rPr>
        <w:t xml:space="preserve"> #</w:t>
      </w:r>
      <w:proofErr w:type="spellStart"/>
      <w:r w:rsidR="0017170A" w:rsidRPr="00E82F28">
        <w:rPr>
          <w:rFonts w:ascii="Times New Roman" w:hAnsi="Times New Roman" w:cs="Times New Roman"/>
          <w:sz w:val="24"/>
          <w:szCs w:val="24"/>
        </w:rPr>
        <w:t>больничныйсфр</w:t>
      </w:r>
      <w:proofErr w:type="spellEnd"/>
    </w:p>
    <w:p w:rsidR="00563466" w:rsidRPr="00E82F28" w:rsidRDefault="00563466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2F28" w:rsidRDefault="00E87F87" w:rsidP="00E87F8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87F87" w:rsidRPr="00E87F87" w:rsidRDefault="00E87F87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87F87" w:rsidRPr="00E87F87" w:rsidSect="00563466">
      <w:pgSz w:w="11906" w:h="16838"/>
      <w:pgMar w:top="1134" w:right="567" w:bottom="1134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autoHyphenation/>
  <w:hyphenationZone w:val="0"/>
  <w:characterSpacingControl w:val="doNotCompress"/>
  <w:compat/>
  <w:rsids>
    <w:rsidRoot w:val="00563466"/>
    <w:rsid w:val="0017170A"/>
    <w:rsid w:val="00563466"/>
    <w:rsid w:val="009A11EE"/>
    <w:rsid w:val="00E42108"/>
    <w:rsid w:val="00E82F28"/>
    <w:rsid w:val="00E87F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466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D80E05"/>
    <w:rPr>
      <w:color w:val="0000FF" w:themeColor="hyperlink"/>
      <w:u w:val="single"/>
    </w:rPr>
  </w:style>
  <w:style w:type="paragraph" w:customStyle="1" w:styleId="a4">
    <w:name w:val="Заголовок"/>
    <w:basedOn w:val="a"/>
    <w:next w:val="a5"/>
    <w:qFormat/>
    <w:rsid w:val="0056346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5">
    <w:name w:val="Body Text"/>
    <w:basedOn w:val="a"/>
    <w:rsid w:val="00563466"/>
    <w:pPr>
      <w:spacing w:after="140"/>
    </w:pPr>
  </w:style>
  <w:style w:type="paragraph" w:styleId="a6">
    <w:name w:val="List"/>
    <w:basedOn w:val="a5"/>
    <w:rsid w:val="00563466"/>
    <w:rPr>
      <w:rFonts w:cs="Mangal"/>
    </w:rPr>
  </w:style>
  <w:style w:type="paragraph" w:styleId="a7">
    <w:name w:val="caption"/>
    <w:basedOn w:val="a"/>
    <w:qFormat/>
    <w:rsid w:val="0056346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8">
    <w:name w:val="index heading"/>
    <w:basedOn w:val="a"/>
    <w:qFormat/>
    <w:rsid w:val="00563466"/>
    <w:pPr>
      <w:suppressLineNumbers/>
    </w:pPr>
    <w:rPr>
      <w:rFonts w:cs="Mangal"/>
    </w:rPr>
  </w:style>
  <w:style w:type="numbering" w:customStyle="1" w:styleId="a9">
    <w:name w:val="Без списка"/>
    <w:uiPriority w:val="99"/>
    <w:semiHidden/>
    <w:unhideWhenUsed/>
    <w:qFormat/>
    <w:rsid w:val="00563466"/>
  </w:style>
  <w:style w:type="paragraph" w:styleId="aa">
    <w:name w:val="Balloon Text"/>
    <w:basedOn w:val="a"/>
    <w:link w:val="ab"/>
    <w:uiPriority w:val="99"/>
    <w:semiHidden/>
    <w:unhideWhenUsed/>
    <w:rsid w:val="00E87F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E87F8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2026-01-03T19:18:00Z</dcterms:created>
  <dcterms:modified xsi:type="dcterms:W3CDTF">2026-01-03T19:20:00Z</dcterms:modified>
  <dc:language>ru-RU</dc:language>
</cp:coreProperties>
</file>