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45" w:rsidRDefault="00B21545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58130D">
        <w:rPr>
          <w:rFonts w:ascii="Montserrat" w:hAnsi="Montserrat"/>
          <w:b w:val="0"/>
          <w:sz w:val="16"/>
          <w:szCs w:val="16"/>
        </w:rPr>
        <w:t>07.08.2025</w:t>
      </w:r>
    </w:p>
    <w:p w:rsidR="00B21545" w:rsidRDefault="00B21545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B21545" w:rsidRDefault="0058130D" w:rsidP="00211677">
      <w:pPr>
        <w:widowControl w:val="0"/>
        <w:suppressAutoHyphens w:val="0"/>
        <w:ind w:left="567" w:right="345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 1 октября федеральные льготники Кубани могут выбрать форму получения н</w:t>
      </w:r>
      <w:r>
        <w:rPr>
          <w:rFonts w:ascii="Montserrat" w:hAnsi="Montserrat"/>
          <w:b/>
          <w:szCs w:val="28"/>
        </w:rPr>
        <w:t>а</w:t>
      </w:r>
      <w:r>
        <w:rPr>
          <w:rFonts w:ascii="Montserrat" w:hAnsi="Montserrat"/>
          <w:b/>
          <w:szCs w:val="28"/>
        </w:rPr>
        <w:t>бора с</w:t>
      </w:r>
      <w:r>
        <w:rPr>
          <w:rFonts w:ascii="Montserrat" w:hAnsi="Montserrat"/>
          <w:b/>
          <w:szCs w:val="28"/>
        </w:rPr>
        <w:t>о</w:t>
      </w:r>
      <w:r>
        <w:rPr>
          <w:rFonts w:ascii="Montserrat" w:hAnsi="Montserrat"/>
          <w:b/>
          <w:szCs w:val="28"/>
        </w:rPr>
        <w:t>циальных услуг</w:t>
      </w:r>
    </w:p>
    <w:p w:rsidR="00B21545" w:rsidRDefault="00B21545" w:rsidP="00211677">
      <w:pPr>
        <w:widowControl w:val="0"/>
        <w:suppressAutoHyphens w:val="0"/>
        <w:ind w:left="567" w:right="345"/>
        <w:jc w:val="both"/>
        <w:rPr>
          <w:rFonts w:ascii="Montserrat" w:hAnsi="Montserrat"/>
          <w:b/>
          <w:szCs w:val="28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проживает 560 тысяч человек, которые являются получател</w:t>
      </w:r>
      <w:r>
        <w:rPr>
          <w:rFonts w:ascii="Montserrat" w:hAnsi="Montserrat"/>
        </w:rPr>
        <w:t>я</w:t>
      </w:r>
      <w:r>
        <w:rPr>
          <w:rFonts w:ascii="Montserrat" w:hAnsi="Montserrat"/>
        </w:rPr>
        <w:t>ми еж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меся</w:t>
      </w:r>
      <w:r>
        <w:rPr>
          <w:rFonts w:ascii="Montserrat" w:hAnsi="Montserrat"/>
        </w:rPr>
        <w:t>ч</w:t>
      </w:r>
      <w:r>
        <w:rPr>
          <w:rFonts w:ascii="Montserrat" w:hAnsi="Montserrat"/>
        </w:rPr>
        <w:t xml:space="preserve">ной денежной выплаты (ЕДВ) и набора </w:t>
      </w:r>
      <w:r>
        <w:rPr>
          <w:rFonts w:ascii="Montserrat" w:hAnsi="Montserrat"/>
        </w:rPr>
        <w:t>социальных услуг (НСУ).</w:t>
      </w: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Федеральные льготники Кубани могут выбрать форму получения набора социал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ных у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луг: нат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ральную или в денежном эквиваленте.</w:t>
      </w:r>
    </w:p>
    <w:p w:rsidR="00B21545" w:rsidRDefault="00B21545" w:rsidP="00211677">
      <w:pPr>
        <w:widowControl w:val="0"/>
        <w:suppressAutoHyphens w:val="0"/>
        <w:ind w:left="567" w:right="345"/>
        <w:jc w:val="both"/>
        <w:rPr>
          <w:rFonts w:ascii="Montserrat" w:hAnsi="Montserrat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Денежный эквивалент пакета НСУ с 1 февраля 2025 года составляет 1728 рублей 46 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пеек в м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сяц. Сюда входят</w:t>
      </w:r>
      <w:r>
        <w:rPr>
          <w:rFonts w:ascii="Montserrat" w:hAnsi="Montserrat"/>
        </w:rPr>
        <w:t>:</w:t>
      </w:r>
    </w:p>
    <w:p w:rsidR="00B21545" w:rsidRDefault="0058130D" w:rsidP="00211677">
      <w:pPr>
        <w:widowControl w:val="0"/>
        <w:numPr>
          <w:ilvl w:val="0"/>
          <w:numId w:val="1"/>
        </w:numPr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лекарства, медицинские изделия и лечебное питание для детей с инвалидностью (дене</w:t>
      </w:r>
      <w:r>
        <w:rPr>
          <w:rFonts w:ascii="Montserrat" w:hAnsi="Montserrat"/>
        </w:rPr>
        <w:t>ж</w:t>
      </w:r>
      <w:r>
        <w:rPr>
          <w:rFonts w:ascii="Montserrat" w:hAnsi="Montserrat"/>
        </w:rPr>
        <w:t>ный эквивалент — 1 331 рубль 30 копеек),</w:t>
      </w:r>
    </w:p>
    <w:p w:rsidR="00B21545" w:rsidRDefault="0058130D" w:rsidP="00211677">
      <w:pPr>
        <w:widowControl w:val="0"/>
        <w:numPr>
          <w:ilvl w:val="0"/>
          <w:numId w:val="1"/>
        </w:numPr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путевка на санаторно-курортное лечение для профилактики основных заболев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ний (д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не</w:t>
      </w:r>
      <w:r>
        <w:rPr>
          <w:rFonts w:ascii="Montserrat" w:hAnsi="Montserrat"/>
        </w:rPr>
        <w:t>ж</w:t>
      </w:r>
      <w:r>
        <w:rPr>
          <w:rFonts w:ascii="Montserrat" w:hAnsi="Montserrat"/>
        </w:rPr>
        <w:t>ный эквивалент — 205 рублей 95 копеек),</w:t>
      </w:r>
    </w:p>
    <w:p w:rsidR="00B21545" w:rsidRDefault="0058130D" w:rsidP="00211677">
      <w:pPr>
        <w:widowControl w:val="0"/>
        <w:numPr>
          <w:ilvl w:val="0"/>
          <w:numId w:val="1"/>
        </w:numPr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бесплатн</w:t>
      </w:r>
      <w:r>
        <w:rPr>
          <w:rFonts w:ascii="Montserrat" w:hAnsi="Montserrat"/>
        </w:rPr>
        <w:t>ый проезд на пригородном железнодорожном транспорте или на ме</w:t>
      </w:r>
      <w:r>
        <w:rPr>
          <w:rFonts w:ascii="Montserrat" w:hAnsi="Montserrat"/>
        </w:rPr>
        <w:t>ж</w:t>
      </w:r>
      <w:r>
        <w:rPr>
          <w:rFonts w:ascii="Montserrat" w:hAnsi="Montserrat"/>
        </w:rPr>
        <w:t>дугоро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>ном транспорте к месту лечения и обратно (денежный эквивалент — 191 рубль 21 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пейка).</w:t>
      </w:r>
    </w:p>
    <w:p w:rsidR="00B21545" w:rsidRDefault="00B21545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необходимо только в том случае, если гражданин желает изменить т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к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щий п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рядок пол</w:t>
      </w:r>
      <w:r>
        <w:rPr>
          <w:rFonts w:ascii="Montserrat" w:hAnsi="Montserrat"/>
        </w:rPr>
        <w:t>учения социальных услуг (например, сейчас получает деньги, а с 1 января 2026 года х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чет получать натуральные льготы). Сделать это можно до 1 октября 2025 года на портале госу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луг, в клиентских службах Отделения СФР по Краснодарск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му краю или МФЦ. Если граж</w:t>
      </w:r>
      <w:r>
        <w:rPr>
          <w:rFonts w:ascii="Montserrat" w:hAnsi="Montserrat"/>
        </w:rPr>
        <w:t>данин желает сохранить существующую форму получения льгот, заявление подавать не требуется.</w:t>
      </w:r>
    </w:p>
    <w:p w:rsidR="00B21545" w:rsidRDefault="00B21545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призывает федеральных льготников Куб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ни взв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шенно подходить к выбору между льготами и их денежным эквивалентом, ра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смо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рев все</w:t>
      </w:r>
      <w:r>
        <w:rPr>
          <w:rFonts w:ascii="Montserrat" w:hAnsi="Montserrat"/>
        </w:rPr>
        <w:t xml:space="preserve"> «за» и «пр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тив». Если в указанный период гражданин отказывается от соц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ал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ного пакета (или его частей), то в течение всего года он не сможет изменить его фо</w:t>
      </w:r>
      <w:r>
        <w:rPr>
          <w:rFonts w:ascii="Montserrat" w:hAnsi="Montserrat"/>
        </w:rPr>
        <w:t>р</w:t>
      </w:r>
      <w:r>
        <w:rPr>
          <w:rFonts w:ascii="Montserrat" w:hAnsi="Montserrat"/>
        </w:rPr>
        <w:t>му получения.</w:t>
      </w:r>
    </w:p>
    <w:p w:rsidR="00B21545" w:rsidRDefault="00B21545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  <w:r>
        <w:rPr>
          <w:rFonts w:ascii="Montserrat" w:hAnsi="Montserrat"/>
        </w:rPr>
        <w:t>Сохранив за собой право на натуральные льготы, гражданин сможет пользоваться ими не</w:t>
      </w:r>
      <w:r>
        <w:rPr>
          <w:rFonts w:ascii="Montserrat" w:hAnsi="Montserrat"/>
        </w:rPr>
        <w:t xml:space="preserve"> по их номинальной стоимости, а в необходимом объеме. Поэтому, прежде чем прин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мать р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шение об отказе от натуральной формы НСУ, особенно в контексте обе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печения беспла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ными медикаме</w:t>
      </w:r>
      <w:r>
        <w:rPr>
          <w:rFonts w:ascii="Montserrat" w:hAnsi="Montserrat"/>
        </w:rPr>
        <w:t>н</w:t>
      </w:r>
      <w:r>
        <w:rPr>
          <w:rFonts w:ascii="Montserrat" w:hAnsi="Montserrat"/>
        </w:rPr>
        <w:t>тами, человеку стоит подумать и проконсультироваться с вр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чом.</w:t>
      </w:r>
    </w:p>
    <w:p w:rsidR="00B21545" w:rsidRDefault="00B21545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</w:p>
    <w:p w:rsidR="00B21545" w:rsidRDefault="0058130D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 w:cstheme="minorBidi"/>
        </w:rPr>
      </w:pPr>
      <w:r>
        <w:rPr>
          <w:rFonts w:ascii="Montserrat" w:hAnsi="Montserrat"/>
        </w:rPr>
        <w:t>Если остал</w:t>
      </w:r>
      <w:r>
        <w:rPr>
          <w:rFonts w:ascii="Montserrat" w:hAnsi="Montserrat"/>
        </w:rPr>
        <w:t xml:space="preserve">ись вопросы, то можно обратиться в единый контакт-центр (ЕКЦ): 8(800)100-00-01 (звонок бесплатный). </w:t>
      </w:r>
    </w:p>
    <w:p w:rsidR="00B21545" w:rsidRDefault="00B21545" w:rsidP="00211677">
      <w:pPr>
        <w:widowControl w:val="0"/>
        <w:suppressAutoHyphens w:val="0"/>
        <w:ind w:left="567" w:right="345" w:firstLine="426"/>
        <w:jc w:val="both"/>
        <w:rPr>
          <w:rFonts w:ascii="Montserrat" w:hAnsi="Montserrat"/>
        </w:rPr>
      </w:pPr>
    </w:p>
    <w:p w:rsidR="00B21545" w:rsidRDefault="0058130D" w:rsidP="00211677">
      <w:pPr>
        <w:pStyle w:val="af4"/>
        <w:widowControl w:val="0"/>
        <w:tabs>
          <w:tab w:val="left" w:pos="10065"/>
        </w:tabs>
        <w:suppressAutoHyphens w:val="0"/>
        <w:spacing w:beforeAutospacing="0" w:afterAutospacing="0"/>
        <w:ind w:left="567" w:right="61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211677" w:rsidRDefault="00211677" w:rsidP="00211677">
      <w:pPr>
        <w:pStyle w:val="af4"/>
        <w:widowControl w:val="0"/>
        <w:suppressAutoHyphens w:val="0"/>
        <w:spacing w:beforeAutospacing="0" w:afterAutospacing="0"/>
        <w:ind w:left="567" w:right="345"/>
        <w:jc w:val="center"/>
        <w:rPr>
          <w:rFonts w:ascii="Montserrat" w:hAnsi="Montserrat"/>
          <w:b/>
          <w:color w:val="58595B"/>
        </w:rPr>
      </w:pPr>
    </w:p>
    <w:p w:rsidR="00B21545" w:rsidRDefault="0058130D" w:rsidP="00211677">
      <w:pPr>
        <w:pStyle w:val="af4"/>
        <w:widowControl w:val="0"/>
        <w:suppressAutoHyphens w:val="0"/>
        <w:spacing w:beforeAutospacing="0" w:afterAutospacing="0"/>
        <w:ind w:left="567" w:right="345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545" w:rsidRDefault="00B21545" w:rsidP="00211677">
      <w:pPr>
        <w:pStyle w:val="af4"/>
        <w:widowControl w:val="0"/>
        <w:suppressAutoHyphens w:val="0"/>
        <w:spacing w:beforeAutospacing="0" w:afterAutospacing="0"/>
        <w:ind w:left="567" w:right="345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B21545" w:rsidRDefault="0058130D" w:rsidP="00211677">
      <w:pPr>
        <w:pStyle w:val="af4"/>
        <w:widowControl w:val="0"/>
        <w:suppressAutoHyphens w:val="0"/>
        <w:spacing w:beforeAutospacing="0" w:afterAutospacing="0"/>
        <w:ind w:left="567" w:right="345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B21545" w:rsidRDefault="0058130D" w:rsidP="00211677">
      <w:pPr>
        <w:pStyle w:val="af4"/>
        <w:widowControl w:val="0"/>
        <w:suppressAutoHyphens w:val="0"/>
        <w:spacing w:beforeAutospacing="0" w:afterAutospacing="0"/>
        <w:ind w:left="567" w:right="345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</w:t>
      </w:r>
      <w:r>
        <w:rPr>
          <w:rFonts w:ascii="Myriad Pro" w:hAnsi="Myriad Pro"/>
          <w:b/>
          <w:color w:val="488DCD"/>
          <w:sz w:val="16"/>
          <w:szCs w:val="16"/>
        </w:rPr>
        <w:t xml:space="preserve"> в Славянском районе Л.А. Скоробогатько</w:t>
      </w:r>
    </w:p>
    <w:sectPr w:rsidR="00B21545" w:rsidSect="00B215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0D" w:rsidRDefault="0058130D" w:rsidP="00B21545">
      <w:r>
        <w:separator/>
      </w:r>
    </w:p>
  </w:endnote>
  <w:endnote w:type="continuationSeparator" w:id="1">
    <w:p w:rsidR="0058130D" w:rsidRDefault="0058130D" w:rsidP="00B2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45" w:rsidRDefault="00B21545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21545" w:rsidRDefault="00B21545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58130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8130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45" w:rsidRDefault="00B21545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45" w:rsidRDefault="00B2154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0D" w:rsidRDefault="0058130D" w:rsidP="00B21545">
      <w:r>
        <w:separator/>
      </w:r>
    </w:p>
  </w:footnote>
  <w:footnote w:type="continuationSeparator" w:id="1">
    <w:p w:rsidR="0058130D" w:rsidRDefault="0058130D" w:rsidP="00B21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45" w:rsidRDefault="00B2154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B2154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21545" w:rsidRDefault="0058130D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B21545" w:rsidRDefault="00B21545">
    <w:pPr>
      <w:pStyle w:val="af1"/>
      <w:rPr>
        <w:lang w:val="en-US"/>
      </w:rPr>
    </w:pPr>
    <w:r w:rsidRPr="00B21545">
      <w:rPr>
        <w:lang w:val="en-US"/>
      </w:rPr>
      <w:pict/>
    </w:r>
    <w:r w:rsidRPr="00B21545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21545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21545" w:rsidRDefault="0058130D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21545" w:rsidRDefault="00B21545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21545" w:rsidRDefault="00B21545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20C2"/>
    <w:multiLevelType w:val="multilevel"/>
    <w:tmpl w:val="B12A3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B16DCE"/>
    <w:multiLevelType w:val="multilevel"/>
    <w:tmpl w:val="7576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1545"/>
    <w:rsid w:val="00211677"/>
    <w:rsid w:val="00296081"/>
    <w:rsid w:val="0058130D"/>
    <w:rsid w:val="00B2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154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2154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545"/>
  </w:style>
  <w:style w:type="character" w:styleId="a4">
    <w:name w:val="Strong"/>
    <w:uiPriority w:val="22"/>
    <w:qFormat/>
    <w:rsid w:val="00B21545"/>
    <w:rPr>
      <w:b/>
      <w:bCs/>
    </w:rPr>
  </w:style>
  <w:style w:type="character" w:styleId="a5">
    <w:name w:val="Hyperlink"/>
    <w:uiPriority w:val="99"/>
    <w:rsid w:val="00B21545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B215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B21545"/>
    <w:rPr>
      <w:rFonts w:cs="Mangal"/>
    </w:rPr>
  </w:style>
  <w:style w:type="paragraph" w:styleId="af">
    <w:name w:val="caption"/>
    <w:basedOn w:val="a"/>
    <w:qFormat/>
    <w:rsid w:val="00B21545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B2154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B21545"/>
  </w:style>
  <w:style w:type="paragraph" w:styleId="af1">
    <w:name w:val="header"/>
    <w:basedOn w:val="a"/>
    <w:rsid w:val="00B2154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B2154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B2154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B21545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B21545"/>
  </w:style>
  <w:style w:type="numbering" w:customStyle="1" w:styleId="afb">
    <w:name w:val="Без списка"/>
    <w:uiPriority w:val="99"/>
    <w:semiHidden/>
    <w:unhideWhenUsed/>
    <w:qFormat/>
    <w:rsid w:val="00B21545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5EE4-1DBE-4FB7-8637-5B9A1CF1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1976</Characters>
  <Application>Microsoft Office Word</Application>
  <DocSecurity>0</DocSecurity>
  <Lines>16</Lines>
  <Paragraphs>4</Paragraphs>
  <ScaleCrop>false</ScaleCrop>
  <Company>PFR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15</cp:revision>
  <cp:lastPrinted>2025-08-11T15:56:00Z</cp:lastPrinted>
  <dcterms:created xsi:type="dcterms:W3CDTF">2025-07-01T08:56:00Z</dcterms:created>
  <dcterms:modified xsi:type="dcterms:W3CDTF">2025-08-22T16:22:00Z</dcterms:modified>
  <dc:language>ru-RU</dc:language>
</cp:coreProperties>
</file>