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CF" w:rsidRPr="00EC0699" w:rsidRDefault="007A0A27">
      <w:pPr>
        <w:rPr>
          <w:sz w:val="24"/>
          <w:szCs w:val="24"/>
        </w:rPr>
      </w:pPr>
      <w:r w:rsidRPr="00EC0699">
        <w:rPr>
          <w:rFonts w:ascii="Calibri" w:hAnsi="Calibri" w:cs="Calibri"/>
          <w:sz w:val="24"/>
          <w:szCs w:val="24"/>
        </w:rPr>
        <w:t>📆</w:t>
      </w:r>
      <w:r w:rsidRPr="00EC0699">
        <w:rPr>
          <w:sz w:val="24"/>
          <w:szCs w:val="24"/>
        </w:rPr>
        <w:t xml:space="preserve">Каникулы – это отличное время для первой подработки! 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sz w:val="24"/>
          <w:szCs w:val="24"/>
        </w:rPr>
        <w:t xml:space="preserve">Государство создает новые возможности для трудоустройства и профессионального роста. Благодаря нацпроекту «Кадры» к 2030 году  число работающих граждан должно </w:t>
      </w:r>
      <w:proofErr w:type="gramStart"/>
      <w:r w:rsidRPr="00EC0699">
        <w:rPr>
          <w:sz w:val="24"/>
          <w:szCs w:val="24"/>
        </w:rPr>
        <w:t>увеличится</w:t>
      </w:r>
      <w:proofErr w:type="gramEnd"/>
      <w:r w:rsidRPr="00EC0699">
        <w:rPr>
          <w:sz w:val="24"/>
          <w:szCs w:val="24"/>
        </w:rPr>
        <w:t xml:space="preserve"> на 3,4%. Проект адаптирует систему образования под запросы рынка труда и поможет подготовить востребованных специалистов. 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rFonts w:ascii="Calibri" w:hAnsi="Calibri" w:cs="Calibri"/>
          <w:sz w:val="24"/>
          <w:szCs w:val="24"/>
        </w:rPr>
        <w:t>💼</w:t>
      </w:r>
      <w:r w:rsidRPr="00EC0699">
        <w:rPr>
          <w:sz w:val="24"/>
          <w:szCs w:val="24"/>
        </w:rPr>
        <w:t>Летняя подработка для школьников при официальном трудоустройстве — первый шаг к успешной карьере!</w:t>
      </w:r>
    </w:p>
    <w:p w:rsidR="00C921CF" w:rsidRPr="00EC0699" w:rsidRDefault="00C921CF">
      <w:pPr>
        <w:rPr>
          <w:sz w:val="24"/>
          <w:szCs w:val="24"/>
        </w:rPr>
      </w:pPr>
    </w:p>
    <w:p w:rsidR="00C921CF" w:rsidRPr="00EC0699" w:rsidRDefault="007A0A27">
      <w:pPr>
        <w:rPr>
          <w:sz w:val="24"/>
          <w:szCs w:val="24"/>
        </w:rPr>
      </w:pPr>
      <w:r w:rsidRPr="00EC0699">
        <w:rPr>
          <w:sz w:val="24"/>
          <w:szCs w:val="24"/>
        </w:rPr>
        <w:t xml:space="preserve">Что она дает? 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rFonts w:ascii="Calibri" w:hAnsi="Calibri" w:cs="Calibri"/>
          <w:sz w:val="24"/>
          <w:szCs w:val="24"/>
        </w:rPr>
        <w:t>🔺</w:t>
      </w:r>
      <w:r w:rsidRPr="00EC0699">
        <w:rPr>
          <w:sz w:val="24"/>
          <w:szCs w:val="24"/>
        </w:rPr>
        <w:t>Работодатель заведет электронную трудовую книжку (</w:t>
      </w:r>
      <w:hyperlink r:id="rId4" w:tgtFrame="_blank">
        <w:r w:rsidRPr="00EC0699">
          <w:rPr>
            <w:rStyle w:val="a3"/>
            <w:sz w:val="24"/>
            <w:szCs w:val="24"/>
          </w:rPr>
          <w:t>https://sfr.gov.ru/grazhdanam/etk/</w:t>
        </w:r>
      </w:hyperlink>
      <w:r w:rsidRPr="00EC0699">
        <w:rPr>
          <w:sz w:val="24"/>
          <w:szCs w:val="24"/>
        </w:rPr>
        <w:t>)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rFonts w:ascii="Calibri" w:hAnsi="Calibri" w:cs="Calibri"/>
          <w:sz w:val="24"/>
          <w:szCs w:val="24"/>
        </w:rPr>
        <w:t>🔺</w:t>
      </w:r>
      <w:r w:rsidRPr="00EC0699">
        <w:rPr>
          <w:sz w:val="24"/>
          <w:szCs w:val="24"/>
        </w:rPr>
        <w:t>Начнут копиться стаж и индивидуальные пенсионные коэффициенты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rFonts w:ascii="Calibri" w:hAnsi="Calibri" w:cs="Calibri"/>
          <w:sz w:val="24"/>
          <w:szCs w:val="24"/>
        </w:rPr>
        <w:t>🔺</w:t>
      </w:r>
      <w:r w:rsidRPr="00EC0699">
        <w:rPr>
          <w:sz w:val="24"/>
          <w:szCs w:val="24"/>
        </w:rPr>
        <w:t>Работодатель внесет первые страховые взносы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rFonts w:ascii="Calibri" w:hAnsi="Calibri" w:cs="Calibri"/>
          <w:sz w:val="24"/>
          <w:szCs w:val="24"/>
        </w:rPr>
        <w:t>📊</w:t>
      </w:r>
      <w:r w:rsidRPr="00EC0699">
        <w:rPr>
          <w:sz w:val="24"/>
          <w:szCs w:val="24"/>
        </w:rPr>
        <w:t xml:space="preserve">Чем выше стаж — тем выше пособие по </w:t>
      </w:r>
      <w:proofErr w:type="gramStart"/>
      <w:r w:rsidRPr="00EC0699">
        <w:rPr>
          <w:sz w:val="24"/>
          <w:szCs w:val="24"/>
        </w:rPr>
        <w:t>больничному</w:t>
      </w:r>
      <w:proofErr w:type="gramEnd"/>
      <w:r w:rsidRPr="00EC0699">
        <w:rPr>
          <w:sz w:val="24"/>
          <w:szCs w:val="24"/>
        </w:rPr>
        <w:t xml:space="preserve"> в будущем. А еще с первых дней работы начинает формироваться будущая пенсия.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rFonts w:ascii="Calibri" w:hAnsi="Calibri" w:cs="Calibri"/>
          <w:sz w:val="24"/>
          <w:szCs w:val="24"/>
        </w:rPr>
        <w:t>❗️</w:t>
      </w:r>
      <w:r w:rsidRPr="00EC0699">
        <w:rPr>
          <w:sz w:val="24"/>
          <w:szCs w:val="24"/>
        </w:rPr>
        <w:t xml:space="preserve">Для отражения данных в системе обязательного пенсионного страхования у подростка должен быть </w:t>
      </w:r>
      <w:proofErr w:type="spellStart"/>
      <w:r w:rsidRPr="00EC0699">
        <w:rPr>
          <w:sz w:val="24"/>
          <w:szCs w:val="24"/>
        </w:rPr>
        <w:t>СНИЛС</w:t>
      </w:r>
      <w:proofErr w:type="spellEnd"/>
      <w:r w:rsidRPr="00EC0699">
        <w:rPr>
          <w:sz w:val="24"/>
          <w:szCs w:val="24"/>
        </w:rPr>
        <w:t>.</w:t>
      </w:r>
    </w:p>
    <w:p w:rsidR="00C921CF" w:rsidRPr="00EC0699" w:rsidRDefault="007A0A27">
      <w:pPr>
        <w:rPr>
          <w:sz w:val="24"/>
          <w:szCs w:val="24"/>
        </w:rPr>
      </w:pPr>
      <w:r w:rsidRPr="00EC0699">
        <w:rPr>
          <w:rFonts w:ascii="MS Gothic" w:eastAsia="MS Gothic" w:hAnsi="MS Gothic" w:cs="MS Gothic"/>
          <w:sz w:val="24"/>
          <w:szCs w:val="24"/>
        </w:rPr>
        <w:t>☝</w:t>
      </w:r>
      <w:r w:rsidRPr="00EC0699">
        <w:rPr>
          <w:rFonts w:ascii="Calibri" w:hAnsi="Calibri" w:cs="Calibri"/>
          <w:sz w:val="24"/>
          <w:szCs w:val="24"/>
        </w:rPr>
        <w:t>🏻</w:t>
      </w:r>
      <w:r w:rsidRPr="00EC0699">
        <w:rPr>
          <w:sz w:val="24"/>
          <w:szCs w:val="24"/>
        </w:rPr>
        <w:t>Для работы с 14 до 16 лет требуется согласие одного из родителей.</w:t>
      </w:r>
    </w:p>
    <w:p w:rsidR="00C921CF" w:rsidRPr="00EC0699" w:rsidRDefault="007A0A27">
      <w:pPr>
        <w:rPr>
          <w:sz w:val="24"/>
          <w:szCs w:val="24"/>
        </w:rPr>
      </w:pPr>
      <w:bookmarkStart w:id="0" w:name="_GoBack"/>
      <w:r w:rsidRPr="00EC0699">
        <w:rPr>
          <w:sz w:val="24"/>
          <w:szCs w:val="24"/>
        </w:rPr>
        <w:t>#</w:t>
      </w:r>
      <w:proofErr w:type="spellStart"/>
      <w:r w:rsidRPr="00EC0699">
        <w:rPr>
          <w:sz w:val="24"/>
          <w:szCs w:val="24"/>
        </w:rPr>
        <w:t>СФР</w:t>
      </w:r>
      <w:proofErr w:type="spellEnd"/>
      <w:r w:rsidRPr="00EC0699">
        <w:rPr>
          <w:sz w:val="24"/>
          <w:szCs w:val="24"/>
        </w:rPr>
        <w:t xml:space="preserve"> #</w:t>
      </w:r>
      <w:proofErr w:type="spellStart"/>
      <w:r w:rsidRPr="00EC0699">
        <w:rPr>
          <w:sz w:val="24"/>
          <w:szCs w:val="24"/>
        </w:rPr>
        <w:t>этк</w:t>
      </w:r>
      <w:proofErr w:type="spellEnd"/>
      <w:r w:rsidRPr="00EC0699">
        <w:rPr>
          <w:sz w:val="24"/>
          <w:szCs w:val="24"/>
        </w:rPr>
        <w:t xml:space="preserve"> #стаж #</w:t>
      </w:r>
      <w:proofErr w:type="spellStart"/>
      <w:r w:rsidRPr="00EC0699">
        <w:rPr>
          <w:sz w:val="24"/>
          <w:szCs w:val="24"/>
        </w:rPr>
        <w:t>снилс</w:t>
      </w:r>
      <w:proofErr w:type="spellEnd"/>
      <w:r w:rsidRPr="00EC0699">
        <w:rPr>
          <w:sz w:val="24"/>
          <w:szCs w:val="24"/>
        </w:rPr>
        <w:t xml:space="preserve"> #</w:t>
      </w:r>
      <w:proofErr w:type="spellStart"/>
      <w:r w:rsidRPr="00EC0699">
        <w:rPr>
          <w:sz w:val="24"/>
          <w:szCs w:val="24"/>
        </w:rPr>
        <w:t>сфрцифровой</w:t>
      </w:r>
      <w:bookmarkEnd w:id="0"/>
      <w:proofErr w:type="spellEnd"/>
    </w:p>
    <w:p w:rsidR="007A0A27" w:rsidRDefault="007A0A27">
      <w:r>
        <w:rPr>
          <w:noProof/>
          <w:lang w:eastAsia="ru-RU"/>
        </w:rPr>
        <w:drawing>
          <wp:inline distT="0" distB="0" distL="0" distR="0">
            <wp:extent cx="3808671" cy="3808671"/>
            <wp:effectExtent l="19050" t="0" r="1329" b="0"/>
            <wp:docPr id="2" name="Рисунок 2" descr="C:\Users\1\Desktop\Пост с 26 м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ост с 26 мая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69" cy="381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A27" w:rsidSect="00C921CF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0"/>
  <w:characterSpacingControl w:val="doNotCompress"/>
  <w:compat/>
  <w:rsids>
    <w:rsidRoot w:val="00C921CF"/>
    <w:rsid w:val="000E6450"/>
    <w:rsid w:val="00472B27"/>
    <w:rsid w:val="007A0A27"/>
    <w:rsid w:val="00C921CF"/>
    <w:rsid w:val="00EC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font">
    <w:name w:val="bx-font"/>
    <w:basedOn w:val="a0"/>
    <w:qFormat/>
    <w:rsid w:val="00197A88"/>
  </w:style>
  <w:style w:type="character" w:styleId="a3">
    <w:name w:val="Hyperlink"/>
    <w:basedOn w:val="a0"/>
    <w:uiPriority w:val="99"/>
    <w:semiHidden/>
    <w:unhideWhenUsed/>
    <w:rsid w:val="00197A88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C921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921CF"/>
    <w:pPr>
      <w:spacing w:after="140"/>
    </w:pPr>
  </w:style>
  <w:style w:type="paragraph" w:styleId="a6">
    <w:name w:val="List"/>
    <w:basedOn w:val="a5"/>
    <w:rsid w:val="00C921CF"/>
    <w:rPr>
      <w:rFonts w:cs="Mangal"/>
    </w:rPr>
  </w:style>
  <w:style w:type="paragraph" w:styleId="a7">
    <w:name w:val="caption"/>
    <w:basedOn w:val="a"/>
    <w:qFormat/>
    <w:rsid w:val="00C921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921CF"/>
    <w:pPr>
      <w:suppressLineNumbers/>
    </w:pPr>
    <w:rPr>
      <w:rFonts w:cs="Mangal"/>
    </w:rPr>
  </w:style>
  <w:style w:type="numbering" w:customStyle="1" w:styleId="a9">
    <w:name w:val="Без списка"/>
    <w:uiPriority w:val="99"/>
    <w:semiHidden/>
    <w:unhideWhenUsed/>
    <w:qFormat/>
    <w:rsid w:val="00C921CF"/>
  </w:style>
  <w:style w:type="paragraph" w:styleId="aa">
    <w:name w:val="Balloon Text"/>
    <w:basedOn w:val="a"/>
    <w:link w:val="ab"/>
    <w:uiPriority w:val="99"/>
    <w:semiHidden/>
    <w:unhideWhenUsed/>
    <w:rsid w:val="007A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0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fr.gov.ru/grazhdanam/et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dcterms:created xsi:type="dcterms:W3CDTF">2025-05-23T11:09:00Z</dcterms:created>
  <dcterms:modified xsi:type="dcterms:W3CDTF">2025-06-02T16:59:00Z</dcterms:modified>
  <dc:language>ru-RU</dc:language>
</cp:coreProperties>
</file>