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C8" w:rsidRDefault="000C60C8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0C60C8" w:rsidRDefault="001653C3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17.04.2025</w:t>
      </w:r>
    </w:p>
    <w:p w:rsidR="000C60C8" w:rsidRDefault="000C60C8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0C60C8" w:rsidRDefault="001653C3" w:rsidP="00594918">
      <w:pPr>
        <w:widowControl w:val="0"/>
        <w:suppressAutoHyphens w:val="0"/>
        <w:ind w:left="426" w:right="487"/>
        <w:jc w:val="center"/>
        <w:rPr>
          <w:rFonts w:ascii="Montserrat" w:eastAsiaTheme="minorHAnsi" w:hAnsi="Montserrat"/>
          <w:b/>
          <w:sz w:val="28"/>
          <w:szCs w:val="28"/>
        </w:rPr>
      </w:pPr>
      <w:r>
        <w:rPr>
          <w:rFonts w:ascii="Montserrat" w:eastAsiaTheme="minorHAnsi" w:hAnsi="Montserrat"/>
          <w:b/>
          <w:sz w:val="28"/>
          <w:szCs w:val="28"/>
        </w:rPr>
        <w:t>В Краснодарском крае единое пособие получают родители 480 тысяч детей и 8 тысяч беременных женщин</w:t>
      </w:r>
    </w:p>
    <w:p w:rsidR="000C60C8" w:rsidRDefault="000C60C8" w:rsidP="00594918">
      <w:pPr>
        <w:widowControl w:val="0"/>
        <w:suppressAutoHyphens w:val="0"/>
        <w:jc w:val="center"/>
        <w:rPr>
          <w:rFonts w:ascii="Montserrat" w:eastAsiaTheme="minorHAnsi" w:hAnsi="Montserrat"/>
        </w:rPr>
      </w:pPr>
    </w:p>
    <w:p w:rsidR="000C60C8" w:rsidRDefault="001653C3" w:rsidP="00594918">
      <w:pPr>
        <w:widowControl w:val="0"/>
        <w:suppressAutoHyphens w:val="0"/>
        <w:jc w:val="both"/>
        <w:rPr>
          <w:rFonts w:ascii="Montserrat" w:eastAsiaTheme="minorHAnsi" w:hAnsi="Montserrat"/>
        </w:rPr>
      </w:pPr>
      <w:r>
        <w:rPr>
          <w:rFonts w:ascii="Montserrat" w:hAnsi="Montserrat"/>
        </w:rPr>
        <w:t xml:space="preserve">Единое пособие — мера государственной поддержки семей, чей среднедушевой доход меньше прожиточного минимума на человека в регионе проживания. </w:t>
      </w:r>
      <w:r>
        <w:rPr>
          <w:rFonts w:ascii="Montserrat" w:hAnsi="Montserrat" w:cs="Arial"/>
          <w:shd w:val="clear" w:color="auto" w:fill="FFFFFF"/>
        </w:rPr>
        <w:t>Пособие могут получать береме</w:t>
      </w:r>
      <w:r>
        <w:rPr>
          <w:rFonts w:ascii="Montserrat" w:hAnsi="Montserrat" w:cs="Arial"/>
          <w:shd w:val="clear" w:color="auto" w:fill="FFFFFF"/>
        </w:rPr>
        <w:t>н</w:t>
      </w:r>
      <w:r>
        <w:rPr>
          <w:rFonts w:ascii="Montserrat" w:hAnsi="Montserrat" w:cs="Arial"/>
          <w:shd w:val="clear" w:color="auto" w:fill="FFFFFF"/>
        </w:rPr>
        <w:t xml:space="preserve">ные женщины, вставшие на учёт в медицинском учреждении до 12 недель беременности, а </w:t>
      </w:r>
      <w:r>
        <w:rPr>
          <w:rFonts w:ascii="Montserrat" w:hAnsi="Montserrat" w:cs="Arial"/>
          <w:shd w:val="clear" w:color="auto" w:fill="FFFFFF"/>
        </w:rPr>
        <w:t>также родители или законные представители ребенка в возрасте до 17 лет.</w:t>
      </w:r>
    </w:p>
    <w:p w:rsidR="000C60C8" w:rsidRDefault="000C60C8" w:rsidP="00594918">
      <w:pPr>
        <w:widowControl w:val="0"/>
        <w:suppressAutoHyphens w:val="0"/>
        <w:ind w:firstLine="708"/>
        <w:jc w:val="both"/>
        <w:rPr>
          <w:rFonts w:ascii="Montserrat" w:eastAsiaTheme="minorHAnsi" w:hAnsi="Montserrat"/>
        </w:rPr>
      </w:pPr>
    </w:p>
    <w:p w:rsidR="000C60C8" w:rsidRDefault="001653C3" w:rsidP="00594918">
      <w:pPr>
        <w:widowControl w:val="0"/>
        <w:suppressAutoHyphens w:val="0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Сегодня на Кубани единое пособие получают родители 480 тысяч детей и 8 тысяч беременных женщин.</w:t>
      </w:r>
    </w:p>
    <w:p w:rsidR="000C60C8" w:rsidRDefault="000C60C8" w:rsidP="00594918">
      <w:pPr>
        <w:widowControl w:val="0"/>
        <w:suppressAutoHyphens w:val="0"/>
        <w:ind w:firstLine="708"/>
        <w:jc w:val="both"/>
        <w:rPr>
          <w:rFonts w:ascii="Montserrat" w:eastAsiaTheme="minorHAnsi" w:hAnsi="Montserrat"/>
        </w:rPr>
      </w:pPr>
    </w:p>
    <w:p w:rsidR="000C60C8" w:rsidRDefault="001653C3" w:rsidP="00594918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Чтобы получить единое пособие, нужно подать заявление через портал </w:t>
      </w:r>
      <w:r w:rsidR="00594918">
        <w:rPr>
          <w:rFonts w:ascii="Montserrat" w:hAnsi="Montserrat"/>
        </w:rPr>
        <w:t>Г</w:t>
      </w:r>
      <w:r>
        <w:rPr>
          <w:rFonts w:ascii="Montserrat" w:hAnsi="Montserrat"/>
        </w:rPr>
        <w:t>осуслуг либо обрат</w:t>
      </w:r>
      <w:r>
        <w:rPr>
          <w:rFonts w:ascii="Montserrat" w:hAnsi="Montserrat"/>
        </w:rPr>
        <w:t>иться в клиентскую службу или МФЦ.</w:t>
      </w:r>
    </w:p>
    <w:p w:rsidR="000C60C8" w:rsidRDefault="000C60C8" w:rsidP="00594918">
      <w:pPr>
        <w:widowControl w:val="0"/>
        <w:suppressAutoHyphens w:val="0"/>
        <w:ind w:firstLine="708"/>
        <w:jc w:val="both"/>
        <w:rPr>
          <w:rFonts w:ascii="Montserrat" w:hAnsi="Montserrat"/>
        </w:rPr>
      </w:pPr>
    </w:p>
    <w:p w:rsidR="000C60C8" w:rsidRDefault="001653C3" w:rsidP="00594918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советует семьям Кубани учесть несколько важных нюансов перед подачей заявления на пособие: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следует указывать в заявлении достоверные и полные сведения;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 w:cs="Arial"/>
          <w:shd w:val="clear" w:color="auto" w:fill="FFFFFF"/>
        </w:rPr>
        <w:t>взрослые ч</w:t>
      </w:r>
      <w:r>
        <w:rPr>
          <w:rFonts w:ascii="Montserrat" w:hAnsi="Montserrat" w:cs="Arial"/>
          <w:shd w:val="clear" w:color="auto" w:fill="FFFFFF"/>
        </w:rPr>
        <w:t>лены семьи должны иметь заработок или уважительные причины для его отсу</w:t>
      </w:r>
      <w:r>
        <w:rPr>
          <w:rFonts w:ascii="Montserrat" w:hAnsi="Montserrat" w:cs="Arial"/>
          <w:shd w:val="clear" w:color="auto" w:fill="FFFFFF"/>
        </w:rPr>
        <w:t>т</w:t>
      </w:r>
      <w:r>
        <w:rPr>
          <w:rFonts w:ascii="Montserrat" w:hAnsi="Montserrat" w:cs="Arial"/>
          <w:shd w:val="clear" w:color="auto" w:fill="FFFFFF"/>
        </w:rPr>
        <w:t>ствия. Например, один из родителей осуществляет уход за ребенком до 3 лет, с инвалидн</w:t>
      </w:r>
      <w:r>
        <w:rPr>
          <w:rFonts w:ascii="Montserrat" w:hAnsi="Montserrat" w:cs="Arial"/>
          <w:shd w:val="clear" w:color="auto" w:fill="FFFFFF"/>
        </w:rPr>
        <w:t>о</w:t>
      </w:r>
      <w:r>
        <w:rPr>
          <w:rFonts w:ascii="Montserrat" w:hAnsi="Montserrat" w:cs="Arial"/>
          <w:shd w:val="clear" w:color="auto" w:fill="FFFFFF"/>
        </w:rPr>
        <w:t>стью в возрасте до 18 лет или инвалидом с детства I группы, за инвалидом I группы либо достигшим в</w:t>
      </w:r>
      <w:r>
        <w:rPr>
          <w:rFonts w:ascii="Montserrat" w:hAnsi="Montserrat" w:cs="Arial"/>
          <w:shd w:val="clear" w:color="auto" w:fill="FFFFFF"/>
        </w:rPr>
        <w:t>озраста 80 лет;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 w:cs="Arial"/>
          <w:szCs w:val="24"/>
          <w:shd w:val="clear" w:color="auto" w:fill="FFFFFF"/>
        </w:rPr>
        <w:t>ежемесячный доход на одного члена семьи не должен превышать установленный реги</w:t>
      </w:r>
      <w:r>
        <w:rPr>
          <w:rFonts w:ascii="Montserrat" w:hAnsi="Montserrat" w:cs="Arial"/>
          <w:szCs w:val="24"/>
          <w:shd w:val="clear" w:color="auto" w:fill="FFFFFF"/>
        </w:rPr>
        <w:t>о</w:t>
      </w:r>
      <w:r>
        <w:rPr>
          <w:rFonts w:ascii="Montserrat" w:hAnsi="Montserrat" w:cs="Arial"/>
          <w:szCs w:val="24"/>
          <w:shd w:val="clear" w:color="auto" w:fill="FFFFFF"/>
        </w:rPr>
        <w:t xml:space="preserve">нальный прожиточный минимум на душу населения. </w:t>
      </w:r>
      <w:r>
        <w:rPr>
          <w:rFonts w:ascii="Montserrat" w:hAnsi="Montserrat"/>
          <w:szCs w:val="24"/>
        </w:rPr>
        <w:t>В Краснодарском крае на 2025 год он не должен превышать 17 024 рубля;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 xml:space="preserve">доход каждого трудоспособного члена семьи в </w:t>
      </w:r>
      <w:r>
        <w:rPr>
          <w:rFonts w:ascii="Montserrat" w:hAnsi="Montserrat"/>
          <w:szCs w:val="24"/>
        </w:rPr>
        <w:t>расчетном периоде должен составлять не менее 4 минимальных размеров оплаты труда (МРОТ). В текущем году МРОТ равен 22 440 рублей, следовательно, минимальный доход каждого взрослого в семье должен быть 89 760 рублей (за 12 месяцев);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собственность семьи долж</w:t>
      </w:r>
      <w:r>
        <w:rPr>
          <w:rFonts w:ascii="Montserrat" w:hAnsi="Montserrat"/>
          <w:szCs w:val="24"/>
        </w:rPr>
        <w:t xml:space="preserve">на соответствовать установленным критериям по квартирам, домам, дачам, земельным участкам, автотранспорту (подробнее на </w:t>
      </w:r>
      <w:hyperlink r:id="rId8">
        <w:r>
          <w:rPr>
            <w:rFonts w:ascii="Montserrat" w:hAnsi="Montserrat"/>
            <w:szCs w:val="24"/>
          </w:rPr>
          <w:t>сайте СФР</w:t>
        </w:r>
      </w:hyperlink>
      <w:r>
        <w:rPr>
          <w:rFonts w:ascii="Montserrat" w:hAnsi="Montserrat"/>
          <w:szCs w:val="24"/>
        </w:rPr>
        <w:t>);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у семьи не должно быть дохода в виде процентов от банк</w:t>
      </w:r>
      <w:r>
        <w:rPr>
          <w:rFonts w:ascii="Montserrat" w:hAnsi="Montserrat"/>
          <w:szCs w:val="24"/>
        </w:rPr>
        <w:t>овских вкладов, которые прев</w:t>
      </w:r>
      <w:r>
        <w:rPr>
          <w:rFonts w:ascii="Montserrat" w:hAnsi="Montserrat"/>
          <w:szCs w:val="24"/>
        </w:rPr>
        <w:t>ы</w:t>
      </w:r>
      <w:r>
        <w:rPr>
          <w:rFonts w:ascii="Montserrat" w:hAnsi="Montserrat"/>
          <w:szCs w:val="24"/>
        </w:rPr>
        <w:t>шали бы величину прожиточного минимума на душу населения в Краснодарском крае (б</w:t>
      </w:r>
      <w:r>
        <w:rPr>
          <w:rFonts w:ascii="Montserrat" w:hAnsi="Montserrat"/>
          <w:szCs w:val="24"/>
        </w:rPr>
        <w:t>о</w:t>
      </w:r>
      <w:r>
        <w:rPr>
          <w:rFonts w:ascii="Montserrat" w:hAnsi="Montserrat"/>
          <w:szCs w:val="24"/>
        </w:rPr>
        <w:t>лее 17 024 рубля);</w:t>
      </w:r>
    </w:p>
    <w:p w:rsidR="000C60C8" w:rsidRDefault="001653C3" w:rsidP="00594918">
      <w:pPr>
        <w:pStyle w:val="af5"/>
        <w:widowControl w:val="0"/>
        <w:numPr>
          <w:ilvl w:val="0"/>
          <w:numId w:val="1"/>
        </w:numPr>
        <w:suppressAutoHyphens w:val="0"/>
        <w:spacing w:line="240" w:lineRule="auto"/>
        <w:contextualSpacing w:val="0"/>
        <w:jc w:val="both"/>
        <w:rPr>
          <w:rFonts w:ascii="Montserrat" w:hAnsi="Montserrat"/>
          <w:szCs w:val="24"/>
        </w:rPr>
      </w:pPr>
      <w:r>
        <w:rPr>
          <w:rFonts w:ascii="Montserrat" w:hAnsi="Montserrat"/>
          <w:szCs w:val="24"/>
        </w:rPr>
        <w:t>заявитель и дети, на которых назначается пособие, должны быть гражданами Российской Федерации, постоянно проживающие в России.</w:t>
      </w:r>
    </w:p>
    <w:p w:rsidR="000C60C8" w:rsidRDefault="000C60C8" w:rsidP="00594918">
      <w:pPr>
        <w:widowControl w:val="0"/>
        <w:suppressAutoHyphens w:val="0"/>
        <w:jc w:val="both"/>
        <w:rPr>
          <w:rFonts w:ascii="Montserrat" w:hAnsi="Montserrat"/>
        </w:rPr>
      </w:pPr>
    </w:p>
    <w:p w:rsidR="000C60C8" w:rsidRDefault="001653C3" w:rsidP="00594918">
      <w:pPr>
        <w:widowControl w:val="0"/>
        <w:suppressAutoHyphens w:val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0C60C8" w:rsidRDefault="000C60C8" w:rsidP="00594918">
      <w:pPr>
        <w:widowControl w:val="0"/>
        <w:suppressAutoHyphens w:val="0"/>
        <w:jc w:val="both"/>
        <w:rPr>
          <w:rFonts w:ascii="Montserrat" w:hAnsi="Montserrat"/>
        </w:rPr>
      </w:pPr>
    </w:p>
    <w:p w:rsidR="000C60C8" w:rsidRDefault="001653C3" w:rsidP="00594918">
      <w:pPr>
        <w:pStyle w:val="af1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594918" w:rsidRDefault="00594918" w:rsidP="00594918">
      <w:pPr>
        <w:pStyle w:val="af1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0C60C8" w:rsidRDefault="001653C3" w:rsidP="00594918">
      <w:pPr>
        <w:pStyle w:val="af1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0C8" w:rsidRDefault="000C60C8" w:rsidP="00594918">
      <w:pPr>
        <w:pStyle w:val="af1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0C60C8" w:rsidRPr="00594918" w:rsidRDefault="001653C3" w:rsidP="00594918">
      <w:pPr>
        <w:pStyle w:val="af1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20"/>
          <w:szCs w:val="20"/>
        </w:rPr>
      </w:pPr>
      <w:r w:rsidRPr="00594918">
        <w:rPr>
          <w:sz w:val="20"/>
          <w:szCs w:val="20"/>
        </w:rPr>
        <w:t>Отделение Фонда пенсионного и социального страхования Российской Федерации</w:t>
      </w:r>
    </w:p>
    <w:p w:rsidR="000C60C8" w:rsidRPr="00594918" w:rsidRDefault="001653C3" w:rsidP="00594918">
      <w:pPr>
        <w:pStyle w:val="af1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20"/>
          <w:szCs w:val="20"/>
        </w:rPr>
      </w:pPr>
      <w:r w:rsidRPr="00594918"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sectPr w:rsidR="000C60C8" w:rsidRPr="00594918" w:rsidSect="000C60C8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C3" w:rsidRDefault="001653C3" w:rsidP="000C60C8">
      <w:r>
        <w:separator/>
      </w:r>
    </w:p>
  </w:endnote>
  <w:endnote w:type="continuationSeparator" w:id="1">
    <w:p w:rsidR="001653C3" w:rsidRDefault="001653C3" w:rsidP="000C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8" w:rsidRDefault="000C60C8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C60C8" w:rsidRDefault="000C60C8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1653C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653C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C8" w:rsidRDefault="000C60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C3" w:rsidRDefault="001653C3" w:rsidP="000C60C8">
      <w:r>
        <w:separator/>
      </w:r>
    </w:p>
  </w:footnote>
  <w:footnote w:type="continuationSeparator" w:id="1">
    <w:p w:rsidR="001653C3" w:rsidRDefault="001653C3" w:rsidP="000C6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0C60C8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C60C8" w:rsidRDefault="001653C3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0C60C8" w:rsidRDefault="000C60C8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0C60C8" w:rsidRDefault="000C60C8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0C60C8" w:rsidRDefault="000C60C8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0C60C8" w:rsidRDefault="000C60C8">
    <w:pPr>
      <w:pStyle w:val="Header"/>
      <w:rPr>
        <w:lang w:val="en-US"/>
      </w:rPr>
    </w:pPr>
    <w:r w:rsidRPr="000C60C8">
      <w:rPr>
        <w:lang w:val="en-US"/>
      </w:rPr>
      <w:pict/>
    </w:r>
    <w:r w:rsidRPr="000C60C8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0C60C8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0C60C8" w:rsidRDefault="001653C3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C60C8" w:rsidRDefault="000C60C8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C60C8" w:rsidRDefault="000C60C8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C60C8" w:rsidRDefault="000C60C8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C60C8" w:rsidRDefault="000C60C8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0A00"/>
    <w:multiLevelType w:val="multilevel"/>
    <w:tmpl w:val="9DC63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9E7820"/>
    <w:multiLevelType w:val="multilevel"/>
    <w:tmpl w:val="2F680BF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60C8"/>
    <w:rsid w:val="000C60C8"/>
    <w:rsid w:val="001653C3"/>
    <w:rsid w:val="0059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C60C8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0C60C8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0C60C8"/>
  </w:style>
  <w:style w:type="character" w:styleId="a4">
    <w:name w:val="Strong"/>
    <w:uiPriority w:val="22"/>
    <w:qFormat/>
    <w:rsid w:val="000C60C8"/>
    <w:rPr>
      <w:b/>
      <w:bCs/>
    </w:rPr>
  </w:style>
  <w:style w:type="character" w:customStyle="1" w:styleId="-">
    <w:name w:val="Интернет-ссылка"/>
    <w:uiPriority w:val="99"/>
    <w:rsid w:val="000C60C8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b">
    <w:name w:val="Заголовок"/>
    <w:basedOn w:val="a"/>
    <w:next w:val="ac"/>
    <w:qFormat/>
    <w:rsid w:val="000C60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0C60C8"/>
    <w:rPr>
      <w:rFonts w:cs="Mangal"/>
    </w:rPr>
  </w:style>
  <w:style w:type="paragraph" w:customStyle="1" w:styleId="Caption">
    <w:name w:val="Caption"/>
    <w:basedOn w:val="a"/>
    <w:qFormat/>
    <w:rsid w:val="000C60C8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0C60C8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0C60C8"/>
  </w:style>
  <w:style w:type="paragraph" w:customStyle="1" w:styleId="Header">
    <w:name w:val="Header"/>
    <w:basedOn w:val="a"/>
    <w:rsid w:val="000C60C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0C60C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0C60C8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0C60C8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0C60C8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edinoe_posobie/ocenka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7C7A-187F-4892-B1B9-02FC4B41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2202</Characters>
  <Application>Microsoft Office Word</Application>
  <DocSecurity>0</DocSecurity>
  <Lines>18</Lines>
  <Paragraphs>5</Paragraphs>
  <ScaleCrop>false</ScaleCrop>
  <Company>PFR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6</cp:revision>
  <cp:lastPrinted>2025-04-07T11:33:00Z</cp:lastPrinted>
  <dcterms:created xsi:type="dcterms:W3CDTF">2025-04-07T11:36:00Z</dcterms:created>
  <dcterms:modified xsi:type="dcterms:W3CDTF">2025-04-22T16:27:00Z</dcterms:modified>
  <dc:language>ru-RU</dc:language>
</cp:coreProperties>
</file>