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10" w:rsidRDefault="00143CA4" w:rsidP="006905F0">
      <w:pPr>
        <w:pStyle w:val="1"/>
        <w:keepNext w:val="0"/>
        <w:widowControl w:val="0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EF5910" w:rsidRDefault="00933CF2" w:rsidP="006905F0">
      <w:pPr>
        <w:pStyle w:val="1"/>
        <w:keepNext w:val="0"/>
        <w:widowControl w:val="0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19.12.2024</w:t>
      </w:r>
    </w:p>
    <w:p w:rsidR="00EF5910" w:rsidRDefault="00933CF2" w:rsidP="006905F0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Более 41,8 тысячи работающих родителей в Краснодарском крае </w:t>
      </w:r>
      <w:r w:rsidR="001802B7">
        <w:rPr>
          <w:rFonts w:ascii="Montserrat" w:hAnsi="Montserrat"/>
          <w:b/>
          <w:sz w:val="28"/>
          <w:szCs w:val="28"/>
        </w:rPr>
        <w:br/>
        <w:t>п</w:t>
      </w:r>
      <w:r>
        <w:rPr>
          <w:rFonts w:ascii="Montserrat" w:hAnsi="Montserrat"/>
          <w:b/>
          <w:sz w:val="28"/>
          <w:szCs w:val="28"/>
        </w:rPr>
        <w:t>олучают пособие по уходу за ребенком до полутора лет</w:t>
      </w:r>
    </w:p>
    <w:p w:rsidR="006905F0" w:rsidRDefault="006905F0" w:rsidP="006905F0">
      <w:pPr>
        <w:pStyle w:val="af3"/>
        <w:widowControl w:val="0"/>
        <w:spacing w:beforeAutospacing="0" w:afterAutospacing="0"/>
        <w:jc w:val="both"/>
        <w:rPr>
          <w:rFonts w:ascii="Montserrat" w:hAnsi="Montserrat"/>
          <w:b/>
          <w:sz w:val="28"/>
          <w:szCs w:val="28"/>
        </w:rPr>
      </w:pP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Краснодарском крае 41 830 работающих родителей находятся в отпуске по уходу за ребенком до полутора лет. Все они получают ежемесячное пособие. С начала года на обеспечение этих целей Отделение Социального фонда России по Краснодарскому краю направило более 6 миллиардов рублей.</w:t>
      </w: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Оформить ежемесячное пособие могут не только родители, но и другие родственники или опекуны, которые ухаживают за ребенком. Выплата осуществляется ежемесячно после завершения отпуска по беременности и родам и продолжается до достижения ребенком полутора лет.</w:t>
      </w: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пособия составляет 40% от среднемесячного дохода за предыдущие два года, но не ниже минимального. В Краснодарском крае в 2024 году минимальный размер выплаты составляет 9 227,24 рублей. Максимальный при этом равен 49 123,12 рублям.</w:t>
      </w: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получения пособия необходимо подать два заявления: одно — о получении пособия по уходу, второе — о предоставлении соответствующего отпуска. Отделение СФР по Краснодарскому краю назначает пособие проактивно на основании данных, поступающих непосредственно от работодателя.</w:t>
      </w: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Первую выплату Отделение СФР по Краснодарскому краю осуществляет в течение 10 рабочих дней после получения от работодателя необходимых сведений. В дальнейшем денежные средства перечисляются ежемесячно по установленному графику (до 8 числа) в месяце, следующем за расчетным, и так до достижения ребенком полутора лет.</w:t>
      </w: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начала 2024 года вступили в силу изменения, позволяющие работающим родителям одновременно трудиться и получать пособие по уходу за ребенком до полутора лет. Право на пособие сохранится, если родитель выйдет из отпуска на работу досрочно, в том числе на условиях неполного рабочего дня, либо будет трудиться на дому. </w:t>
      </w:r>
    </w:p>
    <w:p w:rsidR="00EF5910" w:rsidRDefault="00933CF2" w:rsidP="006905F0">
      <w:pPr>
        <w:widowControl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 w:rsidR="006905F0" w:rsidRDefault="006905F0" w:rsidP="006905F0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EF5910" w:rsidRDefault="00933CF2" w:rsidP="006905F0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6905F0" w:rsidRDefault="006905F0" w:rsidP="006905F0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EF5910" w:rsidRDefault="00933CF2" w:rsidP="006905F0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5910" w:rsidRDefault="00EF5910" w:rsidP="006905F0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F5910" w:rsidRDefault="00EF5910" w:rsidP="006905F0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F5910" w:rsidRDefault="00933CF2" w:rsidP="006905F0">
      <w:pPr>
        <w:pStyle w:val="af3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EF5910" w:rsidRDefault="00933CF2" w:rsidP="001E3190">
      <w:pPr>
        <w:pStyle w:val="af3"/>
        <w:widowControl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EF5910" w:rsidSect="001E31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AB" w:rsidRDefault="00EB5AAB" w:rsidP="00EF5910">
      <w:r>
        <w:separator/>
      </w:r>
    </w:p>
  </w:endnote>
  <w:endnote w:type="continuationSeparator" w:id="1">
    <w:p w:rsidR="00EB5AAB" w:rsidRDefault="00EB5AAB" w:rsidP="00EF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10" w:rsidRDefault="00143CA4">
    <w:pPr>
      <w:pStyle w:val="af1"/>
      <w:ind w:right="360"/>
    </w:pPr>
    <w:r>
      <w:pict>
        <v:rect id="_x0000_s2049" style="position:absolute;margin-left:-116.5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F5910" w:rsidRDefault="00143CA4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33CF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33CF2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10" w:rsidRDefault="00EF5910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10" w:rsidRDefault="00EF591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AB" w:rsidRDefault="00EB5AAB" w:rsidP="00EF5910">
      <w:r>
        <w:separator/>
      </w:r>
    </w:p>
  </w:footnote>
  <w:footnote w:type="continuationSeparator" w:id="1">
    <w:p w:rsidR="00EB5AAB" w:rsidRDefault="00EB5AAB" w:rsidP="00EF5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10" w:rsidRDefault="00EF591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F591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F5910" w:rsidRDefault="00933CF2">
          <w:pPr>
            <w:pStyle w:val="af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F5910" w:rsidRDefault="00EF5910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EF5910" w:rsidRDefault="00EF5910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F5910" w:rsidRDefault="00EF5910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F5910" w:rsidRDefault="00EF5910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EF5910" w:rsidRDefault="00143CA4">
    <w:pPr>
      <w:pStyle w:val="af0"/>
      <w:rPr>
        <w:lang w:val="en-US"/>
      </w:rPr>
    </w:pPr>
    <w:r w:rsidRPr="00143CA4">
      <w:rPr>
        <w:lang w:val="en-US"/>
      </w:rPr>
      <w:pict>
        <v:shape id="Прямоугольник 3" o:spid="_x0000_s2052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F591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F5910" w:rsidRDefault="00933CF2">
          <w:pPr>
            <w:pStyle w:val="af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F5910" w:rsidRDefault="00EF5910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F5910" w:rsidRDefault="00EF5910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F5910" w:rsidRDefault="00EF5910">
          <w:pPr>
            <w:pStyle w:val="af0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F5910" w:rsidRDefault="00143CA4">
    <w:pPr>
      <w:pStyle w:val="af0"/>
    </w:pPr>
    <w:r>
      <w:pict>
        <v:shape id="_x0000_s2050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5910"/>
    <w:rsid w:val="00143CA4"/>
    <w:rsid w:val="001802B7"/>
    <w:rsid w:val="001E3190"/>
    <w:rsid w:val="006905F0"/>
    <w:rsid w:val="00933CF2"/>
    <w:rsid w:val="009A6A9E"/>
    <w:rsid w:val="00EB5AAB"/>
    <w:rsid w:val="00EF5910"/>
    <w:rsid w:val="00F8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91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F591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F5910"/>
  </w:style>
  <w:style w:type="character" w:styleId="a4">
    <w:name w:val="Strong"/>
    <w:uiPriority w:val="22"/>
    <w:qFormat/>
    <w:rsid w:val="00EF5910"/>
    <w:rPr>
      <w:b/>
      <w:bCs/>
    </w:rPr>
  </w:style>
  <w:style w:type="character" w:customStyle="1" w:styleId="InternetLink">
    <w:name w:val="Internet Link"/>
    <w:uiPriority w:val="99"/>
    <w:qFormat/>
    <w:rsid w:val="00EF5910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EF59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EF5910"/>
    <w:rPr>
      <w:rFonts w:cs="Mangal"/>
    </w:rPr>
  </w:style>
  <w:style w:type="paragraph" w:styleId="ae">
    <w:name w:val="caption"/>
    <w:basedOn w:val="a"/>
    <w:qFormat/>
    <w:rsid w:val="00EF5910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EF5910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EF5910"/>
  </w:style>
  <w:style w:type="paragraph" w:styleId="af0">
    <w:name w:val="header"/>
    <w:basedOn w:val="a"/>
    <w:rsid w:val="00EF591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EF591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semiHidden/>
    <w:qFormat/>
    <w:rsid w:val="00EF5910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EF5910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customStyle="1" w:styleId="BodyTextIndented">
    <w:name w:val="Body Text;Indented"/>
    <w:basedOn w:val="a"/>
    <w:qFormat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3"/>
    <w:link w:val="a7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EF5910"/>
  </w:style>
  <w:style w:type="numbering" w:customStyle="1" w:styleId="af9">
    <w:name w:val="Без списка"/>
    <w:uiPriority w:val="99"/>
    <w:semiHidden/>
    <w:unhideWhenUsed/>
    <w:qFormat/>
    <w:rsid w:val="00EF5910"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D427-EC5C-46EA-9607-608B400F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1975</Characters>
  <Application>Microsoft Office Word</Application>
  <DocSecurity>0</DocSecurity>
  <Lines>16</Lines>
  <Paragraphs>4</Paragraphs>
  <ScaleCrop>false</ScaleCrop>
  <Company>PFR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12</cp:revision>
  <cp:lastPrinted>2024-12-24T08:48:00Z</cp:lastPrinted>
  <dcterms:created xsi:type="dcterms:W3CDTF">2024-12-04T09:31:00Z</dcterms:created>
  <dcterms:modified xsi:type="dcterms:W3CDTF">2024-12-25T16:43:00Z</dcterms:modified>
  <dc:language>ru-RU</dc:language>
</cp:coreProperties>
</file>