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C8A" w:rsidRPr="00D67BC2" w:rsidRDefault="00D54765" w:rsidP="00D67BC2">
      <w:pPr>
        <w:widowControl w:val="0"/>
        <w:suppressAutoHyphens w:val="0"/>
        <w:rPr>
          <w:rFonts w:ascii="Times New Roman" w:hAnsi="Times New Roman" w:cs="Times New Roman"/>
          <w:i/>
          <w:iCs/>
        </w:rPr>
      </w:pPr>
      <w:r w:rsidRPr="00D67BC2">
        <w:rPr>
          <w:rFonts w:ascii="Times New Roman" w:hAnsi="Times New Roman" w:cs="Times New Roman"/>
          <w:b/>
          <w:i/>
          <w:iCs/>
        </w:rPr>
        <w:t>Комментирует начальник отдела — государственный инспектор труда о</w:t>
      </w:r>
      <w:r w:rsidRPr="00D67BC2">
        <w:rPr>
          <w:rFonts w:ascii="Times New Roman" w:hAnsi="Times New Roman" w:cs="Times New Roman"/>
          <w:b/>
          <w:i/>
          <w:iCs/>
        </w:rPr>
        <w:t>т</w:t>
      </w:r>
      <w:r w:rsidRPr="00D67BC2">
        <w:rPr>
          <w:rFonts w:ascii="Times New Roman" w:hAnsi="Times New Roman" w:cs="Times New Roman"/>
          <w:b/>
          <w:i/>
          <w:iCs/>
        </w:rPr>
        <w:t>дела контроля и надзора Государственной инспекции труда в Краснодарском крае Чич Екатерина Аслановна:</w:t>
      </w:r>
    </w:p>
    <w:p w:rsidR="00220C8A" w:rsidRPr="00D67BC2" w:rsidRDefault="00220C8A" w:rsidP="00D67BC2">
      <w:pPr>
        <w:widowControl w:val="0"/>
        <w:suppressAutoHyphens w:val="0"/>
        <w:rPr>
          <w:rFonts w:ascii="Times New Roman" w:hAnsi="Times New Roman" w:cs="Times New Roman"/>
          <w:color w:val="333333"/>
          <w:highlight w:val="white"/>
        </w:rPr>
      </w:pPr>
    </w:p>
    <w:p w:rsidR="00220C8A" w:rsidRPr="00D67BC2" w:rsidRDefault="00D54765" w:rsidP="00D67BC2">
      <w:pPr>
        <w:widowControl w:val="0"/>
        <w:suppressAutoHyphens w:val="0"/>
        <w:rPr>
          <w:rFonts w:ascii="Times New Roman" w:hAnsi="Times New Roman" w:cs="Times New Roman"/>
          <w:color w:val="333333"/>
          <w:highlight w:val="white"/>
        </w:rPr>
      </w:pPr>
      <w:r w:rsidRPr="00D67BC2">
        <w:rPr>
          <w:rFonts w:ascii="Times New Roman" w:hAnsi="Times New Roman" w:cs="Times New Roman"/>
          <w:b/>
        </w:rPr>
        <w:t xml:space="preserve">В-с: </w:t>
      </w:r>
      <w:r w:rsidRPr="00D67BC2">
        <w:rPr>
          <w:rFonts w:ascii="Times New Roman" w:hAnsi="Times New Roman" w:cs="Times New Roman"/>
          <w:b/>
        </w:rPr>
        <w:t xml:space="preserve">Каким образом оформить отсутствие работника на период призыва на военную службу по мобилизации? Могут ли </w:t>
      </w:r>
      <w:r w:rsidRPr="00D67BC2">
        <w:rPr>
          <w:rFonts w:ascii="Times New Roman" w:hAnsi="Times New Roman" w:cs="Times New Roman"/>
          <w:b/>
          <w:color w:val="333333"/>
          <w:highlight w:val="white"/>
        </w:rPr>
        <w:t>уволить работника в случае м</w:t>
      </w:r>
      <w:r w:rsidRPr="00D67BC2">
        <w:rPr>
          <w:rFonts w:ascii="Times New Roman" w:hAnsi="Times New Roman" w:cs="Times New Roman"/>
          <w:b/>
          <w:color w:val="333333"/>
          <w:highlight w:val="white"/>
        </w:rPr>
        <w:t>о</w:t>
      </w:r>
      <w:r w:rsidRPr="00D67BC2">
        <w:rPr>
          <w:rFonts w:ascii="Times New Roman" w:hAnsi="Times New Roman" w:cs="Times New Roman"/>
          <w:b/>
          <w:color w:val="333333"/>
          <w:highlight w:val="white"/>
        </w:rPr>
        <w:t>билизации?</w:t>
      </w:r>
    </w:p>
    <w:p w:rsidR="00220C8A" w:rsidRPr="00D67BC2" w:rsidRDefault="00D54765" w:rsidP="00D67BC2">
      <w:pPr>
        <w:widowControl w:val="0"/>
        <w:suppressAutoHyphens w:val="0"/>
        <w:rPr>
          <w:rFonts w:ascii="Times New Roman" w:hAnsi="Times New Roman" w:cs="Times New Roman"/>
          <w:color w:val="333333"/>
          <w:highlight w:val="white"/>
        </w:rPr>
      </w:pPr>
      <w:r w:rsidRPr="00D67BC2">
        <w:rPr>
          <w:rFonts w:ascii="Times New Roman" w:hAnsi="Times New Roman" w:cs="Times New Roman"/>
        </w:rPr>
        <w:t xml:space="preserve">Ответ: </w:t>
      </w:r>
      <w:r w:rsidRPr="00D67BC2">
        <w:rPr>
          <w:rFonts w:ascii="Times New Roman" w:hAnsi="Times New Roman" w:cs="Times New Roman"/>
          <w:color w:val="333333"/>
          <w:highlight w:val="white"/>
        </w:rPr>
        <w:t>Нет, работодатели должны сохранить рабочее место за мобилизованным работником. </w:t>
      </w:r>
      <w:r w:rsidRPr="00D67BC2">
        <w:rPr>
          <w:rFonts w:ascii="Times New Roman" w:hAnsi="Times New Roman" w:cs="Times New Roman"/>
        </w:rPr>
        <w:t>Отсутствие работника в св</w:t>
      </w:r>
      <w:r w:rsidRPr="00D67BC2">
        <w:rPr>
          <w:rFonts w:ascii="Times New Roman" w:hAnsi="Times New Roman" w:cs="Times New Roman"/>
        </w:rPr>
        <w:t xml:space="preserve">язи с призывом на военную службу по мобилизации в соответствии с </w:t>
      </w:r>
      <w:r w:rsidRPr="00D67BC2">
        <w:rPr>
          <w:rFonts w:ascii="Times New Roman" w:hAnsi="Times New Roman" w:cs="Times New Roman"/>
          <w:color w:val="auto"/>
        </w:rPr>
        <w:t>Указом</w:t>
      </w:r>
      <w:r w:rsidRPr="00D67BC2">
        <w:rPr>
          <w:rFonts w:ascii="Times New Roman" w:hAnsi="Times New Roman" w:cs="Times New Roman"/>
        </w:rPr>
        <w:t xml:space="preserve"> Президента РФ от 21.09.2022 </w:t>
      </w:r>
      <w:r w:rsidR="00D67BC2">
        <w:rPr>
          <w:rFonts w:ascii="Times New Roman" w:hAnsi="Times New Roman" w:cs="Times New Roman"/>
        </w:rPr>
        <w:t>№</w:t>
      </w:r>
      <w:r w:rsidRPr="00D67BC2">
        <w:rPr>
          <w:rFonts w:ascii="Times New Roman" w:hAnsi="Times New Roman" w:cs="Times New Roman"/>
        </w:rPr>
        <w:t xml:space="preserve"> 647 нео</w:t>
      </w:r>
      <w:r w:rsidRPr="00D67BC2">
        <w:rPr>
          <w:rFonts w:ascii="Times New Roman" w:hAnsi="Times New Roman" w:cs="Times New Roman"/>
        </w:rPr>
        <w:t>б</w:t>
      </w:r>
      <w:r w:rsidRPr="00D67BC2">
        <w:rPr>
          <w:rFonts w:ascii="Times New Roman" w:hAnsi="Times New Roman" w:cs="Times New Roman"/>
        </w:rPr>
        <w:t>ходимо оформить приказом о приостановлении действия т</w:t>
      </w:r>
      <w:r w:rsidRPr="00D67BC2">
        <w:rPr>
          <w:rFonts w:ascii="Times New Roman" w:hAnsi="Times New Roman" w:cs="Times New Roman"/>
        </w:rPr>
        <w:t xml:space="preserve">рудового договора. </w:t>
      </w:r>
      <w:r w:rsidRPr="00D67BC2">
        <w:rPr>
          <w:rFonts w:ascii="Times New Roman" w:hAnsi="Times New Roman" w:cs="Times New Roman"/>
          <w:color w:val="333333"/>
          <w:highlight w:val="white"/>
        </w:rPr>
        <w:t>Для того, чтобы трудовой договор был приостановлен на время военной службы, работнику необходимо представить работодателю повестку из военкомата о пр</w:t>
      </w:r>
      <w:r w:rsidRPr="00D67BC2">
        <w:rPr>
          <w:rFonts w:ascii="Times New Roman" w:hAnsi="Times New Roman" w:cs="Times New Roman"/>
          <w:color w:val="333333"/>
          <w:highlight w:val="white"/>
        </w:rPr>
        <w:t>и</w:t>
      </w:r>
      <w:r w:rsidRPr="00D67BC2">
        <w:rPr>
          <w:rFonts w:ascii="Times New Roman" w:hAnsi="Times New Roman" w:cs="Times New Roman"/>
          <w:color w:val="333333"/>
          <w:highlight w:val="white"/>
        </w:rPr>
        <w:t>зыве на военную службу по мобилизации или ее копию, если работник уже пр</w:t>
      </w:r>
      <w:r w:rsidRPr="00D67BC2">
        <w:rPr>
          <w:rFonts w:ascii="Times New Roman" w:hAnsi="Times New Roman" w:cs="Times New Roman"/>
          <w:color w:val="333333"/>
          <w:highlight w:val="white"/>
        </w:rPr>
        <w:t>и</w:t>
      </w:r>
      <w:r w:rsidRPr="00D67BC2">
        <w:rPr>
          <w:rFonts w:ascii="Times New Roman" w:hAnsi="Times New Roman" w:cs="Times New Roman"/>
          <w:color w:val="333333"/>
          <w:highlight w:val="white"/>
        </w:rPr>
        <w:t>зван</w:t>
      </w:r>
      <w:r w:rsidRPr="00D67BC2">
        <w:rPr>
          <w:rFonts w:ascii="Times New Roman" w:hAnsi="Times New Roman" w:cs="Times New Roman"/>
          <w:color w:val="333333"/>
          <w:highlight w:val="white"/>
        </w:rPr>
        <w:t> </w:t>
      </w:r>
      <w:r w:rsidRPr="00D67BC2">
        <w:rPr>
          <w:rFonts w:ascii="Times New Roman" w:hAnsi="Times New Roman" w:cs="Times New Roman"/>
        </w:rPr>
        <w:t>(</w:t>
      </w:r>
      <w:r w:rsidRPr="00D67BC2">
        <w:rPr>
          <w:rFonts w:ascii="Times New Roman" w:hAnsi="Times New Roman" w:cs="Times New Roman"/>
          <w:color w:val="auto"/>
        </w:rPr>
        <w:t>ч. 1</w:t>
      </w:r>
      <w:r w:rsidRPr="00D67BC2">
        <w:rPr>
          <w:rFonts w:ascii="Times New Roman" w:hAnsi="Times New Roman" w:cs="Times New Roman"/>
          <w:color w:val="auto"/>
        </w:rPr>
        <w:t xml:space="preserve">, </w:t>
      </w:r>
      <w:r w:rsidRPr="00D67BC2">
        <w:rPr>
          <w:rFonts w:ascii="Times New Roman" w:hAnsi="Times New Roman" w:cs="Times New Roman"/>
          <w:color w:val="auto"/>
        </w:rPr>
        <w:t>2 ст. 351.7</w:t>
      </w:r>
      <w:r w:rsidRPr="00D67BC2">
        <w:rPr>
          <w:rFonts w:ascii="Times New Roman" w:hAnsi="Times New Roman" w:cs="Times New Roman"/>
        </w:rPr>
        <w:t xml:space="preserve"> ТК РФ).</w:t>
      </w:r>
    </w:p>
    <w:p w:rsidR="00220C8A" w:rsidRPr="00D67BC2" w:rsidRDefault="00D54765" w:rsidP="00D67BC2">
      <w:pPr>
        <w:widowControl w:val="0"/>
        <w:suppressAutoHyphens w:val="0"/>
        <w:rPr>
          <w:rFonts w:ascii="Times New Roman" w:hAnsi="Times New Roman" w:cs="Times New Roman"/>
          <w:i/>
        </w:rPr>
      </w:pPr>
      <w:r w:rsidRPr="00D67BC2">
        <w:rPr>
          <w:rFonts w:ascii="Times New Roman" w:hAnsi="Times New Roman" w:cs="Times New Roman"/>
        </w:rPr>
        <w:t>В случае, есл</w:t>
      </w:r>
      <w:r w:rsidRPr="00D67BC2">
        <w:rPr>
          <w:rFonts w:ascii="Times New Roman" w:hAnsi="Times New Roman" w:cs="Times New Roman"/>
        </w:rPr>
        <w:t>и работник не может принести копию повестки сам, ее можно пол</w:t>
      </w:r>
      <w:r w:rsidRPr="00D67BC2">
        <w:rPr>
          <w:rFonts w:ascii="Times New Roman" w:hAnsi="Times New Roman" w:cs="Times New Roman"/>
        </w:rPr>
        <w:t>у</w:t>
      </w:r>
      <w:r w:rsidRPr="00D67BC2">
        <w:rPr>
          <w:rFonts w:ascii="Times New Roman" w:hAnsi="Times New Roman" w:cs="Times New Roman"/>
        </w:rPr>
        <w:t>чить у родственников либо в  военкомате путем направления соответствующего запроса. Если работник не успевает написать заявление, это может сделать др</w:t>
      </w:r>
      <w:r w:rsidRPr="00D67BC2">
        <w:rPr>
          <w:rFonts w:ascii="Times New Roman" w:hAnsi="Times New Roman" w:cs="Times New Roman"/>
        </w:rPr>
        <w:t>у</w:t>
      </w:r>
      <w:r w:rsidRPr="00D67BC2">
        <w:rPr>
          <w:rFonts w:ascii="Times New Roman" w:hAnsi="Times New Roman" w:cs="Times New Roman"/>
        </w:rPr>
        <w:t>гой человек на основании выданной работнико</w:t>
      </w:r>
      <w:r w:rsidRPr="00D67BC2">
        <w:rPr>
          <w:rFonts w:ascii="Times New Roman" w:hAnsi="Times New Roman" w:cs="Times New Roman"/>
        </w:rPr>
        <w:t xml:space="preserve">м </w:t>
      </w:r>
      <w:r w:rsidRPr="00D67BC2">
        <w:rPr>
          <w:rFonts w:ascii="Times New Roman" w:hAnsi="Times New Roman" w:cs="Times New Roman"/>
          <w:color w:val="auto"/>
        </w:rPr>
        <w:t>доверенности</w:t>
      </w:r>
      <w:r w:rsidRPr="00D67BC2">
        <w:rPr>
          <w:rFonts w:ascii="Times New Roman" w:hAnsi="Times New Roman" w:cs="Times New Roman"/>
          <w:color w:val="auto"/>
        </w:rPr>
        <w:t>.</w:t>
      </w:r>
      <w:r w:rsidRPr="00D67BC2">
        <w:rPr>
          <w:rFonts w:ascii="Times New Roman" w:hAnsi="Times New Roman" w:cs="Times New Roman"/>
        </w:rPr>
        <w:t xml:space="preserve"> </w:t>
      </w:r>
      <w:r w:rsidRPr="00D67BC2">
        <w:rPr>
          <w:rFonts w:ascii="Times New Roman" w:hAnsi="Times New Roman" w:cs="Times New Roman"/>
          <w:i/>
        </w:rPr>
        <w:t>В крайнем случае</w:t>
      </w:r>
      <w:r w:rsidR="00D67BC2">
        <w:rPr>
          <w:rFonts w:ascii="Times New Roman" w:hAnsi="Times New Roman" w:cs="Times New Roman"/>
          <w:i/>
        </w:rPr>
        <w:t>,</w:t>
      </w:r>
      <w:r w:rsidRPr="00D67BC2">
        <w:rPr>
          <w:rFonts w:ascii="Times New Roman" w:hAnsi="Times New Roman" w:cs="Times New Roman"/>
          <w:i/>
        </w:rPr>
        <w:t xml:space="preserve"> оформите приказ без заявления - это не повлечет негативных последствий.</w:t>
      </w:r>
    </w:p>
    <w:p w:rsidR="00220C8A" w:rsidRPr="00D67BC2" w:rsidRDefault="00D54765" w:rsidP="00D67BC2">
      <w:pPr>
        <w:widowControl w:val="0"/>
        <w:suppressAutoHyphens w:val="0"/>
        <w:rPr>
          <w:rFonts w:ascii="Times New Roman" w:hAnsi="Times New Roman" w:cs="Times New Roman"/>
        </w:rPr>
      </w:pPr>
      <w:r w:rsidRPr="00D67BC2">
        <w:rPr>
          <w:rFonts w:ascii="Times New Roman" w:hAnsi="Times New Roman" w:cs="Times New Roman"/>
          <w:color w:val="212121"/>
          <w:highlight w:val="white"/>
        </w:rPr>
        <w:t>Действие трудового  договора возобнов</w:t>
      </w:r>
      <w:r w:rsidRPr="00D67BC2">
        <w:rPr>
          <w:rFonts w:ascii="Times New Roman" w:hAnsi="Times New Roman" w:cs="Times New Roman"/>
          <w:color w:val="212121"/>
          <w:highlight w:val="white"/>
        </w:rPr>
        <w:t xml:space="preserve">ляется в день возвращения гражданина на работу. </w:t>
      </w:r>
      <w:r w:rsidRPr="00D67BC2">
        <w:rPr>
          <w:rFonts w:ascii="Times New Roman" w:hAnsi="Times New Roman" w:cs="Times New Roman"/>
        </w:rPr>
        <w:t xml:space="preserve"> О своем выходе он обязан предупредить работодателя не позднее чем за три рабочих дня (</w:t>
      </w:r>
      <w:r w:rsidRPr="00D67BC2">
        <w:rPr>
          <w:rFonts w:ascii="Times New Roman" w:hAnsi="Times New Roman" w:cs="Times New Roman"/>
          <w:color w:val="auto"/>
        </w:rPr>
        <w:t xml:space="preserve">ч. 9 ст. </w:t>
      </w:r>
      <w:r w:rsidRPr="00D67BC2">
        <w:rPr>
          <w:rFonts w:ascii="Times New Roman" w:hAnsi="Times New Roman" w:cs="Times New Roman"/>
          <w:color w:val="auto"/>
        </w:rPr>
        <w:t>351.7</w:t>
      </w:r>
      <w:r w:rsidRPr="00D67BC2">
        <w:rPr>
          <w:rFonts w:ascii="Times New Roman" w:hAnsi="Times New Roman" w:cs="Times New Roman"/>
        </w:rPr>
        <w:t xml:space="preserve"> ТК РФ).</w:t>
      </w:r>
    </w:p>
    <w:p w:rsidR="00220C8A" w:rsidRPr="00D67BC2" w:rsidRDefault="00D54765" w:rsidP="00D67BC2">
      <w:pPr>
        <w:widowControl w:val="0"/>
        <w:suppressAutoHyphens w:val="0"/>
        <w:rPr>
          <w:rFonts w:ascii="Times New Roman" w:hAnsi="Times New Roman" w:cs="Times New Roman"/>
        </w:rPr>
      </w:pPr>
      <w:r w:rsidRPr="00D67BC2">
        <w:rPr>
          <w:rFonts w:ascii="Times New Roman" w:hAnsi="Times New Roman" w:cs="Times New Roman"/>
        </w:rPr>
        <w:t>Важно! Не позднее дня приостановления действия трудового договора выплатить работнику зарплату и причитающиеся ему выплаты в полном объеме за период работы, предшествующий приостановлению (</w:t>
      </w:r>
      <w:r w:rsidRPr="00D67BC2">
        <w:rPr>
          <w:rFonts w:ascii="Times New Roman" w:hAnsi="Times New Roman" w:cs="Times New Roman"/>
          <w:color w:val="auto"/>
        </w:rPr>
        <w:t>ч. 5 ст. 351.7</w:t>
      </w:r>
      <w:r w:rsidRPr="00D67BC2">
        <w:rPr>
          <w:rFonts w:ascii="Times New Roman" w:hAnsi="Times New Roman" w:cs="Times New Roman"/>
        </w:rPr>
        <w:t xml:space="preserve"> ТК РФ).</w:t>
      </w:r>
    </w:p>
    <w:p w:rsidR="00220C8A" w:rsidRPr="00D67BC2" w:rsidRDefault="00220C8A" w:rsidP="00D67BC2">
      <w:pPr>
        <w:widowControl w:val="0"/>
        <w:suppressAutoHyphens w:val="0"/>
        <w:rPr>
          <w:rFonts w:ascii="Times New Roman" w:hAnsi="Times New Roman" w:cs="Times New Roman"/>
          <w:color w:val="333333"/>
          <w:highlight w:val="white"/>
        </w:rPr>
      </w:pPr>
    </w:p>
    <w:p w:rsidR="00220C8A" w:rsidRPr="00D67BC2" w:rsidRDefault="00D54765" w:rsidP="00D67BC2">
      <w:pPr>
        <w:widowControl w:val="0"/>
        <w:suppressAutoHyphens w:val="0"/>
        <w:rPr>
          <w:rFonts w:ascii="Times New Roman" w:hAnsi="Times New Roman" w:cs="Times New Roman"/>
          <w:color w:val="333333"/>
          <w:highlight w:val="white"/>
        </w:rPr>
      </w:pPr>
      <w:r w:rsidRPr="00D67BC2">
        <w:rPr>
          <w:rFonts w:ascii="Times New Roman" w:hAnsi="Times New Roman" w:cs="Times New Roman"/>
          <w:b/>
          <w:color w:val="333333"/>
          <w:highlight w:val="white"/>
        </w:rPr>
        <w:t>В-с: Приостановят ли трудовой договор с мобилизованным работником на испытательном сроке?</w:t>
      </w:r>
    </w:p>
    <w:p w:rsidR="00220C8A" w:rsidRPr="00D67BC2" w:rsidRDefault="00D54765" w:rsidP="00D67BC2">
      <w:pPr>
        <w:widowControl w:val="0"/>
        <w:suppressAutoHyphens w:val="0"/>
        <w:rPr>
          <w:rFonts w:ascii="Times New Roman" w:hAnsi="Times New Roman" w:cs="Times New Roman"/>
        </w:rPr>
      </w:pPr>
      <w:r w:rsidRPr="00D67BC2">
        <w:rPr>
          <w:rFonts w:ascii="Times New Roman" w:hAnsi="Times New Roman" w:cs="Times New Roman"/>
          <w:color w:val="333333"/>
          <w:highlight w:val="white"/>
        </w:rPr>
        <w:t>Да, правило о приостановлении трудового договора на период мобилизации р</w:t>
      </w:r>
      <w:r w:rsidRPr="00D67BC2">
        <w:rPr>
          <w:rFonts w:ascii="Times New Roman" w:hAnsi="Times New Roman" w:cs="Times New Roman"/>
          <w:color w:val="333333"/>
          <w:highlight w:val="white"/>
        </w:rPr>
        <w:t>а</w:t>
      </w:r>
      <w:r w:rsidRPr="00D67BC2">
        <w:rPr>
          <w:rFonts w:ascii="Times New Roman" w:hAnsi="Times New Roman" w:cs="Times New Roman"/>
          <w:color w:val="333333"/>
          <w:highlight w:val="white"/>
        </w:rPr>
        <w:t>ботника ра</w:t>
      </w:r>
      <w:r w:rsidRPr="00D67BC2">
        <w:rPr>
          <w:rFonts w:ascii="Times New Roman" w:hAnsi="Times New Roman" w:cs="Times New Roman"/>
          <w:color w:val="333333"/>
          <w:highlight w:val="white"/>
        </w:rPr>
        <w:t>спространяется на всех работников, в том числе и тех, кто только н</w:t>
      </w:r>
      <w:r w:rsidRPr="00D67BC2">
        <w:rPr>
          <w:rFonts w:ascii="Times New Roman" w:hAnsi="Times New Roman" w:cs="Times New Roman"/>
          <w:color w:val="333333"/>
          <w:highlight w:val="white"/>
        </w:rPr>
        <w:t>е</w:t>
      </w:r>
      <w:r w:rsidRPr="00D67BC2">
        <w:rPr>
          <w:rFonts w:ascii="Times New Roman" w:hAnsi="Times New Roman" w:cs="Times New Roman"/>
          <w:color w:val="333333"/>
          <w:highlight w:val="white"/>
        </w:rPr>
        <w:t>давно заключил трудовой договор и работает на условиях испытательного срока.  Вернуться к работе после прохождения военной службы сотрудник сможет на прежних условиях.</w:t>
      </w:r>
    </w:p>
    <w:p w:rsidR="00220C8A" w:rsidRPr="00D67BC2" w:rsidRDefault="00220C8A" w:rsidP="00D67BC2">
      <w:pPr>
        <w:widowControl w:val="0"/>
        <w:suppressAutoHyphens w:val="0"/>
        <w:rPr>
          <w:rFonts w:ascii="Times New Roman" w:hAnsi="Times New Roman" w:cs="Times New Roman"/>
          <w:color w:val="333333"/>
          <w:highlight w:val="white"/>
        </w:rPr>
      </w:pPr>
    </w:p>
    <w:p w:rsidR="00220C8A" w:rsidRPr="00D67BC2" w:rsidRDefault="00D54765" w:rsidP="00D67BC2">
      <w:pPr>
        <w:widowControl w:val="0"/>
        <w:suppressAutoHyphens w:val="0"/>
        <w:rPr>
          <w:rFonts w:ascii="Times New Roman" w:hAnsi="Times New Roman" w:cs="Times New Roman"/>
          <w:color w:val="333333"/>
          <w:highlight w:val="white"/>
        </w:rPr>
      </w:pPr>
      <w:r w:rsidRPr="00D67BC2">
        <w:rPr>
          <w:rFonts w:ascii="Times New Roman" w:hAnsi="Times New Roman" w:cs="Times New Roman"/>
          <w:b/>
          <w:color w:val="333333"/>
          <w:highlight w:val="white"/>
        </w:rPr>
        <w:t>В-с: Смогут ли работ</w:t>
      </w:r>
      <w:r w:rsidRPr="00D67BC2">
        <w:rPr>
          <w:rFonts w:ascii="Times New Roman" w:hAnsi="Times New Roman" w:cs="Times New Roman"/>
          <w:b/>
          <w:color w:val="333333"/>
          <w:highlight w:val="white"/>
        </w:rPr>
        <w:t>одатели нанимать временных сотрудников вместо м</w:t>
      </w:r>
      <w:r w:rsidRPr="00D67BC2">
        <w:rPr>
          <w:rFonts w:ascii="Times New Roman" w:hAnsi="Times New Roman" w:cs="Times New Roman"/>
          <w:b/>
          <w:color w:val="333333"/>
          <w:highlight w:val="white"/>
        </w:rPr>
        <w:t>о</w:t>
      </w:r>
      <w:r w:rsidRPr="00D67BC2">
        <w:rPr>
          <w:rFonts w:ascii="Times New Roman" w:hAnsi="Times New Roman" w:cs="Times New Roman"/>
          <w:b/>
          <w:color w:val="333333"/>
          <w:highlight w:val="white"/>
        </w:rPr>
        <w:t>билизованных?</w:t>
      </w:r>
    </w:p>
    <w:p w:rsidR="00220C8A" w:rsidRPr="00D67BC2" w:rsidRDefault="00D54765" w:rsidP="00D67BC2">
      <w:pPr>
        <w:widowControl w:val="0"/>
        <w:suppressAutoHyphens w:val="0"/>
        <w:rPr>
          <w:rFonts w:ascii="Times New Roman" w:hAnsi="Times New Roman" w:cs="Times New Roman"/>
          <w:color w:val="333333"/>
          <w:highlight w:val="white"/>
        </w:rPr>
      </w:pPr>
      <w:r w:rsidRPr="00D67BC2">
        <w:rPr>
          <w:rFonts w:ascii="Times New Roman" w:hAnsi="Times New Roman" w:cs="Times New Roman"/>
          <w:color w:val="333333"/>
          <w:highlight w:val="white"/>
        </w:rPr>
        <w:t>Да, на время приостановления договора с мобилизованным гражданином работ</w:t>
      </w:r>
      <w:r w:rsidRPr="00D67BC2">
        <w:rPr>
          <w:rFonts w:ascii="Times New Roman" w:hAnsi="Times New Roman" w:cs="Times New Roman"/>
          <w:color w:val="333333"/>
          <w:highlight w:val="white"/>
        </w:rPr>
        <w:t>о</w:t>
      </w:r>
      <w:r w:rsidRPr="00D67BC2">
        <w:rPr>
          <w:rFonts w:ascii="Times New Roman" w:hAnsi="Times New Roman" w:cs="Times New Roman"/>
          <w:color w:val="333333"/>
          <w:highlight w:val="white"/>
        </w:rPr>
        <w:t>датель сможет заключать срочные трудовые договоры и принимать на работу временных сотрудников.</w:t>
      </w:r>
    </w:p>
    <w:p w:rsidR="00220C8A" w:rsidRPr="00D67BC2" w:rsidRDefault="00D54765" w:rsidP="00D67BC2">
      <w:pPr>
        <w:widowControl w:val="0"/>
        <w:suppressAutoHyphens w:val="0"/>
        <w:rPr>
          <w:rFonts w:ascii="Times New Roman" w:hAnsi="Times New Roman" w:cs="Times New Roman"/>
          <w:color w:val="333333"/>
          <w:highlight w:val="white"/>
        </w:rPr>
      </w:pPr>
      <w:r w:rsidRPr="00D67BC2">
        <w:rPr>
          <w:rFonts w:ascii="Times New Roman" w:hAnsi="Times New Roman" w:cs="Times New Roman"/>
          <w:color w:val="333333"/>
          <w:highlight w:val="white"/>
        </w:rPr>
        <w:t> </w:t>
      </w:r>
    </w:p>
    <w:p w:rsidR="00220C8A" w:rsidRPr="00D67BC2" w:rsidRDefault="00D54765" w:rsidP="00D67BC2">
      <w:pPr>
        <w:widowControl w:val="0"/>
        <w:suppressAutoHyphens w:val="0"/>
        <w:rPr>
          <w:rFonts w:ascii="Times New Roman" w:hAnsi="Times New Roman" w:cs="Times New Roman"/>
          <w:color w:val="333333"/>
          <w:highlight w:val="white"/>
        </w:rPr>
      </w:pPr>
      <w:r w:rsidRPr="00D67BC2">
        <w:rPr>
          <w:rFonts w:ascii="Times New Roman" w:hAnsi="Times New Roman" w:cs="Times New Roman"/>
          <w:b/>
          <w:color w:val="333333"/>
          <w:highlight w:val="white"/>
        </w:rPr>
        <w:t>В-с: В каких случаях доп</w:t>
      </w:r>
      <w:r w:rsidRPr="00D67BC2">
        <w:rPr>
          <w:rFonts w:ascii="Times New Roman" w:hAnsi="Times New Roman" w:cs="Times New Roman"/>
          <w:b/>
          <w:color w:val="333333"/>
          <w:highlight w:val="white"/>
        </w:rPr>
        <w:t>ускается расторжение трудового договора по ин</w:t>
      </w:r>
      <w:r w:rsidRPr="00D67BC2">
        <w:rPr>
          <w:rFonts w:ascii="Times New Roman" w:hAnsi="Times New Roman" w:cs="Times New Roman"/>
          <w:b/>
          <w:color w:val="333333"/>
          <w:highlight w:val="white"/>
        </w:rPr>
        <w:t>и</w:t>
      </w:r>
      <w:r w:rsidRPr="00D67BC2">
        <w:rPr>
          <w:rFonts w:ascii="Times New Roman" w:hAnsi="Times New Roman" w:cs="Times New Roman"/>
          <w:b/>
          <w:color w:val="333333"/>
          <w:highlight w:val="white"/>
        </w:rPr>
        <w:t>циативе работодателя в период приостановления его действия?</w:t>
      </w:r>
    </w:p>
    <w:p w:rsidR="00220C8A" w:rsidRPr="00D67BC2" w:rsidRDefault="00D54765" w:rsidP="00D67BC2">
      <w:pPr>
        <w:widowControl w:val="0"/>
        <w:suppressAutoHyphens w:val="0"/>
        <w:rPr>
          <w:rFonts w:ascii="Times New Roman" w:hAnsi="Times New Roman" w:cs="Times New Roman"/>
          <w:highlight w:val="white"/>
        </w:rPr>
      </w:pPr>
      <w:r w:rsidRPr="00D67BC2">
        <w:rPr>
          <w:rFonts w:ascii="Times New Roman" w:hAnsi="Times New Roman" w:cs="Times New Roman"/>
          <w:color w:val="333333"/>
          <w:highlight w:val="white"/>
        </w:rPr>
        <w:t xml:space="preserve">Только в случае ликвидации организации либо прекращения деятельности ИП, </w:t>
      </w:r>
      <w:r w:rsidRPr="00D67BC2">
        <w:rPr>
          <w:rFonts w:ascii="Times New Roman" w:hAnsi="Times New Roman" w:cs="Times New Roman"/>
          <w:color w:val="333333"/>
          <w:highlight w:val="white"/>
        </w:rPr>
        <w:lastRenderedPageBreak/>
        <w:t xml:space="preserve">а также истечения в указанный период срока действия трудового договора, если </w:t>
      </w:r>
      <w:r w:rsidRPr="00D67BC2">
        <w:rPr>
          <w:rFonts w:ascii="Times New Roman" w:hAnsi="Times New Roman" w:cs="Times New Roman"/>
          <w:color w:val="333333"/>
          <w:highlight w:val="white"/>
        </w:rPr>
        <w:t>он был заключен на определенный срок.</w:t>
      </w:r>
    </w:p>
    <w:p w:rsidR="00220C8A" w:rsidRPr="00D67BC2" w:rsidRDefault="00D54765" w:rsidP="00D67BC2">
      <w:pPr>
        <w:widowControl w:val="0"/>
        <w:suppressAutoHyphens w:val="0"/>
        <w:rPr>
          <w:rFonts w:ascii="Times New Roman" w:hAnsi="Times New Roman" w:cs="Times New Roman"/>
        </w:rPr>
      </w:pPr>
      <w:r w:rsidRPr="00D67BC2">
        <w:rPr>
          <w:rFonts w:ascii="Times New Roman" w:hAnsi="Times New Roman" w:cs="Times New Roman"/>
          <w:color w:val="333333"/>
        </w:rPr>
        <w:t xml:space="preserve">При этом с 4 августа 2023 года ограничили возможность расторгнуть срочный трудовой договор, который истек в период службы работника по мобилизации, контракту или добровольного выполнения задач Вооруженных сил РФ. </w:t>
      </w:r>
    </w:p>
    <w:p w:rsidR="00220C8A" w:rsidRPr="00D67BC2" w:rsidRDefault="00D54765" w:rsidP="00D67BC2">
      <w:pPr>
        <w:widowControl w:val="0"/>
        <w:suppressAutoHyphens w:val="0"/>
        <w:rPr>
          <w:rFonts w:ascii="Times New Roman" w:hAnsi="Times New Roman" w:cs="Times New Roman"/>
        </w:rPr>
      </w:pPr>
      <w:r w:rsidRPr="00D67BC2">
        <w:rPr>
          <w:rFonts w:ascii="Times New Roman" w:hAnsi="Times New Roman" w:cs="Times New Roman"/>
        </w:rPr>
        <w:t xml:space="preserve">Ряд </w:t>
      </w:r>
      <w:r w:rsidRPr="00D67BC2">
        <w:rPr>
          <w:rFonts w:ascii="Times New Roman" w:hAnsi="Times New Roman" w:cs="Times New Roman"/>
        </w:rPr>
        <w:t xml:space="preserve">приостановленных срочных трудовых договоров, заключенных </w:t>
      </w:r>
      <w:hyperlink r:id="rId6">
        <w:r w:rsidRPr="00D67BC2">
          <w:rPr>
            <w:rFonts w:ascii="Times New Roman" w:hAnsi="Times New Roman" w:cs="Times New Roman"/>
          </w:rPr>
          <w:t>по соглаш</w:t>
        </w:r>
        <w:r w:rsidRPr="00D67BC2">
          <w:rPr>
            <w:rFonts w:ascii="Times New Roman" w:hAnsi="Times New Roman" w:cs="Times New Roman"/>
          </w:rPr>
          <w:t>е</w:t>
        </w:r>
        <w:r w:rsidRPr="00D67BC2">
          <w:rPr>
            <w:rFonts w:ascii="Times New Roman" w:hAnsi="Times New Roman" w:cs="Times New Roman"/>
          </w:rPr>
          <w:t>нию сторон</w:t>
        </w:r>
      </w:hyperlink>
      <w:r w:rsidRPr="00D67BC2">
        <w:rPr>
          <w:rFonts w:ascii="Times New Roman" w:hAnsi="Times New Roman" w:cs="Times New Roman"/>
        </w:rPr>
        <w:t xml:space="preserve">, при возврате сотрудника на работу </w:t>
      </w:r>
      <w:hyperlink r:id="rId7">
        <w:r w:rsidRPr="00D67BC2">
          <w:rPr>
            <w:rFonts w:ascii="Times New Roman" w:hAnsi="Times New Roman" w:cs="Times New Roman"/>
          </w:rPr>
          <w:t>нужно возобновлять</w:t>
        </w:r>
      </w:hyperlink>
      <w:r w:rsidRPr="00D67BC2">
        <w:rPr>
          <w:rFonts w:ascii="Times New Roman" w:hAnsi="Times New Roman" w:cs="Times New Roman"/>
        </w:rPr>
        <w:t>. Продолж</w:t>
      </w:r>
      <w:r w:rsidRPr="00D67BC2">
        <w:rPr>
          <w:rFonts w:ascii="Times New Roman" w:hAnsi="Times New Roman" w:cs="Times New Roman"/>
        </w:rPr>
        <w:t>и</w:t>
      </w:r>
      <w:r w:rsidRPr="00D67BC2">
        <w:rPr>
          <w:rFonts w:ascii="Times New Roman" w:hAnsi="Times New Roman" w:cs="Times New Roman"/>
        </w:rPr>
        <w:t xml:space="preserve">тельность возобновления равна остатку срока действия договора на день, когда его приостановили. </w:t>
      </w:r>
    </w:p>
    <w:p w:rsidR="00220C8A" w:rsidRPr="00D67BC2" w:rsidRDefault="00D54765" w:rsidP="00D67BC2">
      <w:pPr>
        <w:pStyle w:val="a5"/>
        <w:widowControl w:val="0"/>
        <w:suppressAutoHyphens w:val="0"/>
        <w:spacing w:after="0" w:line="240" w:lineRule="auto"/>
        <w:ind w:firstLine="563"/>
        <w:rPr>
          <w:rFonts w:ascii="Times New Roman" w:hAnsi="Times New Roman" w:cs="Times New Roman"/>
        </w:rPr>
      </w:pPr>
      <w:r w:rsidRPr="00D67BC2">
        <w:rPr>
          <w:rFonts w:ascii="Times New Roman" w:hAnsi="Times New Roman" w:cs="Times New Roman"/>
        </w:rPr>
        <w:t xml:space="preserve">Исключения </w:t>
      </w:r>
      <w:hyperlink r:id="rId8">
        <w:r w:rsidRPr="00D67BC2">
          <w:rPr>
            <w:rFonts w:ascii="Times New Roman" w:hAnsi="Times New Roman" w:cs="Times New Roman"/>
          </w:rPr>
          <w:t>предусмотрели</w:t>
        </w:r>
      </w:hyperlink>
      <w:r w:rsidRPr="00D67BC2">
        <w:rPr>
          <w:rFonts w:ascii="Times New Roman" w:hAnsi="Times New Roman" w:cs="Times New Roman"/>
        </w:rPr>
        <w:t xml:space="preserve"> для случаев, в которых срочные трудовые дог</w:t>
      </w:r>
      <w:r w:rsidRPr="00D67BC2">
        <w:rPr>
          <w:rFonts w:ascii="Times New Roman" w:hAnsi="Times New Roman" w:cs="Times New Roman"/>
        </w:rPr>
        <w:t>о</w:t>
      </w:r>
      <w:r w:rsidRPr="00D67BC2">
        <w:rPr>
          <w:rFonts w:ascii="Times New Roman" w:hAnsi="Times New Roman" w:cs="Times New Roman"/>
        </w:rPr>
        <w:t xml:space="preserve">воры оформили: </w:t>
      </w:r>
    </w:p>
    <w:p w:rsidR="00220C8A" w:rsidRPr="00D67BC2" w:rsidRDefault="00D54765" w:rsidP="00D67BC2">
      <w:pPr>
        <w:pStyle w:val="a5"/>
        <w:widowControl w:val="0"/>
        <w:suppressAutoHyphens w:val="0"/>
        <w:spacing w:after="0" w:line="240" w:lineRule="auto"/>
        <w:ind w:firstLine="563"/>
        <w:rPr>
          <w:rFonts w:ascii="Times New Roman" w:hAnsi="Times New Roman" w:cs="Times New Roman"/>
        </w:rPr>
      </w:pPr>
      <w:r w:rsidRPr="00D67BC2">
        <w:rPr>
          <w:rFonts w:ascii="Times New Roman" w:hAnsi="Times New Roman" w:cs="Times New Roman"/>
        </w:rPr>
        <w:t xml:space="preserve">- с </w:t>
      </w:r>
      <w:hyperlink r:id="rId9">
        <w:r w:rsidRPr="00D67BC2">
          <w:rPr>
            <w:rFonts w:ascii="Times New Roman" w:hAnsi="Times New Roman" w:cs="Times New Roman"/>
          </w:rPr>
          <w:t>пенсионерами по возрасту</w:t>
        </w:r>
      </w:hyperlink>
      <w:r w:rsidRPr="00D67BC2">
        <w:rPr>
          <w:rFonts w:ascii="Times New Roman" w:hAnsi="Times New Roman" w:cs="Times New Roman"/>
        </w:rPr>
        <w:t xml:space="preserve"> или с теми, кому по медзаключению разрешен только временный труд; </w:t>
      </w:r>
    </w:p>
    <w:p w:rsidR="00220C8A" w:rsidRPr="00D67BC2" w:rsidRDefault="00D54765" w:rsidP="00D67BC2">
      <w:pPr>
        <w:pStyle w:val="a5"/>
        <w:widowControl w:val="0"/>
        <w:suppressAutoHyphens w:val="0"/>
        <w:spacing w:after="0" w:line="240" w:lineRule="auto"/>
        <w:ind w:firstLine="563"/>
        <w:rPr>
          <w:rFonts w:ascii="Times New Roman" w:hAnsi="Times New Roman" w:cs="Times New Roman"/>
        </w:rPr>
      </w:pPr>
      <w:r w:rsidRPr="00D67BC2">
        <w:rPr>
          <w:rFonts w:ascii="Times New Roman" w:hAnsi="Times New Roman" w:cs="Times New Roman"/>
        </w:rPr>
        <w:t xml:space="preserve">- для </w:t>
      </w:r>
      <w:hyperlink r:id="rId10">
        <w:r w:rsidRPr="00D67BC2">
          <w:rPr>
            <w:rFonts w:ascii="Times New Roman" w:hAnsi="Times New Roman" w:cs="Times New Roman"/>
          </w:rPr>
          <w:t>неотложн</w:t>
        </w:r>
        <w:r w:rsidRPr="00D67BC2">
          <w:rPr>
            <w:rFonts w:ascii="Times New Roman" w:hAnsi="Times New Roman" w:cs="Times New Roman"/>
          </w:rPr>
          <w:t>ых работ</w:t>
        </w:r>
      </w:hyperlink>
      <w:r w:rsidRPr="00D67BC2">
        <w:rPr>
          <w:rFonts w:ascii="Times New Roman" w:hAnsi="Times New Roman" w:cs="Times New Roman"/>
        </w:rPr>
        <w:t xml:space="preserve">, чтобы предотвратить в т.ч. катастрофы, аварии и устранить их последствия; </w:t>
      </w:r>
    </w:p>
    <w:p w:rsidR="00220C8A" w:rsidRPr="00D67BC2" w:rsidRDefault="00D54765" w:rsidP="00D67BC2">
      <w:pPr>
        <w:pStyle w:val="a5"/>
        <w:widowControl w:val="0"/>
        <w:suppressAutoHyphens w:val="0"/>
        <w:spacing w:after="0" w:line="240" w:lineRule="auto"/>
        <w:ind w:firstLine="563"/>
        <w:rPr>
          <w:rFonts w:ascii="Times New Roman" w:hAnsi="Times New Roman" w:cs="Times New Roman"/>
        </w:rPr>
      </w:pPr>
      <w:r w:rsidRPr="00D67BC2">
        <w:rPr>
          <w:rFonts w:ascii="Times New Roman" w:hAnsi="Times New Roman" w:cs="Times New Roman"/>
        </w:rPr>
        <w:t xml:space="preserve">- с теми, кто </w:t>
      </w:r>
      <w:hyperlink r:id="rId11">
        <w:r w:rsidRPr="00D67BC2">
          <w:rPr>
            <w:rFonts w:ascii="Times New Roman" w:hAnsi="Times New Roman" w:cs="Times New Roman"/>
          </w:rPr>
          <w:t>получает образование очно</w:t>
        </w:r>
      </w:hyperlink>
      <w:r w:rsidRPr="00D67BC2">
        <w:rPr>
          <w:rFonts w:ascii="Times New Roman" w:hAnsi="Times New Roman" w:cs="Times New Roman"/>
        </w:rPr>
        <w:t xml:space="preserve">; </w:t>
      </w:r>
    </w:p>
    <w:p w:rsidR="00220C8A" w:rsidRPr="00D67BC2" w:rsidRDefault="00D54765" w:rsidP="00D67BC2">
      <w:pPr>
        <w:pStyle w:val="a5"/>
        <w:widowControl w:val="0"/>
        <w:suppressAutoHyphens w:val="0"/>
        <w:spacing w:after="0" w:line="240" w:lineRule="auto"/>
        <w:ind w:firstLine="563"/>
        <w:rPr>
          <w:rFonts w:ascii="Times New Roman" w:hAnsi="Times New Roman" w:cs="Times New Roman"/>
        </w:rPr>
      </w:pPr>
      <w:r w:rsidRPr="00D67BC2">
        <w:rPr>
          <w:rFonts w:ascii="Times New Roman" w:hAnsi="Times New Roman" w:cs="Times New Roman"/>
        </w:rPr>
        <w:t xml:space="preserve">- с </w:t>
      </w:r>
      <w:hyperlink r:id="rId12">
        <w:r w:rsidRPr="00D67BC2">
          <w:rPr>
            <w:rFonts w:ascii="Times New Roman" w:hAnsi="Times New Roman" w:cs="Times New Roman"/>
          </w:rPr>
          <w:t>членами экипажей</w:t>
        </w:r>
      </w:hyperlink>
      <w:r w:rsidRPr="00D67BC2">
        <w:rPr>
          <w:rFonts w:ascii="Times New Roman" w:hAnsi="Times New Roman" w:cs="Times New Roman"/>
        </w:rPr>
        <w:t xml:space="preserve"> морских и других судов, зарегистрированных в спе</w:t>
      </w:r>
      <w:r w:rsidRPr="00D67BC2">
        <w:rPr>
          <w:rFonts w:ascii="Times New Roman" w:hAnsi="Times New Roman" w:cs="Times New Roman"/>
        </w:rPr>
        <w:t>ц</w:t>
      </w:r>
      <w:r w:rsidRPr="00D67BC2">
        <w:rPr>
          <w:rFonts w:ascii="Times New Roman" w:hAnsi="Times New Roman" w:cs="Times New Roman"/>
        </w:rPr>
        <w:t xml:space="preserve">реестре; </w:t>
      </w:r>
    </w:p>
    <w:p w:rsidR="00220C8A" w:rsidRPr="00D67BC2" w:rsidRDefault="00D54765" w:rsidP="00D67BC2">
      <w:pPr>
        <w:pStyle w:val="a5"/>
        <w:widowControl w:val="0"/>
        <w:suppressAutoHyphens w:val="0"/>
        <w:spacing w:after="0" w:line="240" w:lineRule="auto"/>
        <w:ind w:firstLine="563"/>
        <w:rPr>
          <w:rFonts w:ascii="Times New Roman" w:hAnsi="Times New Roman" w:cs="Times New Roman"/>
        </w:rPr>
      </w:pPr>
      <w:r w:rsidRPr="00D67BC2">
        <w:rPr>
          <w:rFonts w:ascii="Times New Roman" w:hAnsi="Times New Roman" w:cs="Times New Roman"/>
        </w:rPr>
        <w:t xml:space="preserve">- с </w:t>
      </w:r>
      <w:hyperlink r:id="rId13">
        <w:r w:rsidRPr="00D67BC2">
          <w:rPr>
            <w:rFonts w:ascii="Times New Roman" w:hAnsi="Times New Roman" w:cs="Times New Roman"/>
          </w:rPr>
          <w:t>совместителями</w:t>
        </w:r>
      </w:hyperlink>
      <w:r w:rsidRPr="00D67BC2">
        <w:rPr>
          <w:rFonts w:ascii="Times New Roman" w:hAnsi="Times New Roman" w:cs="Times New Roman"/>
        </w:rPr>
        <w:t xml:space="preserve">. </w:t>
      </w:r>
    </w:p>
    <w:p w:rsidR="00220C8A" w:rsidRPr="00D67BC2" w:rsidRDefault="00D54765" w:rsidP="00D67BC2">
      <w:pPr>
        <w:pStyle w:val="a5"/>
        <w:widowControl w:val="0"/>
        <w:suppressAutoHyphens w:val="0"/>
        <w:spacing w:after="0" w:line="240" w:lineRule="auto"/>
        <w:ind w:firstLine="563"/>
        <w:rPr>
          <w:rFonts w:ascii="Times New Roman" w:hAnsi="Times New Roman" w:cs="Times New Roman"/>
        </w:rPr>
      </w:pPr>
      <w:r w:rsidRPr="00D67BC2">
        <w:rPr>
          <w:rFonts w:ascii="Times New Roman" w:hAnsi="Times New Roman" w:cs="Times New Roman"/>
        </w:rPr>
        <w:t xml:space="preserve">В этих случаях договоры, как и ранее, </w:t>
      </w:r>
      <w:hyperlink r:id="rId14">
        <w:r w:rsidRPr="00D67BC2">
          <w:rPr>
            <w:rFonts w:ascii="Times New Roman" w:hAnsi="Times New Roman" w:cs="Times New Roman"/>
          </w:rPr>
          <w:t>можно расторгнуть</w:t>
        </w:r>
      </w:hyperlink>
      <w:r w:rsidRPr="00D67BC2">
        <w:rPr>
          <w:rFonts w:ascii="Times New Roman" w:hAnsi="Times New Roman" w:cs="Times New Roman"/>
        </w:rPr>
        <w:t>, если срок истек в период приостано</w:t>
      </w:r>
      <w:r w:rsidRPr="00D67BC2">
        <w:rPr>
          <w:rFonts w:ascii="Times New Roman" w:hAnsi="Times New Roman" w:cs="Times New Roman"/>
        </w:rPr>
        <w:t>вки. Правило действует также для срочных трудовых догов</w:t>
      </w:r>
      <w:r w:rsidRPr="00D67BC2">
        <w:rPr>
          <w:rFonts w:ascii="Times New Roman" w:hAnsi="Times New Roman" w:cs="Times New Roman"/>
        </w:rPr>
        <w:t>о</w:t>
      </w:r>
      <w:r w:rsidRPr="00D67BC2">
        <w:rPr>
          <w:rFonts w:ascii="Times New Roman" w:hAnsi="Times New Roman" w:cs="Times New Roman"/>
        </w:rPr>
        <w:t xml:space="preserve">ров, заключенных не по соглашению сторон, а по </w:t>
      </w:r>
      <w:hyperlink r:id="rId15">
        <w:r w:rsidRPr="00D67BC2">
          <w:rPr>
            <w:rFonts w:ascii="Times New Roman" w:hAnsi="Times New Roman" w:cs="Times New Roman"/>
          </w:rPr>
          <w:t>ч. 1 ст. 59 ТК РФ</w:t>
        </w:r>
      </w:hyperlink>
      <w:r w:rsidRPr="00D67BC2">
        <w:rPr>
          <w:rFonts w:ascii="Times New Roman" w:hAnsi="Times New Roman" w:cs="Times New Roman"/>
        </w:rPr>
        <w:t>, например на сезонные ил</w:t>
      </w:r>
      <w:r w:rsidRPr="00D67BC2">
        <w:rPr>
          <w:rFonts w:ascii="Times New Roman" w:hAnsi="Times New Roman" w:cs="Times New Roman"/>
        </w:rPr>
        <w:t xml:space="preserve">и временные работы. </w:t>
      </w:r>
    </w:p>
    <w:p w:rsidR="00220C8A" w:rsidRPr="00D67BC2" w:rsidRDefault="00D54765" w:rsidP="00D67BC2">
      <w:pPr>
        <w:pStyle w:val="a5"/>
        <w:widowControl w:val="0"/>
        <w:suppressAutoHyphens w:val="0"/>
        <w:spacing w:after="0" w:line="240" w:lineRule="auto"/>
        <w:ind w:firstLine="563"/>
        <w:rPr>
          <w:rFonts w:ascii="Times New Roman" w:hAnsi="Times New Roman" w:cs="Times New Roman"/>
        </w:rPr>
      </w:pPr>
      <w:r w:rsidRPr="00D67BC2">
        <w:rPr>
          <w:rFonts w:ascii="Times New Roman" w:hAnsi="Times New Roman" w:cs="Times New Roman"/>
        </w:rPr>
        <w:t xml:space="preserve">Лицо, с которым в период приостановления действия трудового договора расторгнут трудовой договор в связи с истечением срока его действия, в течение трех месяцев после окончания прохождения указанным лицом военной службы по мобилизации </w:t>
      </w:r>
      <w:r w:rsidRPr="00D67BC2">
        <w:rPr>
          <w:rFonts w:ascii="Times New Roman" w:hAnsi="Times New Roman" w:cs="Times New Roman"/>
        </w:rPr>
        <w:t>или военной службы по контракту, заключенному в соответс</w:t>
      </w:r>
      <w:r w:rsidRPr="00D67BC2">
        <w:rPr>
          <w:rFonts w:ascii="Times New Roman" w:hAnsi="Times New Roman" w:cs="Times New Roman"/>
        </w:rPr>
        <w:t>т</w:t>
      </w:r>
      <w:r w:rsidRPr="00D67BC2">
        <w:rPr>
          <w:rFonts w:ascii="Times New Roman" w:hAnsi="Times New Roman" w:cs="Times New Roman"/>
        </w:rPr>
        <w:t xml:space="preserve">вии с </w:t>
      </w:r>
      <w:hyperlink r:id="rId16">
        <w:r w:rsidRPr="00D67BC2">
          <w:rPr>
            <w:rFonts w:ascii="Times New Roman" w:hAnsi="Times New Roman" w:cs="Times New Roman"/>
          </w:rPr>
          <w:t>пунктом 7 статьи 38</w:t>
        </w:r>
      </w:hyperlink>
      <w:r w:rsidRPr="00D67BC2">
        <w:rPr>
          <w:rFonts w:ascii="Times New Roman" w:hAnsi="Times New Roman" w:cs="Times New Roman"/>
        </w:rPr>
        <w:t xml:space="preserve"> Федерального закона от 28 марта 1998 года </w:t>
      </w:r>
      <w:r w:rsidR="00D67BC2">
        <w:rPr>
          <w:rFonts w:ascii="Times New Roman" w:hAnsi="Times New Roman" w:cs="Times New Roman"/>
        </w:rPr>
        <w:t>№</w:t>
      </w:r>
      <w:r w:rsidRPr="00D67BC2">
        <w:rPr>
          <w:rFonts w:ascii="Times New Roman" w:hAnsi="Times New Roman" w:cs="Times New Roman"/>
        </w:rPr>
        <w:t xml:space="preserve"> 53-ФЗ "О воинской </w:t>
      </w:r>
      <w:r w:rsidRPr="00D67BC2">
        <w:rPr>
          <w:rFonts w:ascii="Times New Roman" w:hAnsi="Times New Roman" w:cs="Times New Roman"/>
        </w:rPr>
        <w:t>обязанности и военной службе", либо после окончания действия з</w:t>
      </w:r>
      <w:r w:rsidRPr="00D67BC2">
        <w:rPr>
          <w:rFonts w:ascii="Times New Roman" w:hAnsi="Times New Roman" w:cs="Times New Roman"/>
        </w:rPr>
        <w:t>а</w:t>
      </w:r>
      <w:r w:rsidRPr="00D67BC2">
        <w:rPr>
          <w:rFonts w:ascii="Times New Roman" w:hAnsi="Times New Roman" w:cs="Times New Roman"/>
        </w:rPr>
        <w:t>ключенного указанным лицом контракта о добровольном содействии в выполн</w:t>
      </w:r>
      <w:r w:rsidRPr="00D67BC2">
        <w:rPr>
          <w:rFonts w:ascii="Times New Roman" w:hAnsi="Times New Roman" w:cs="Times New Roman"/>
        </w:rPr>
        <w:t>е</w:t>
      </w:r>
      <w:r w:rsidRPr="00D67BC2">
        <w:rPr>
          <w:rFonts w:ascii="Times New Roman" w:hAnsi="Times New Roman" w:cs="Times New Roman"/>
        </w:rPr>
        <w:t>нии задач, возложенных на Вооруженные Силы Р</w:t>
      </w:r>
      <w:r w:rsidRPr="00D67BC2">
        <w:rPr>
          <w:rFonts w:ascii="Times New Roman" w:hAnsi="Times New Roman" w:cs="Times New Roman"/>
        </w:rPr>
        <w:t>Ф</w:t>
      </w:r>
      <w:r w:rsidRPr="00D67BC2">
        <w:rPr>
          <w:rFonts w:ascii="Times New Roman" w:hAnsi="Times New Roman" w:cs="Times New Roman"/>
        </w:rPr>
        <w:t xml:space="preserve"> или во</w:t>
      </w:r>
      <w:r w:rsidRPr="00D67BC2">
        <w:rPr>
          <w:rFonts w:ascii="Times New Roman" w:hAnsi="Times New Roman" w:cs="Times New Roman"/>
        </w:rPr>
        <w:t>й</w:t>
      </w:r>
      <w:r w:rsidRPr="00D67BC2">
        <w:rPr>
          <w:rFonts w:ascii="Times New Roman" w:hAnsi="Times New Roman" w:cs="Times New Roman"/>
        </w:rPr>
        <w:t>ска национальной гвардии Российской Федерации, име</w:t>
      </w:r>
      <w:r w:rsidRPr="00D67BC2">
        <w:rPr>
          <w:rFonts w:ascii="Times New Roman" w:hAnsi="Times New Roman" w:cs="Times New Roman"/>
        </w:rPr>
        <w:t>ет преимущественное пр</w:t>
      </w:r>
      <w:r w:rsidRPr="00D67BC2">
        <w:rPr>
          <w:rFonts w:ascii="Times New Roman" w:hAnsi="Times New Roman" w:cs="Times New Roman"/>
        </w:rPr>
        <w:t>а</w:t>
      </w:r>
      <w:r w:rsidRPr="00D67BC2">
        <w:rPr>
          <w:rFonts w:ascii="Times New Roman" w:hAnsi="Times New Roman" w:cs="Times New Roman"/>
        </w:rPr>
        <w:t>во поступления на работу по ранее занимаемой должности у работодателя, с к</w:t>
      </w:r>
      <w:r w:rsidRPr="00D67BC2">
        <w:rPr>
          <w:rFonts w:ascii="Times New Roman" w:hAnsi="Times New Roman" w:cs="Times New Roman"/>
        </w:rPr>
        <w:t>о</w:t>
      </w:r>
      <w:r w:rsidRPr="00D67BC2">
        <w:rPr>
          <w:rFonts w:ascii="Times New Roman" w:hAnsi="Times New Roman" w:cs="Times New Roman"/>
        </w:rPr>
        <w:t>торым указанное лицо состояло в трудовых отношениях до призыва на военную службу по мобилизации, заключения контракта о прохождении военной службы либо контра</w:t>
      </w:r>
      <w:r w:rsidRPr="00D67BC2">
        <w:rPr>
          <w:rFonts w:ascii="Times New Roman" w:hAnsi="Times New Roman" w:cs="Times New Roman"/>
        </w:rPr>
        <w:t>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случае отсутствия вакансии по такой должности на другую вакантную должность или работу,</w:t>
      </w:r>
      <w:r w:rsidRPr="00D67BC2">
        <w:rPr>
          <w:rFonts w:ascii="Times New Roman" w:hAnsi="Times New Roman" w:cs="Times New Roman"/>
        </w:rPr>
        <w:t xml:space="preserve"> соответст</w:t>
      </w:r>
      <w:r w:rsidRPr="00D67BC2">
        <w:rPr>
          <w:rFonts w:ascii="Times New Roman" w:hAnsi="Times New Roman" w:cs="Times New Roman"/>
        </w:rPr>
        <w:t>вующую квалификации р</w:t>
      </w:r>
      <w:r w:rsidRPr="00D67BC2">
        <w:rPr>
          <w:rFonts w:ascii="Times New Roman" w:hAnsi="Times New Roman" w:cs="Times New Roman"/>
        </w:rPr>
        <w:t>а</w:t>
      </w:r>
      <w:r w:rsidRPr="00D67BC2">
        <w:rPr>
          <w:rFonts w:ascii="Times New Roman" w:hAnsi="Times New Roman" w:cs="Times New Roman"/>
        </w:rPr>
        <w:t>ботника, а при их отсутствии на вакантную нижестоящую должность или ниж</w:t>
      </w:r>
      <w:r w:rsidRPr="00D67BC2">
        <w:rPr>
          <w:rFonts w:ascii="Times New Roman" w:hAnsi="Times New Roman" w:cs="Times New Roman"/>
        </w:rPr>
        <w:t>е</w:t>
      </w:r>
      <w:r w:rsidRPr="00D67BC2">
        <w:rPr>
          <w:rFonts w:ascii="Times New Roman" w:hAnsi="Times New Roman" w:cs="Times New Roman"/>
        </w:rPr>
        <w:t>оплачиваемую работу. При этом работа по соответствующей должности (соо</w:t>
      </w:r>
      <w:r w:rsidRPr="00D67BC2">
        <w:rPr>
          <w:rFonts w:ascii="Times New Roman" w:hAnsi="Times New Roman" w:cs="Times New Roman"/>
        </w:rPr>
        <w:t>т</w:t>
      </w:r>
      <w:r w:rsidRPr="00D67BC2">
        <w:rPr>
          <w:rFonts w:ascii="Times New Roman" w:hAnsi="Times New Roman" w:cs="Times New Roman"/>
        </w:rPr>
        <w:t>ветствующая работа) не должна быть противопоказана указанному лицу по с</w:t>
      </w:r>
      <w:r w:rsidRPr="00D67BC2">
        <w:rPr>
          <w:rFonts w:ascii="Times New Roman" w:hAnsi="Times New Roman" w:cs="Times New Roman"/>
        </w:rPr>
        <w:t>о</w:t>
      </w:r>
      <w:r w:rsidRPr="00D67BC2">
        <w:rPr>
          <w:rFonts w:ascii="Times New Roman" w:hAnsi="Times New Roman" w:cs="Times New Roman"/>
        </w:rPr>
        <w:t>стоянию здоровья.</w:t>
      </w:r>
    </w:p>
    <w:p w:rsidR="00220C8A" w:rsidRPr="00D67BC2" w:rsidRDefault="00220C8A" w:rsidP="00D67BC2">
      <w:pPr>
        <w:pStyle w:val="a5"/>
        <w:widowControl w:val="0"/>
        <w:suppressAutoHyphens w:val="0"/>
        <w:spacing w:after="0" w:line="240" w:lineRule="auto"/>
        <w:ind w:firstLine="563"/>
        <w:rPr>
          <w:rFonts w:ascii="Times New Roman" w:hAnsi="Times New Roman" w:cs="Times New Roman"/>
          <w:color w:val="333333"/>
        </w:rPr>
      </w:pPr>
    </w:p>
    <w:p w:rsidR="00220C8A" w:rsidRPr="00D67BC2" w:rsidRDefault="00D54765" w:rsidP="00D67BC2">
      <w:pPr>
        <w:widowControl w:val="0"/>
        <w:suppressAutoHyphens w:val="0"/>
        <w:rPr>
          <w:rFonts w:ascii="Times New Roman" w:hAnsi="Times New Roman" w:cs="Times New Roman"/>
          <w:b/>
        </w:rPr>
      </w:pPr>
      <w:r w:rsidRPr="00D67BC2">
        <w:rPr>
          <w:rFonts w:ascii="Times New Roman" w:hAnsi="Times New Roman" w:cs="Times New Roman"/>
          <w:b/>
        </w:rPr>
        <w:lastRenderedPageBreak/>
        <w:t>В-с: Как  отметить в табеле дни освобождения от работы работника в связи с вызовом его повесткой в военкомат?</w:t>
      </w:r>
    </w:p>
    <w:p w:rsidR="00220C8A" w:rsidRPr="00D67BC2" w:rsidRDefault="00D54765" w:rsidP="00D67BC2">
      <w:pPr>
        <w:widowControl w:val="0"/>
        <w:suppressAutoHyphens w:val="0"/>
        <w:rPr>
          <w:rFonts w:ascii="Times New Roman" w:hAnsi="Times New Roman" w:cs="Times New Roman"/>
        </w:rPr>
      </w:pPr>
      <w:r w:rsidRPr="00D67BC2">
        <w:rPr>
          <w:rFonts w:ascii="Times New Roman" w:hAnsi="Times New Roman" w:cs="Times New Roman"/>
        </w:rPr>
        <w:t>В табеле период освобождения работника от работы с сохранением места работы и выплатой среднего заработка  в связи с обязанностью явиться по повес</w:t>
      </w:r>
      <w:r w:rsidRPr="00D67BC2">
        <w:rPr>
          <w:rFonts w:ascii="Times New Roman" w:hAnsi="Times New Roman" w:cs="Times New Roman"/>
        </w:rPr>
        <w:t>тке в в</w:t>
      </w:r>
      <w:r w:rsidRPr="00D67BC2">
        <w:rPr>
          <w:rFonts w:ascii="Times New Roman" w:hAnsi="Times New Roman" w:cs="Times New Roman"/>
        </w:rPr>
        <w:t>о</w:t>
      </w:r>
      <w:r w:rsidRPr="00D67BC2">
        <w:rPr>
          <w:rFonts w:ascii="Times New Roman" w:hAnsi="Times New Roman" w:cs="Times New Roman"/>
        </w:rPr>
        <w:t>енкомат следует отметить как невыход на работу из-за исполнения государстве</w:t>
      </w:r>
      <w:r w:rsidRPr="00D67BC2">
        <w:rPr>
          <w:rFonts w:ascii="Times New Roman" w:hAnsi="Times New Roman" w:cs="Times New Roman"/>
        </w:rPr>
        <w:t>н</w:t>
      </w:r>
      <w:r w:rsidRPr="00D67BC2">
        <w:rPr>
          <w:rFonts w:ascii="Times New Roman" w:hAnsi="Times New Roman" w:cs="Times New Roman"/>
        </w:rPr>
        <w:t xml:space="preserve">ных или общественных обязанностей. Такой вывод следует из </w:t>
      </w:r>
      <w:r w:rsidRPr="00D67BC2">
        <w:rPr>
          <w:rFonts w:ascii="Times New Roman" w:hAnsi="Times New Roman" w:cs="Times New Roman"/>
          <w:color w:val="auto"/>
        </w:rPr>
        <w:t xml:space="preserve">ч. </w:t>
      </w:r>
      <w:r w:rsidRPr="00D67BC2">
        <w:rPr>
          <w:rFonts w:ascii="Times New Roman" w:hAnsi="Times New Roman" w:cs="Times New Roman"/>
          <w:color w:val="auto"/>
        </w:rPr>
        <w:t>1</w:t>
      </w:r>
      <w:r w:rsidRPr="00D67BC2">
        <w:rPr>
          <w:rFonts w:ascii="Times New Roman" w:hAnsi="Times New Roman" w:cs="Times New Roman"/>
          <w:color w:val="0000FF"/>
          <w:u w:val="single" w:color="000000"/>
        </w:rPr>
        <w:t xml:space="preserve"> </w:t>
      </w:r>
      <w:r w:rsidRPr="00D67BC2">
        <w:rPr>
          <w:rFonts w:ascii="Times New Roman" w:hAnsi="Times New Roman" w:cs="Times New Roman"/>
          <w:color w:val="auto"/>
        </w:rPr>
        <w:t>ст. 170</w:t>
      </w:r>
      <w:r w:rsidRPr="00D67BC2">
        <w:rPr>
          <w:rFonts w:ascii="Times New Roman" w:hAnsi="Times New Roman" w:cs="Times New Roman"/>
        </w:rPr>
        <w:t xml:space="preserve"> ТК РФ. </w:t>
      </w:r>
    </w:p>
    <w:p w:rsidR="00220C8A" w:rsidRDefault="00220C8A">
      <w:pPr>
        <w:rPr>
          <w:rFonts w:ascii="Times New Roman" w:hAnsi="Times New Roman"/>
        </w:rPr>
      </w:pPr>
    </w:p>
    <w:sectPr w:rsidR="00220C8A" w:rsidSect="002E52D8">
      <w:headerReference w:type="default" r:id="rId17"/>
      <w:pgSz w:w="11906" w:h="16838"/>
      <w:pgMar w:top="1134" w:right="567" w:bottom="1134" w:left="1701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765" w:rsidRDefault="00D54765" w:rsidP="002E52D8">
      <w:r>
        <w:separator/>
      </w:r>
    </w:p>
  </w:endnote>
  <w:endnote w:type="continuationSeparator" w:id="1">
    <w:p w:rsidR="00D54765" w:rsidRDefault="00D54765" w:rsidP="002E5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765" w:rsidRDefault="00D54765" w:rsidP="002E52D8">
      <w:r>
        <w:separator/>
      </w:r>
    </w:p>
  </w:footnote>
  <w:footnote w:type="continuationSeparator" w:id="1">
    <w:p w:rsidR="00D54765" w:rsidRDefault="00D54765" w:rsidP="002E52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2D8" w:rsidRDefault="002E52D8">
    <w:pPr>
      <w:pStyle w:val="ab"/>
      <w:jc w:val="center"/>
    </w:pPr>
  </w:p>
  <w:sdt>
    <w:sdtPr>
      <w:id w:val="39896242"/>
      <w:docPartObj>
        <w:docPartGallery w:val="Page Numbers (Top of Page)"/>
        <w:docPartUnique/>
      </w:docPartObj>
    </w:sdtPr>
    <w:sdtContent>
      <w:p w:rsidR="002E52D8" w:rsidRDefault="002E52D8" w:rsidP="002E52D8">
        <w:pPr>
          <w:pStyle w:val="ab"/>
          <w:jc w:val="center"/>
          <w:rPr>
            <w:rFonts w:cs="Droid Sans Devanagari"/>
          </w:rPr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E52D8" w:rsidRDefault="002E52D8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0C8A"/>
    <w:rsid w:val="00220C8A"/>
    <w:rsid w:val="002E52D8"/>
    <w:rsid w:val="006D21DD"/>
    <w:rsid w:val="00D54765"/>
    <w:rsid w:val="00D6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ahoma" w:hAnsi="XO Thames" w:cs="Droid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8A"/>
    <w:pPr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next w:val="a"/>
    <w:uiPriority w:val="9"/>
    <w:qFormat/>
    <w:rsid w:val="00220C8A"/>
    <w:pPr>
      <w:spacing w:before="120" w:after="120"/>
      <w:jc w:val="both"/>
      <w:outlineLvl w:val="0"/>
    </w:pPr>
    <w:rPr>
      <w:b/>
      <w:sz w:val="32"/>
    </w:rPr>
  </w:style>
  <w:style w:type="paragraph" w:customStyle="1" w:styleId="Heading2">
    <w:name w:val="Heading 2"/>
    <w:next w:val="a"/>
    <w:uiPriority w:val="9"/>
    <w:qFormat/>
    <w:rsid w:val="00220C8A"/>
    <w:pPr>
      <w:spacing w:before="120" w:after="120"/>
      <w:jc w:val="both"/>
      <w:outlineLvl w:val="1"/>
    </w:pPr>
    <w:rPr>
      <w:b/>
      <w:sz w:val="28"/>
    </w:rPr>
  </w:style>
  <w:style w:type="paragraph" w:customStyle="1" w:styleId="Heading3">
    <w:name w:val="Heading 3"/>
    <w:next w:val="a"/>
    <w:uiPriority w:val="9"/>
    <w:qFormat/>
    <w:rsid w:val="00220C8A"/>
    <w:pPr>
      <w:spacing w:before="120" w:after="120"/>
      <w:jc w:val="both"/>
      <w:outlineLvl w:val="2"/>
    </w:pPr>
    <w:rPr>
      <w:b/>
      <w:sz w:val="26"/>
    </w:rPr>
  </w:style>
  <w:style w:type="paragraph" w:customStyle="1" w:styleId="Heading4">
    <w:name w:val="Heading 4"/>
    <w:next w:val="a"/>
    <w:uiPriority w:val="9"/>
    <w:qFormat/>
    <w:rsid w:val="00220C8A"/>
    <w:pPr>
      <w:spacing w:before="120" w:after="120"/>
      <w:jc w:val="both"/>
      <w:outlineLvl w:val="3"/>
    </w:pPr>
    <w:rPr>
      <w:b/>
      <w:sz w:val="24"/>
    </w:rPr>
  </w:style>
  <w:style w:type="paragraph" w:customStyle="1" w:styleId="Heading5">
    <w:name w:val="Heading 5"/>
    <w:next w:val="a"/>
    <w:uiPriority w:val="9"/>
    <w:qFormat/>
    <w:rsid w:val="00220C8A"/>
    <w:pPr>
      <w:spacing w:before="120" w:after="120"/>
      <w:jc w:val="both"/>
      <w:outlineLvl w:val="4"/>
    </w:pPr>
    <w:rPr>
      <w:b/>
      <w:sz w:val="22"/>
    </w:rPr>
  </w:style>
  <w:style w:type="character" w:customStyle="1" w:styleId="Contents2">
    <w:name w:val="Contents 2"/>
    <w:qFormat/>
    <w:rsid w:val="00220C8A"/>
    <w:rPr>
      <w:rFonts w:ascii="XO Thames" w:hAnsi="XO Thames"/>
      <w:sz w:val="28"/>
    </w:rPr>
  </w:style>
  <w:style w:type="character" w:customStyle="1" w:styleId="Contents4">
    <w:name w:val="Contents 4"/>
    <w:qFormat/>
    <w:rsid w:val="00220C8A"/>
    <w:rPr>
      <w:rFonts w:ascii="XO Thames" w:hAnsi="XO Thames"/>
      <w:sz w:val="28"/>
    </w:rPr>
  </w:style>
  <w:style w:type="character" w:customStyle="1" w:styleId="Contents6">
    <w:name w:val="Contents 6"/>
    <w:qFormat/>
    <w:rsid w:val="00220C8A"/>
    <w:rPr>
      <w:rFonts w:ascii="XO Thames" w:hAnsi="XO Thames"/>
      <w:sz w:val="28"/>
    </w:rPr>
  </w:style>
  <w:style w:type="character" w:customStyle="1" w:styleId="Contents7">
    <w:name w:val="Contents 7"/>
    <w:qFormat/>
    <w:rsid w:val="00220C8A"/>
    <w:rPr>
      <w:rFonts w:ascii="XO Thames" w:hAnsi="XO Thames"/>
      <w:sz w:val="28"/>
    </w:rPr>
  </w:style>
  <w:style w:type="character" w:customStyle="1" w:styleId="Endnote">
    <w:name w:val="Endnote"/>
    <w:qFormat/>
    <w:rsid w:val="00220C8A"/>
    <w:rPr>
      <w:rFonts w:ascii="XO Thames" w:hAnsi="XO Thames"/>
      <w:sz w:val="22"/>
    </w:rPr>
  </w:style>
  <w:style w:type="character" w:customStyle="1" w:styleId="Heading30">
    <w:name w:val="Heading 3"/>
    <w:qFormat/>
    <w:rsid w:val="00220C8A"/>
    <w:rPr>
      <w:rFonts w:ascii="XO Thames" w:hAnsi="XO Thames"/>
      <w:b/>
      <w:sz w:val="26"/>
    </w:rPr>
  </w:style>
  <w:style w:type="character" w:customStyle="1" w:styleId="Contents3">
    <w:name w:val="Contents 3"/>
    <w:qFormat/>
    <w:rsid w:val="00220C8A"/>
    <w:rPr>
      <w:rFonts w:ascii="XO Thames" w:hAnsi="XO Thames"/>
      <w:sz w:val="28"/>
    </w:rPr>
  </w:style>
  <w:style w:type="character" w:customStyle="1" w:styleId="Heading50">
    <w:name w:val="Heading 5"/>
    <w:qFormat/>
    <w:rsid w:val="00220C8A"/>
    <w:rPr>
      <w:rFonts w:ascii="XO Thames" w:hAnsi="XO Thames"/>
      <w:b/>
      <w:sz w:val="22"/>
    </w:rPr>
  </w:style>
  <w:style w:type="character" w:customStyle="1" w:styleId="Heading10">
    <w:name w:val="Heading 1"/>
    <w:qFormat/>
    <w:rsid w:val="00220C8A"/>
    <w:rPr>
      <w:rFonts w:ascii="XO Thames" w:hAnsi="XO Thames"/>
      <w:b/>
      <w:sz w:val="32"/>
    </w:rPr>
  </w:style>
  <w:style w:type="character" w:styleId="a3">
    <w:name w:val="Hyperlink"/>
    <w:rsid w:val="00220C8A"/>
    <w:rPr>
      <w:color w:val="0000FF"/>
      <w:u w:val="single"/>
    </w:rPr>
  </w:style>
  <w:style w:type="character" w:customStyle="1" w:styleId="Footnote">
    <w:name w:val="Footnote"/>
    <w:qFormat/>
    <w:rsid w:val="00220C8A"/>
    <w:rPr>
      <w:rFonts w:ascii="XO Thames" w:hAnsi="XO Thames"/>
      <w:sz w:val="22"/>
    </w:rPr>
  </w:style>
  <w:style w:type="character" w:customStyle="1" w:styleId="Contents1">
    <w:name w:val="Contents 1"/>
    <w:qFormat/>
    <w:rsid w:val="00220C8A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220C8A"/>
    <w:rPr>
      <w:rFonts w:ascii="XO Thames" w:hAnsi="XO Thames"/>
      <w:sz w:val="28"/>
    </w:rPr>
  </w:style>
  <w:style w:type="character" w:customStyle="1" w:styleId="Contents9">
    <w:name w:val="Contents 9"/>
    <w:qFormat/>
    <w:rsid w:val="00220C8A"/>
    <w:rPr>
      <w:rFonts w:ascii="XO Thames" w:hAnsi="XO Thames"/>
      <w:sz w:val="28"/>
    </w:rPr>
  </w:style>
  <w:style w:type="character" w:customStyle="1" w:styleId="Contents8">
    <w:name w:val="Contents 8"/>
    <w:qFormat/>
    <w:rsid w:val="00220C8A"/>
    <w:rPr>
      <w:rFonts w:ascii="XO Thames" w:hAnsi="XO Thames"/>
      <w:sz w:val="28"/>
    </w:rPr>
  </w:style>
  <w:style w:type="character" w:customStyle="1" w:styleId="Contents5">
    <w:name w:val="Contents 5"/>
    <w:qFormat/>
    <w:rsid w:val="00220C8A"/>
    <w:rPr>
      <w:rFonts w:ascii="XO Thames" w:hAnsi="XO Thames"/>
      <w:sz w:val="28"/>
    </w:rPr>
  </w:style>
  <w:style w:type="character" w:customStyle="1" w:styleId="1">
    <w:name w:val="Подзаголовок1"/>
    <w:qFormat/>
    <w:rsid w:val="00220C8A"/>
    <w:rPr>
      <w:rFonts w:ascii="XO Thames" w:hAnsi="XO Thames"/>
      <w:i/>
      <w:sz w:val="24"/>
    </w:rPr>
  </w:style>
  <w:style w:type="character" w:customStyle="1" w:styleId="10">
    <w:name w:val="Название1"/>
    <w:qFormat/>
    <w:rsid w:val="00220C8A"/>
    <w:rPr>
      <w:rFonts w:ascii="XO Thames" w:hAnsi="XO Thames"/>
      <w:b/>
      <w:caps/>
      <w:sz w:val="40"/>
    </w:rPr>
  </w:style>
  <w:style w:type="character" w:customStyle="1" w:styleId="Heading40">
    <w:name w:val="Heading 4"/>
    <w:qFormat/>
    <w:rsid w:val="00220C8A"/>
    <w:rPr>
      <w:rFonts w:ascii="XO Thames" w:hAnsi="XO Thames"/>
      <w:b/>
      <w:sz w:val="24"/>
    </w:rPr>
  </w:style>
  <w:style w:type="character" w:customStyle="1" w:styleId="Heading20">
    <w:name w:val="Heading 2"/>
    <w:qFormat/>
    <w:rsid w:val="00220C8A"/>
    <w:rPr>
      <w:rFonts w:ascii="XO Thames" w:hAnsi="XO Thames"/>
      <w:b/>
      <w:sz w:val="28"/>
    </w:rPr>
  </w:style>
  <w:style w:type="paragraph" w:customStyle="1" w:styleId="a4">
    <w:name w:val="Заголовок"/>
    <w:basedOn w:val="a"/>
    <w:next w:val="a5"/>
    <w:qFormat/>
    <w:rsid w:val="00220C8A"/>
    <w:pPr>
      <w:keepNext/>
      <w:spacing w:before="240" w:after="120"/>
    </w:pPr>
    <w:rPr>
      <w:rFonts w:ascii="Liberation Sans" w:hAnsi="Liberation Sans"/>
      <w:szCs w:val="28"/>
    </w:rPr>
  </w:style>
  <w:style w:type="paragraph" w:styleId="a5">
    <w:name w:val="Body Text"/>
    <w:basedOn w:val="a"/>
    <w:rsid w:val="00220C8A"/>
    <w:pPr>
      <w:spacing w:after="140" w:line="276" w:lineRule="auto"/>
    </w:pPr>
  </w:style>
  <w:style w:type="paragraph" w:styleId="a6">
    <w:name w:val="List"/>
    <w:basedOn w:val="a5"/>
    <w:rsid w:val="00220C8A"/>
  </w:style>
  <w:style w:type="paragraph" w:customStyle="1" w:styleId="Caption">
    <w:name w:val="Caption"/>
    <w:basedOn w:val="a"/>
    <w:qFormat/>
    <w:rsid w:val="00220C8A"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rsid w:val="00220C8A"/>
    <w:pPr>
      <w:suppressLineNumbers/>
    </w:pPr>
  </w:style>
  <w:style w:type="paragraph" w:customStyle="1" w:styleId="TOC2">
    <w:name w:val="TOC 2"/>
    <w:next w:val="a"/>
    <w:uiPriority w:val="39"/>
    <w:rsid w:val="00220C8A"/>
    <w:pPr>
      <w:ind w:left="200"/>
    </w:pPr>
    <w:rPr>
      <w:sz w:val="28"/>
    </w:rPr>
  </w:style>
  <w:style w:type="paragraph" w:customStyle="1" w:styleId="TOC4">
    <w:name w:val="TOC 4"/>
    <w:next w:val="a"/>
    <w:uiPriority w:val="39"/>
    <w:rsid w:val="00220C8A"/>
    <w:pPr>
      <w:ind w:left="600"/>
    </w:pPr>
    <w:rPr>
      <w:sz w:val="28"/>
    </w:rPr>
  </w:style>
  <w:style w:type="paragraph" w:customStyle="1" w:styleId="TOC6">
    <w:name w:val="TOC 6"/>
    <w:next w:val="a"/>
    <w:uiPriority w:val="39"/>
    <w:rsid w:val="00220C8A"/>
    <w:pPr>
      <w:ind w:left="1000"/>
    </w:pPr>
    <w:rPr>
      <w:sz w:val="28"/>
    </w:rPr>
  </w:style>
  <w:style w:type="paragraph" w:customStyle="1" w:styleId="TOC7">
    <w:name w:val="TOC 7"/>
    <w:next w:val="a"/>
    <w:uiPriority w:val="39"/>
    <w:rsid w:val="00220C8A"/>
    <w:pPr>
      <w:ind w:left="1200"/>
    </w:pPr>
    <w:rPr>
      <w:sz w:val="28"/>
    </w:rPr>
  </w:style>
  <w:style w:type="paragraph" w:customStyle="1" w:styleId="Endnote0">
    <w:name w:val="Endnote"/>
    <w:qFormat/>
    <w:rsid w:val="00220C8A"/>
    <w:pPr>
      <w:ind w:firstLine="851"/>
      <w:jc w:val="both"/>
    </w:pPr>
    <w:rPr>
      <w:sz w:val="22"/>
    </w:rPr>
  </w:style>
  <w:style w:type="paragraph" w:customStyle="1" w:styleId="TOC3">
    <w:name w:val="TOC 3"/>
    <w:next w:val="a"/>
    <w:uiPriority w:val="39"/>
    <w:rsid w:val="00220C8A"/>
    <w:pPr>
      <w:ind w:left="400"/>
    </w:pPr>
    <w:rPr>
      <w:sz w:val="28"/>
    </w:rPr>
  </w:style>
  <w:style w:type="paragraph" w:customStyle="1" w:styleId="Internetlink">
    <w:name w:val="Internet link"/>
    <w:qFormat/>
    <w:rsid w:val="00220C8A"/>
    <w:rPr>
      <w:color w:val="0000FF"/>
      <w:sz w:val="28"/>
      <w:u w:val="single"/>
    </w:rPr>
  </w:style>
  <w:style w:type="paragraph" w:customStyle="1" w:styleId="Footnote0">
    <w:name w:val="Footnote"/>
    <w:qFormat/>
    <w:rsid w:val="00220C8A"/>
    <w:pPr>
      <w:ind w:firstLine="851"/>
      <w:jc w:val="both"/>
    </w:pPr>
    <w:rPr>
      <w:sz w:val="22"/>
    </w:rPr>
  </w:style>
  <w:style w:type="paragraph" w:customStyle="1" w:styleId="TOC1">
    <w:name w:val="TOC 1"/>
    <w:next w:val="a"/>
    <w:uiPriority w:val="39"/>
    <w:rsid w:val="00220C8A"/>
    <w:rPr>
      <w:b/>
      <w:sz w:val="28"/>
    </w:rPr>
  </w:style>
  <w:style w:type="paragraph" w:customStyle="1" w:styleId="a8">
    <w:name w:val="Верхний и нижний колонтитулы"/>
    <w:qFormat/>
    <w:rsid w:val="00220C8A"/>
    <w:pPr>
      <w:jc w:val="both"/>
    </w:pPr>
    <w:rPr>
      <w:sz w:val="28"/>
    </w:rPr>
  </w:style>
  <w:style w:type="paragraph" w:customStyle="1" w:styleId="TOC9">
    <w:name w:val="TOC 9"/>
    <w:next w:val="a"/>
    <w:uiPriority w:val="39"/>
    <w:rsid w:val="00220C8A"/>
    <w:pPr>
      <w:ind w:left="1600"/>
    </w:pPr>
    <w:rPr>
      <w:sz w:val="28"/>
    </w:rPr>
  </w:style>
  <w:style w:type="paragraph" w:customStyle="1" w:styleId="TOC8">
    <w:name w:val="TOC 8"/>
    <w:next w:val="a"/>
    <w:uiPriority w:val="39"/>
    <w:rsid w:val="00220C8A"/>
    <w:pPr>
      <w:ind w:left="1400"/>
    </w:pPr>
    <w:rPr>
      <w:sz w:val="28"/>
    </w:rPr>
  </w:style>
  <w:style w:type="paragraph" w:customStyle="1" w:styleId="TOC5">
    <w:name w:val="TOC 5"/>
    <w:next w:val="a"/>
    <w:uiPriority w:val="39"/>
    <w:rsid w:val="00220C8A"/>
    <w:pPr>
      <w:ind w:left="800"/>
    </w:pPr>
    <w:rPr>
      <w:sz w:val="28"/>
    </w:rPr>
  </w:style>
  <w:style w:type="paragraph" w:styleId="a9">
    <w:name w:val="Subtitle"/>
    <w:next w:val="a"/>
    <w:uiPriority w:val="11"/>
    <w:qFormat/>
    <w:rsid w:val="00220C8A"/>
    <w:pPr>
      <w:jc w:val="both"/>
    </w:pPr>
    <w:rPr>
      <w:i/>
      <w:sz w:val="24"/>
    </w:rPr>
  </w:style>
  <w:style w:type="paragraph" w:styleId="aa">
    <w:name w:val="Title"/>
    <w:next w:val="a"/>
    <w:uiPriority w:val="10"/>
    <w:qFormat/>
    <w:rsid w:val="00220C8A"/>
    <w:pPr>
      <w:spacing w:before="567" w:after="567"/>
      <w:jc w:val="center"/>
    </w:pPr>
    <w:rPr>
      <w:b/>
      <w:caps/>
      <w:sz w:val="40"/>
    </w:rPr>
  </w:style>
  <w:style w:type="paragraph" w:styleId="ab">
    <w:name w:val="header"/>
    <w:basedOn w:val="a"/>
    <w:link w:val="ac"/>
    <w:uiPriority w:val="99"/>
    <w:unhideWhenUsed/>
    <w:rsid w:val="002E52D8"/>
    <w:pPr>
      <w:tabs>
        <w:tab w:val="center" w:pos="4677"/>
        <w:tab w:val="right" w:pos="9355"/>
      </w:tabs>
    </w:pPr>
    <w:rPr>
      <w:rFonts w:cs="Mangal"/>
    </w:rPr>
  </w:style>
  <w:style w:type="character" w:customStyle="1" w:styleId="ac">
    <w:name w:val="Верхний колонтитул Знак"/>
    <w:basedOn w:val="a0"/>
    <w:link w:val="ab"/>
    <w:uiPriority w:val="99"/>
    <w:rsid w:val="002E52D8"/>
    <w:rPr>
      <w:rFonts w:cs="Mangal"/>
      <w:sz w:val="28"/>
    </w:rPr>
  </w:style>
  <w:style w:type="paragraph" w:styleId="ad">
    <w:name w:val="footer"/>
    <w:basedOn w:val="a"/>
    <w:link w:val="ae"/>
    <w:uiPriority w:val="99"/>
    <w:semiHidden/>
    <w:unhideWhenUsed/>
    <w:rsid w:val="002E52D8"/>
    <w:pPr>
      <w:tabs>
        <w:tab w:val="center" w:pos="4677"/>
        <w:tab w:val="right" w:pos="9355"/>
      </w:tabs>
    </w:pPr>
    <w:rPr>
      <w:rFonts w:cs="Mangal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2E52D8"/>
    <w:rPr>
      <w:rFonts w:cs="Mang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971&amp;dst=100024&amp;field=134&amp;date=21.10.2024" TargetMode="External"/><Relationship Id="rId13" Type="http://schemas.openxmlformats.org/officeDocument/2006/relationships/hyperlink" Target="https://login.consultant.ru/link/?req=doc&amp;base=LAW&amp;n=475114&amp;dst=392&amp;field=134&amp;date=21.10.202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3971&amp;dst=100022&amp;field=134&amp;date=21.10.2024" TargetMode="External"/><Relationship Id="rId12" Type="http://schemas.openxmlformats.org/officeDocument/2006/relationships/hyperlink" Target="https://login.consultant.ru/link/?req=doc&amp;base=LAW&amp;n=475114&amp;dst=102429&amp;field=134&amp;date=21.10.2024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7135&amp;dst=616&amp;field=134&amp;date=21.10.20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5114&amp;dst=383&amp;field=134&amp;date=21.10.2024" TargetMode="External"/><Relationship Id="rId11" Type="http://schemas.openxmlformats.org/officeDocument/2006/relationships/hyperlink" Target="https://login.consultant.ru/link/?req=doc&amp;base=LAW&amp;n=475114&amp;dst=1898&amp;field=134&amp;date=21.10.202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75114&amp;dst=370&amp;field=134&amp;date=21.10.2024" TargetMode="External"/><Relationship Id="rId10" Type="http://schemas.openxmlformats.org/officeDocument/2006/relationships/hyperlink" Target="https://login.consultant.ru/link/?req=doc&amp;base=LAW&amp;n=475114&amp;dst=387&amp;field=134&amp;date=21.10.2024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5114&amp;dst=385&amp;field=134&amp;date=21.10.2024" TargetMode="External"/><Relationship Id="rId14" Type="http://schemas.openxmlformats.org/officeDocument/2006/relationships/hyperlink" Target="https://login.consultant.ru/link/?req=doc&amp;base=LAW&amp;n=475114&amp;dst=3106&amp;field=134&amp;date=21.10.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1015</Words>
  <Characters>5788</Characters>
  <Application>Microsoft Office Word</Application>
  <DocSecurity>0</DocSecurity>
  <Lines>48</Lines>
  <Paragraphs>13</Paragraphs>
  <ScaleCrop>false</ScaleCrop>
  <LinksUpToDate>false</LinksUpToDate>
  <CharactersWithSpaces>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1</cp:lastModifiedBy>
  <dcterms:created xsi:type="dcterms:W3CDTF">2024-11-23T18:46:00Z</dcterms:created>
  <dcterms:modified xsi:type="dcterms:W3CDTF">2024-11-23T18:51:00Z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false</vt:bool>
  </property>
</Properties>
</file>