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2A" w:rsidRPr="00C55DC8" w:rsidRDefault="00E0262A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 w:rsidRPr="00C55DC8">
        <w:rPr>
          <w:sz w:val="16"/>
          <w:szCs w:val="16"/>
        </w:rPr>
        <w:pict/>
      </w:r>
      <w:r w:rsidRPr="00C55DC8"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E0262A" w:rsidRPr="00C55DC8" w:rsidRDefault="00D7121C" w:rsidP="00C55DC8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C55DC8">
        <w:rPr>
          <w:rFonts w:ascii="Montserrat" w:hAnsi="Montserrat"/>
          <w:b w:val="0"/>
          <w:sz w:val="16"/>
          <w:szCs w:val="16"/>
        </w:rPr>
        <w:t>03.10.2024</w:t>
      </w:r>
    </w:p>
    <w:p w:rsidR="00E0262A" w:rsidRPr="00C55DC8" w:rsidRDefault="00D7121C" w:rsidP="00C55DC8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C55DC8">
        <w:rPr>
          <w:rFonts w:ascii="Montserrat" w:hAnsi="Montserrat"/>
          <w:b w:val="0"/>
          <w:sz w:val="16"/>
          <w:szCs w:val="16"/>
        </w:rPr>
        <w:tab/>
      </w:r>
    </w:p>
    <w:p w:rsidR="00E0262A" w:rsidRPr="00C55DC8" w:rsidRDefault="00D7121C" w:rsidP="00C55DC8">
      <w:pPr>
        <w:pStyle w:val="af5"/>
        <w:spacing w:beforeAutospacing="0" w:afterAutospacing="0"/>
        <w:ind w:firstLine="708"/>
        <w:jc w:val="center"/>
        <w:rPr>
          <w:rFonts w:ascii="Montserrat" w:hAnsi="Montserrat"/>
          <w:b/>
          <w:bCs/>
          <w:kern w:val="2"/>
          <w:sz w:val="28"/>
          <w:szCs w:val="28"/>
        </w:rPr>
      </w:pPr>
      <w:r w:rsidRPr="00C55DC8">
        <w:rPr>
          <w:rFonts w:ascii="Montserrat" w:hAnsi="Montserrat"/>
          <w:b/>
          <w:bCs/>
          <w:kern w:val="2"/>
          <w:sz w:val="28"/>
          <w:szCs w:val="28"/>
        </w:rPr>
        <w:t>Более 20 тысяч кубанских семей проактивно получили сертификаты на материнский капитал</w:t>
      </w:r>
    </w:p>
    <w:p w:rsidR="00E0262A" w:rsidRPr="00C55DC8" w:rsidRDefault="00E0262A" w:rsidP="00C55DC8">
      <w:pPr>
        <w:pStyle w:val="af5"/>
        <w:spacing w:beforeAutospacing="0" w:afterAutospacing="0"/>
        <w:ind w:firstLine="708"/>
        <w:jc w:val="both"/>
        <w:rPr>
          <w:rFonts w:ascii="Montserrat" w:hAnsi="Montserrat"/>
          <w:b/>
          <w:bCs/>
          <w:kern w:val="2"/>
          <w:sz w:val="28"/>
          <w:szCs w:val="28"/>
        </w:rPr>
      </w:pPr>
    </w:p>
    <w:p w:rsidR="00E0262A" w:rsidRPr="00C55DC8" w:rsidRDefault="00D7121C" w:rsidP="00C55DC8">
      <w:pPr>
        <w:pStyle w:val="af5"/>
        <w:spacing w:beforeAutospacing="0" w:afterAutospacing="0"/>
        <w:ind w:firstLine="708"/>
        <w:jc w:val="both"/>
        <w:rPr>
          <w:rFonts w:ascii="Montserrat" w:hAnsi="Montserrat"/>
          <w:bCs/>
          <w:kern w:val="2"/>
          <w:sz w:val="28"/>
          <w:szCs w:val="28"/>
        </w:rPr>
      </w:pPr>
      <w:r w:rsidRPr="00C55DC8">
        <w:rPr>
          <w:rFonts w:ascii="Montserrat" w:hAnsi="Montserrat"/>
          <w:bCs/>
          <w:kern w:val="2"/>
          <w:sz w:val="28"/>
          <w:szCs w:val="28"/>
        </w:rPr>
        <w:t>С начала 2024 года более 20 тысяч сертификатов на материнский капитал оформлено в проактивном режиме Отделением Социального фонда России</w:t>
      </w:r>
      <w:r w:rsidRPr="00C55DC8">
        <w:rPr>
          <w:rFonts w:ascii="Montserrat" w:hAnsi="Montserrat"/>
          <w:bCs/>
          <w:kern w:val="2"/>
          <w:sz w:val="28"/>
          <w:szCs w:val="28"/>
        </w:rPr>
        <w:t xml:space="preserve"> по Краснодарскому краю. С апреля 2020 года эта мера господдержки предоставляется семьям без их личного обращения. Сразу после регистрации акта о рождении ребёнка отделом ЗАГС сведения автоматически поступают в ОСФР по Краснодарскому краю. На их основании </w:t>
      </w:r>
      <w:r w:rsidRPr="00C55DC8">
        <w:rPr>
          <w:rFonts w:ascii="Montserrat" w:hAnsi="Montserrat"/>
          <w:bCs/>
          <w:kern w:val="2"/>
          <w:sz w:val="28"/>
          <w:szCs w:val="28"/>
        </w:rPr>
        <w:t xml:space="preserve">выдается государственный сертификат на материнский капитала в электронном виде, который направляется в Личный кабинет владельца сертификата на портале </w:t>
      </w:r>
      <w:r w:rsidR="00C55DC8" w:rsidRPr="00C55DC8">
        <w:rPr>
          <w:rFonts w:ascii="Montserrat" w:hAnsi="Montserrat"/>
          <w:bCs/>
          <w:kern w:val="2"/>
          <w:sz w:val="28"/>
          <w:szCs w:val="28"/>
        </w:rPr>
        <w:t>Г</w:t>
      </w:r>
      <w:r w:rsidRPr="00C55DC8">
        <w:rPr>
          <w:rFonts w:ascii="Montserrat" w:hAnsi="Montserrat"/>
          <w:bCs/>
          <w:kern w:val="2"/>
          <w:sz w:val="28"/>
          <w:szCs w:val="28"/>
        </w:rPr>
        <w:t>осуслуг.</w:t>
      </w:r>
    </w:p>
    <w:p w:rsidR="00E0262A" w:rsidRPr="00C55DC8" w:rsidRDefault="00D7121C" w:rsidP="00C55DC8">
      <w:pPr>
        <w:pStyle w:val="af5"/>
        <w:spacing w:beforeAutospacing="0" w:afterAutospacing="0"/>
        <w:ind w:firstLine="708"/>
        <w:jc w:val="both"/>
        <w:rPr>
          <w:rFonts w:ascii="Montserrat" w:hAnsi="Montserrat"/>
          <w:bCs/>
          <w:kern w:val="2"/>
          <w:sz w:val="28"/>
          <w:szCs w:val="28"/>
        </w:rPr>
      </w:pPr>
      <w:r w:rsidRPr="00C55DC8">
        <w:rPr>
          <w:rFonts w:ascii="Montserrat" w:hAnsi="Montserrat"/>
          <w:bCs/>
          <w:kern w:val="2"/>
          <w:sz w:val="28"/>
          <w:szCs w:val="28"/>
        </w:rPr>
        <w:t>Отделение Социального фонда России по Краснодарскому краю информирует, что для родителей малыша</w:t>
      </w:r>
      <w:r w:rsidRPr="00C55DC8">
        <w:rPr>
          <w:rFonts w:ascii="Montserrat" w:hAnsi="Montserrat"/>
          <w:bCs/>
          <w:kern w:val="2"/>
          <w:sz w:val="28"/>
          <w:szCs w:val="28"/>
        </w:rPr>
        <w:t xml:space="preserve"> до трех лет есть возможность оформить ежемесячную выплату, погасить кредит или первоначальный взнос по кредиту (займу) на приобретение или строительство жилья, а также оплатить дошкольное образование ребенка. Семьям с детьми с инвалидностью можно оплатить</w:t>
      </w:r>
      <w:r w:rsidRPr="00C55DC8">
        <w:rPr>
          <w:rFonts w:ascii="Montserrat" w:hAnsi="Montserrat"/>
          <w:bCs/>
          <w:kern w:val="2"/>
          <w:sz w:val="28"/>
          <w:szCs w:val="28"/>
        </w:rPr>
        <w:t xml:space="preserve"> товары и услуги для адаптации и интеграции малыша в обществе.</w:t>
      </w:r>
    </w:p>
    <w:p w:rsidR="00C55DC8" w:rsidRDefault="00D7121C" w:rsidP="00C55DC8">
      <w:pPr>
        <w:pStyle w:val="af5"/>
        <w:spacing w:beforeAutospacing="0" w:afterAutospacing="0"/>
        <w:ind w:firstLine="708"/>
        <w:jc w:val="both"/>
        <w:rPr>
          <w:rFonts w:ascii="Montserrat" w:hAnsi="Montserrat"/>
          <w:bCs/>
          <w:kern w:val="2"/>
          <w:sz w:val="28"/>
          <w:szCs w:val="28"/>
        </w:rPr>
      </w:pPr>
      <w:r w:rsidRPr="00C55DC8">
        <w:rPr>
          <w:rFonts w:ascii="Montserrat" w:hAnsi="Montserrat"/>
          <w:bCs/>
          <w:kern w:val="2"/>
          <w:sz w:val="28"/>
          <w:szCs w:val="28"/>
        </w:rPr>
        <w:t>После достижения малышом</w:t>
      </w:r>
      <w:r w:rsidR="00C55DC8" w:rsidRPr="00C55DC8">
        <w:rPr>
          <w:rFonts w:ascii="Montserrat" w:hAnsi="Montserrat"/>
          <w:bCs/>
          <w:kern w:val="2"/>
          <w:sz w:val="28"/>
          <w:szCs w:val="28"/>
        </w:rPr>
        <w:t xml:space="preserve"> </w:t>
      </w:r>
      <w:r w:rsidRPr="00C55DC8">
        <w:rPr>
          <w:rFonts w:ascii="Montserrat" w:hAnsi="Montserrat"/>
          <w:bCs/>
          <w:kern w:val="2"/>
          <w:sz w:val="28"/>
          <w:szCs w:val="28"/>
        </w:rPr>
        <w:t xml:space="preserve">трехлетнего возраста материнский капитал можно направить на образование и творческое развитие ребенка, использовать в долевом строительстве или включить в накопительную </w:t>
      </w:r>
      <w:r w:rsidRPr="00C55DC8">
        <w:rPr>
          <w:rFonts w:ascii="Montserrat" w:hAnsi="Montserrat"/>
          <w:bCs/>
          <w:kern w:val="2"/>
          <w:sz w:val="28"/>
          <w:szCs w:val="28"/>
        </w:rPr>
        <w:t>пенсию одного из родителей</w:t>
      </w:r>
      <w:r w:rsidR="00C55DC8">
        <w:rPr>
          <w:rFonts w:ascii="Montserrat" w:hAnsi="Montserrat"/>
          <w:bCs/>
          <w:kern w:val="2"/>
          <w:sz w:val="28"/>
          <w:szCs w:val="28"/>
        </w:rPr>
        <w:t>.</w:t>
      </w:r>
    </w:p>
    <w:p w:rsidR="00E0262A" w:rsidRPr="00C55DC8" w:rsidRDefault="00D7121C" w:rsidP="00C55DC8">
      <w:pPr>
        <w:pStyle w:val="af5"/>
        <w:spacing w:beforeAutospacing="0" w:afterAutospacing="0"/>
        <w:ind w:firstLine="708"/>
        <w:jc w:val="both"/>
        <w:rPr>
          <w:rFonts w:ascii="Montserrat" w:hAnsi="Montserrat"/>
          <w:bCs/>
          <w:kern w:val="2"/>
          <w:sz w:val="28"/>
          <w:szCs w:val="28"/>
        </w:rPr>
      </w:pPr>
      <w:r w:rsidRPr="00C55DC8">
        <w:rPr>
          <w:rFonts w:ascii="Montserrat" w:hAnsi="Montserrat"/>
          <w:bCs/>
          <w:kern w:val="2"/>
          <w:sz w:val="28"/>
          <w:szCs w:val="28"/>
        </w:rPr>
        <w:t xml:space="preserve">В случае рождения (усыновления) женщиной одного ребенка </w:t>
      </w:r>
      <w:r w:rsidRPr="00C55DC8">
        <w:rPr>
          <w:rFonts w:ascii="Montserrat" w:hAnsi="Montserrat"/>
          <w:bCs/>
          <w:kern w:val="2"/>
          <w:sz w:val="28"/>
          <w:szCs w:val="28"/>
        </w:rPr>
        <w:t xml:space="preserve">с </w:t>
      </w:r>
      <w:r w:rsidR="00C55DC8" w:rsidRPr="00C55DC8">
        <w:rPr>
          <w:rFonts w:ascii="Montserrat" w:hAnsi="Montserrat"/>
          <w:bCs/>
          <w:kern w:val="2"/>
          <w:sz w:val="28"/>
          <w:szCs w:val="28"/>
        </w:rPr>
        <w:t>0</w:t>
      </w:r>
      <w:r w:rsidRPr="00C55DC8">
        <w:rPr>
          <w:rFonts w:ascii="Montserrat" w:hAnsi="Montserrat"/>
          <w:bCs/>
          <w:kern w:val="2"/>
          <w:sz w:val="28"/>
          <w:szCs w:val="28"/>
        </w:rPr>
        <w:t xml:space="preserve">1 января 2020 года выдается сертификат на материнский капитал в размере 630380 рублей 78 копеек. Если </w:t>
      </w:r>
      <w:r w:rsidRPr="00C55DC8">
        <w:rPr>
          <w:rFonts w:ascii="Montserrat" w:hAnsi="Montserrat"/>
          <w:bCs/>
          <w:kern w:val="2"/>
          <w:sz w:val="28"/>
          <w:szCs w:val="28"/>
        </w:rPr>
        <w:t>материнский капитал был оформлен на первого ребёнка, рожденного по</w:t>
      </w:r>
      <w:r w:rsidRPr="00C55DC8">
        <w:rPr>
          <w:rFonts w:ascii="Montserrat" w:hAnsi="Montserrat"/>
          <w:bCs/>
          <w:kern w:val="2"/>
          <w:sz w:val="28"/>
          <w:szCs w:val="28"/>
        </w:rPr>
        <w:t>сле 01.01.2020</w:t>
      </w:r>
      <w:r w:rsidR="00C55DC8">
        <w:rPr>
          <w:rFonts w:ascii="Montserrat" w:hAnsi="Montserrat"/>
          <w:bCs/>
          <w:kern w:val="2"/>
          <w:sz w:val="28"/>
          <w:szCs w:val="28"/>
        </w:rPr>
        <w:t xml:space="preserve"> </w:t>
      </w:r>
      <w:r w:rsidRPr="00C55DC8">
        <w:rPr>
          <w:rFonts w:ascii="Montserrat" w:hAnsi="Montserrat"/>
          <w:bCs/>
          <w:kern w:val="2"/>
          <w:sz w:val="28"/>
          <w:szCs w:val="28"/>
        </w:rPr>
        <w:t>г</w:t>
      </w:r>
      <w:r w:rsidR="00C55DC8">
        <w:rPr>
          <w:rFonts w:ascii="Montserrat" w:hAnsi="Montserrat"/>
          <w:bCs/>
          <w:kern w:val="2"/>
          <w:sz w:val="28"/>
          <w:szCs w:val="28"/>
        </w:rPr>
        <w:t>ода</w:t>
      </w:r>
      <w:r w:rsidRPr="00C55DC8">
        <w:rPr>
          <w:rFonts w:ascii="Montserrat" w:hAnsi="Montserrat"/>
          <w:bCs/>
          <w:kern w:val="2"/>
          <w:sz w:val="28"/>
          <w:szCs w:val="28"/>
        </w:rPr>
        <w:t>, то в случае рождения второго ребенка новый сертификат не выдается. В этом случае размер материнского капитала увеличится на 202643 рубля 96 копеек и составит 833024 рубля 74 копейки. Срок действия сертификата по времени неограничен.</w:t>
      </w:r>
    </w:p>
    <w:p w:rsidR="00E0262A" w:rsidRPr="00C55DC8" w:rsidRDefault="00D7121C" w:rsidP="00C55DC8">
      <w:pPr>
        <w:pStyle w:val="af5"/>
        <w:spacing w:beforeAutospacing="0" w:afterAutospacing="0"/>
        <w:ind w:firstLine="708"/>
        <w:jc w:val="both"/>
        <w:rPr>
          <w:rStyle w:val="-"/>
          <w:rFonts w:ascii="Montserrat" w:hAnsi="Montserrat"/>
          <w:color w:val="auto"/>
          <w:sz w:val="28"/>
          <w:szCs w:val="28"/>
        </w:rPr>
      </w:pPr>
      <w:r w:rsidRPr="00C55DC8">
        <w:rPr>
          <w:rFonts w:ascii="Montserrat" w:hAnsi="Montserrat" w:cs="Arial"/>
          <w:sz w:val="28"/>
          <w:szCs w:val="28"/>
          <w:shd w:val="clear" w:color="auto" w:fill="FFFFFF"/>
        </w:rPr>
        <w:t xml:space="preserve">Если </w:t>
      </w:r>
      <w:r w:rsidRPr="00C55DC8">
        <w:rPr>
          <w:rFonts w:ascii="Montserrat" w:hAnsi="Montserrat" w:cs="Arial"/>
          <w:sz w:val="28"/>
          <w:szCs w:val="28"/>
          <w:shd w:val="clear" w:color="auto" w:fill="FFFFFF"/>
        </w:rPr>
        <w:t>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</w:t>
      </w:r>
      <w:r w:rsidRPr="00C55DC8">
        <w:rPr>
          <w:rFonts w:ascii="Montserrat" w:hAnsi="Montserrat" w:cs="Arial"/>
          <w:sz w:val="28"/>
          <w:szCs w:val="28"/>
          <w:shd w:val="clear" w:color="auto" w:fill="FFFFFF"/>
        </w:rPr>
        <w:t>7:00 часов, в пятницу с 8:00 до 16:00 часов.</w:t>
      </w:r>
      <w:r w:rsidR="00C55DC8" w:rsidRPr="00C55DC8">
        <w:rPr>
          <w:rFonts w:ascii="Montserrat" w:hAnsi="Montserrat" w:cs="Arial"/>
          <w:sz w:val="28"/>
          <w:szCs w:val="28"/>
          <w:shd w:val="clear" w:color="auto" w:fill="FFFFFF"/>
        </w:rPr>
        <w:t xml:space="preserve"> </w:t>
      </w:r>
      <w:r w:rsidRPr="00C55DC8">
        <w:rPr>
          <w:rFonts w:ascii="Montserrat" w:hAnsi="Montserrat"/>
          <w:iCs/>
          <w:sz w:val="28"/>
          <w:szCs w:val="28"/>
        </w:rPr>
        <w:t>Также можно обратиться</w:t>
      </w:r>
      <w:r w:rsidRPr="00C55DC8">
        <w:rPr>
          <w:rFonts w:ascii="Montserrat" w:hAnsi="Montserrat"/>
          <w:sz w:val="28"/>
          <w:szCs w:val="28"/>
        </w:rPr>
        <w:t xml:space="preserve"> лично </w:t>
      </w:r>
      <w:hyperlink r:id="rId7">
        <w:r w:rsidRPr="00C55DC8"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 w:rsidRPr="00C55DC8">
        <w:rPr>
          <w:rStyle w:val="-"/>
          <w:rFonts w:ascii="Montserrat" w:hAnsi="Montserrat"/>
          <w:color w:val="auto"/>
          <w:sz w:val="28"/>
          <w:szCs w:val="28"/>
          <w:u w:val="none"/>
        </w:rPr>
        <w:t>.</w:t>
      </w:r>
    </w:p>
    <w:p w:rsidR="00E0262A" w:rsidRPr="00C55DC8" w:rsidRDefault="00E0262A" w:rsidP="00C55DC8">
      <w:pPr>
        <w:pStyle w:val="af5"/>
        <w:spacing w:beforeAutospacing="0" w:afterAutospacing="0"/>
        <w:ind w:firstLine="708"/>
        <w:jc w:val="both"/>
        <w:rPr>
          <w:rFonts w:ascii="Montserrat" w:hAnsi="Montserrat"/>
          <w:b/>
          <w:color w:val="58595B"/>
        </w:rPr>
      </w:pPr>
    </w:p>
    <w:p w:rsidR="00E0262A" w:rsidRPr="00C55DC8" w:rsidRDefault="00D7121C" w:rsidP="00C55DC8">
      <w:pPr>
        <w:pStyle w:val="af5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 w:rsidRPr="00C55DC8">
        <w:rPr>
          <w:rFonts w:ascii="Montserrat" w:hAnsi="Montserrat"/>
          <w:b/>
          <w:color w:val="58595B"/>
        </w:rPr>
        <w:t>Мы в социальных сетях:</w:t>
      </w:r>
    </w:p>
    <w:p w:rsidR="00C55DC8" w:rsidRPr="00C55DC8" w:rsidRDefault="00C55DC8" w:rsidP="00C55DC8">
      <w:pPr>
        <w:pStyle w:val="af5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E0262A" w:rsidRDefault="00D7121C" w:rsidP="00C55DC8">
      <w:pPr>
        <w:pStyle w:val="af5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62A" w:rsidRDefault="00E0262A" w:rsidP="00C55DC8">
      <w:pPr>
        <w:pStyle w:val="af5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E0262A" w:rsidRDefault="00E0262A" w:rsidP="00C55DC8">
      <w:pPr>
        <w:pStyle w:val="af5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E0262A" w:rsidRPr="00C55DC8" w:rsidRDefault="00D7121C" w:rsidP="00C55DC8">
      <w:pPr>
        <w:pStyle w:val="af5"/>
        <w:spacing w:beforeAutospacing="0" w:afterAutospacing="0"/>
        <w:jc w:val="center"/>
        <w:rPr>
          <w:rFonts w:ascii="Myriad Pro" w:hAnsi="Myriad Pro"/>
          <w:b/>
          <w:color w:val="1F497D" w:themeColor="text2"/>
          <w:sz w:val="20"/>
          <w:szCs w:val="20"/>
        </w:rPr>
      </w:pPr>
      <w:r w:rsidRPr="00C55DC8">
        <w:rPr>
          <w:color w:val="1F497D" w:themeColor="text2"/>
          <w:sz w:val="20"/>
          <w:szCs w:val="20"/>
        </w:rPr>
        <w:t>Отделение Фонда пенсионного</w:t>
      </w:r>
      <w:r w:rsidRPr="00C55DC8">
        <w:rPr>
          <w:color w:val="1F497D" w:themeColor="text2"/>
          <w:sz w:val="20"/>
          <w:szCs w:val="20"/>
        </w:rPr>
        <w:t xml:space="preserve"> и социального страхования Российской Федерации</w:t>
      </w:r>
    </w:p>
    <w:p w:rsidR="00E0262A" w:rsidRPr="00C55DC8" w:rsidRDefault="00D7121C" w:rsidP="00C55DC8">
      <w:pPr>
        <w:pStyle w:val="af5"/>
        <w:spacing w:beforeAutospacing="0" w:afterAutospacing="0"/>
        <w:jc w:val="center"/>
        <w:rPr>
          <w:rFonts w:ascii="Myriad Pro" w:hAnsi="Myriad Pro"/>
          <w:b/>
          <w:color w:val="1F497D" w:themeColor="text2"/>
          <w:sz w:val="20"/>
          <w:szCs w:val="20"/>
        </w:rPr>
      </w:pPr>
      <w:r w:rsidRPr="00C55DC8">
        <w:rPr>
          <w:color w:val="1F497D" w:themeColor="text2"/>
          <w:sz w:val="20"/>
          <w:szCs w:val="20"/>
        </w:rPr>
        <w:t>Руководитель клиентской службы (на правах отдела) в Славянском районе  Л.А. Скоробогатько</w:t>
      </w:r>
    </w:p>
    <w:sectPr w:rsidR="00E0262A" w:rsidRPr="00C55DC8" w:rsidSect="00E0262A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21C" w:rsidRDefault="00D7121C" w:rsidP="00E0262A">
      <w:r>
        <w:separator/>
      </w:r>
    </w:p>
  </w:endnote>
  <w:endnote w:type="continuationSeparator" w:id="1">
    <w:p w:rsidR="00D7121C" w:rsidRDefault="00D7121C" w:rsidP="00E02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2A" w:rsidRDefault="00E0262A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0262A" w:rsidRDefault="00E0262A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D7121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7121C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2A" w:rsidRDefault="00E0262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21C" w:rsidRDefault="00D7121C" w:rsidP="00E0262A">
      <w:r>
        <w:separator/>
      </w:r>
    </w:p>
  </w:footnote>
  <w:footnote w:type="continuationSeparator" w:id="1">
    <w:p w:rsidR="00D7121C" w:rsidRDefault="00D7121C" w:rsidP="00E02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0262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0262A" w:rsidRDefault="00D7121C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0262A" w:rsidRDefault="00E0262A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E0262A" w:rsidRDefault="00E0262A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0262A" w:rsidRDefault="00E0262A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0262A" w:rsidRDefault="00E0262A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E0262A" w:rsidRDefault="00E0262A">
    <w:pPr>
      <w:pStyle w:val="Header"/>
      <w:rPr>
        <w:lang w:val="en-US"/>
      </w:rPr>
    </w:pPr>
    <w:r w:rsidRPr="00E0262A">
      <w:rPr>
        <w:lang w:val="en-US"/>
      </w:rPr>
      <w:pict/>
    </w:r>
    <w:r w:rsidRPr="00E0262A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0262A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0262A" w:rsidRDefault="00D7121C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0262A" w:rsidRDefault="00E0262A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0262A" w:rsidRDefault="00E0262A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0262A" w:rsidRDefault="00E0262A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0262A" w:rsidRDefault="00E0262A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262A"/>
    <w:rsid w:val="00C55DC8"/>
    <w:rsid w:val="00D7121C"/>
    <w:rsid w:val="00E0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0262A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E0262A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E0262A"/>
  </w:style>
  <w:style w:type="character" w:styleId="a4">
    <w:name w:val="Strong"/>
    <w:uiPriority w:val="22"/>
    <w:qFormat/>
    <w:rsid w:val="00E0262A"/>
    <w:rPr>
      <w:b/>
      <w:bCs/>
    </w:rPr>
  </w:style>
  <w:style w:type="character" w:customStyle="1" w:styleId="-">
    <w:name w:val="Интернет-ссылка"/>
    <w:uiPriority w:val="99"/>
    <w:rsid w:val="00E0262A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styleId="ab">
    <w:name w:val="annotation reference"/>
    <w:basedOn w:val="a0"/>
    <w:semiHidden/>
    <w:unhideWhenUsed/>
    <w:qFormat/>
    <w:rsid w:val="00A94BD4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semiHidden/>
    <w:qFormat/>
    <w:rsid w:val="00A94BD4"/>
  </w:style>
  <w:style w:type="character" w:customStyle="1" w:styleId="ae">
    <w:name w:val="Нумерация строк"/>
    <w:rsid w:val="00E0262A"/>
  </w:style>
  <w:style w:type="paragraph" w:customStyle="1" w:styleId="af">
    <w:name w:val="Заголовок"/>
    <w:basedOn w:val="a"/>
    <w:next w:val="af0"/>
    <w:qFormat/>
    <w:rsid w:val="00E026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015B35"/>
    <w:pPr>
      <w:spacing w:after="120"/>
    </w:pPr>
    <w:rPr>
      <w:lang w:eastAsia="ar-SA"/>
    </w:rPr>
  </w:style>
  <w:style w:type="paragraph" w:styleId="af1">
    <w:name w:val="List"/>
    <w:basedOn w:val="af0"/>
    <w:rsid w:val="00E0262A"/>
    <w:rPr>
      <w:rFonts w:cs="Mangal"/>
    </w:rPr>
  </w:style>
  <w:style w:type="paragraph" w:customStyle="1" w:styleId="Caption">
    <w:name w:val="Caption"/>
    <w:basedOn w:val="a"/>
    <w:qFormat/>
    <w:rsid w:val="00E0262A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rsid w:val="00E0262A"/>
    <w:pPr>
      <w:suppressLineNumbers/>
    </w:pPr>
    <w:rPr>
      <w:rFonts w:cs="Mangal"/>
    </w:rPr>
  </w:style>
  <w:style w:type="paragraph" w:customStyle="1" w:styleId="af3">
    <w:name w:val="Колонтитул"/>
    <w:basedOn w:val="a"/>
    <w:qFormat/>
    <w:rsid w:val="00E0262A"/>
  </w:style>
  <w:style w:type="paragraph" w:customStyle="1" w:styleId="Header">
    <w:name w:val="Header"/>
    <w:basedOn w:val="a"/>
    <w:rsid w:val="00E0262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E0262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4">
    <w:name w:val="Balloon Text"/>
    <w:basedOn w:val="a"/>
    <w:semiHidden/>
    <w:qFormat/>
    <w:rsid w:val="00E0262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E0262A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6">
    <w:name w:val="Body Text Indent"/>
    <w:basedOn w:val="a"/>
    <w:rsid w:val="00015B35"/>
    <w:pPr>
      <w:spacing w:after="120"/>
      <w:ind w:left="283"/>
    </w:pPr>
  </w:style>
  <w:style w:type="paragraph" w:customStyle="1" w:styleId="af7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5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9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a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styleId="ad">
    <w:name w:val="annotation text"/>
    <w:basedOn w:val="a"/>
    <w:link w:val="ac"/>
    <w:semiHidden/>
    <w:unhideWhenUsed/>
    <w:qFormat/>
    <w:rsid w:val="00A94BD4"/>
    <w:rPr>
      <w:sz w:val="20"/>
      <w:szCs w:val="20"/>
    </w:rPr>
  </w:style>
  <w:style w:type="paragraph" w:customStyle="1" w:styleId="afb">
    <w:name w:val="Содержимое врезки"/>
    <w:basedOn w:val="a"/>
    <w:qFormat/>
    <w:rsid w:val="00E0262A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1A9D-5CF8-4A95-A100-B3528CA1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362</Words>
  <Characters>2068</Characters>
  <Application>Microsoft Office Word</Application>
  <DocSecurity>0</DocSecurity>
  <Lines>17</Lines>
  <Paragraphs>4</Paragraphs>
  <ScaleCrop>false</ScaleCrop>
  <Company>PFR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10</cp:revision>
  <cp:lastPrinted>2024-09-25T04:58:00Z</cp:lastPrinted>
  <dcterms:created xsi:type="dcterms:W3CDTF">2024-09-25T04:36:00Z</dcterms:created>
  <dcterms:modified xsi:type="dcterms:W3CDTF">2024-10-09T16:06:00Z</dcterms:modified>
  <dc:language>ru-RU</dc:language>
</cp:coreProperties>
</file>