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AA" w:rsidRDefault="00496BAA" w:rsidP="00496BAA">
      <w:pPr>
        <w:pStyle w:val="1"/>
        <w:rPr>
          <w:sz w:val="28"/>
          <w:szCs w:val="28"/>
        </w:rPr>
      </w:pPr>
      <w:bookmarkStart w:id="0" w:name="sub_52"/>
    </w:p>
    <w:p w:rsidR="00496BAA" w:rsidRPr="00496BAA" w:rsidRDefault="00496BAA" w:rsidP="00496BAA">
      <w:pPr>
        <w:pStyle w:val="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-499745</wp:posOffset>
            </wp:positionV>
            <wp:extent cx="514350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BAA" w:rsidRPr="00804B72" w:rsidRDefault="00496BAA" w:rsidP="00496BAA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04B72">
        <w:rPr>
          <w:rFonts w:ascii="Times New Roman" w:hAnsi="Times New Roman"/>
          <w:sz w:val="24"/>
          <w:szCs w:val="24"/>
        </w:rPr>
        <w:t>АДМИНИСТРАЦИЯ КОРЖЕВСКОГО СЕЛЬСКОГО ПОСЕЛЕНИЯ</w:t>
      </w:r>
    </w:p>
    <w:p w:rsidR="00496BAA" w:rsidRPr="00804B72" w:rsidRDefault="00496BAA" w:rsidP="00496BAA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04B72">
        <w:rPr>
          <w:rFonts w:ascii="Times New Roman" w:hAnsi="Times New Roman"/>
          <w:sz w:val="24"/>
          <w:szCs w:val="24"/>
        </w:rPr>
        <w:t>СЛАВЯНСКОГО РАЙОНА</w:t>
      </w:r>
    </w:p>
    <w:p w:rsidR="00496BAA" w:rsidRPr="00804B72" w:rsidRDefault="00496BAA" w:rsidP="00496BAA">
      <w:pPr>
        <w:tabs>
          <w:tab w:val="center" w:pos="4677"/>
          <w:tab w:val="left" w:pos="6420"/>
        </w:tabs>
        <w:jc w:val="center"/>
        <w:rPr>
          <w:b/>
          <w:bCs/>
        </w:rPr>
      </w:pPr>
    </w:p>
    <w:p w:rsidR="00496BAA" w:rsidRPr="00804B72" w:rsidRDefault="00496BAA" w:rsidP="00496BAA">
      <w:pPr>
        <w:tabs>
          <w:tab w:val="center" w:pos="4677"/>
          <w:tab w:val="left" w:pos="6420"/>
        </w:tabs>
        <w:jc w:val="center"/>
        <w:rPr>
          <w:b/>
        </w:rPr>
      </w:pPr>
      <w:r w:rsidRPr="00804B72">
        <w:rPr>
          <w:b/>
        </w:rPr>
        <w:t>ПОСТАНОВЛЕНИЕ</w:t>
      </w:r>
    </w:p>
    <w:p w:rsidR="00496BAA" w:rsidRPr="00BB3515" w:rsidRDefault="00496BAA" w:rsidP="00496BAA">
      <w:pPr>
        <w:jc w:val="center"/>
        <w:rPr>
          <w:b/>
          <w:sz w:val="28"/>
          <w:szCs w:val="28"/>
        </w:rPr>
      </w:pPr>
    </w:p>
    <w:p w:rsidR="00496BAA" w:rsidRPr="00BB3515" w:rsidRDefault="00804B72" w:rsidP="00804B72">
      <w:pPr>
        <w:jc w:val="center"/>
        <w:rPr>
          <w:b/>
          <w:bCs/>
        </w:rPr>
      </w:pPr>
      <w:r>
        <w:rPr>
          <w:b/>
        </w:rPr>
        <w:t>о</w:t>
      </w:r>
      <w:r w:rsidR="00496BAA" w:rsidRPr="00BB3515">
        <w:rPr>
          <w:b/>
        </w:rPr>
        <w:t>т</w:t>
      </w:r>
      <w:r w:rsidR="00496BAA" w:rsidRPr="00BB3515">
        <w:rPr>
          <w:b/>
          <w:bCs/>
        </w:rPr>
        <w:t xml:space="preserve"> </w:t>
      </w:r>
      <w:r w:rsidR="00180B0E">
        <w:rPr>
          <w:b/>
          <w:bCs/>
        </w:rPr>
        <w:t>25.07</w:t>
      </w:r>
      <w:r w:rsidR="00496BAA" w:rsidRPr="00BB3515">
        <w:rPr>
          <w:b/>
          <w:bCs/>
        </w:rPr>
        <w:t xml:space="preserve">.2024                                           </w:t>
      </w:r>
      <w:r w:rsidR="00496BAA">
        <w:rPr>
          <w:b/>
          <w:bCs/>
        </w:rPr>
        <w:t xml:space="preserve">                                          </w:t>
      </w:r>
      <w:r w:rsidR="00496BAA" w:rsidRPr="00BB3515">
        <w:rPr>
          <w:b/>
          <w:bCs/>
        </w:rPr>
        <w:t xml:space="preserve">         № </w:t>
      </w:r>
      <w:r w:rsidR="00180B0E">
        <w:rPr>
          <w:b/>
          <w:bCs/>
        </w:rPr>
        <w:t>106</w:t>
      </w:r>
    </w:p>
    <w:p w:rsidR="00496BAA" w:rsidRPr="00A61AB7" w:rsidRDefault="00496BAA" w:rsidP="00496BAA">
      <w:pPr>
        <w:jc w:val="center"/>
      </w:pPr>
      <w:r w:rsidRPr="00A61AB7">
        <w:t>х. Коржевский</w:t>
      </w:r>
    </w:p>
    <w:p w:rsidR="00D00525" w:rsidRPr="00F85601" w:rsidRDefault="00D00525" w:rsidP="003265E7"/>
    <w:p w:rsidR="003265E7" w:rsidRPr="00F85601" w:rsidRDefault="003265E7" w:rsidP="00CB50CE">
      <w:pPr>
        <w:ind w:left="709" w:right="424"/>
      </w:pPr>
    </w:p>
    <w:p w:rsidR="0041028F" w:rsidRPr="00F85601" w:rsidRDefault="003265E7" w:rsidP="00442FF8">
      <w:pPr>
        <w:tabs>
          <w:tab w:val="left" w:pos="9214"/>
        </w:tabs>
        <w:suppressAutoHyphens/>
        <w:ind w:left="709" w:right="425"/>
        <w:jc w:val="center"/>
        <w:rPr>
          <w:b/>
          <w:color w:val="000000" w:themeColor="text1"/>
          <w:sz w:val="28"/>
          <w:szCs w:val="28"/>
        </w:rPr>
      </w:pPr>
      <w:r w:rsidRPr="00F85601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3265E7" w:rsidRPr="00F85601" w:rsidRDefault="003265E7" w:rsidP="00442FF8">
      <w:pPr>
        <w:tabs>
          <w:tab w:val="left" w:pos="9214"/>
        </w:tabs>
        <w:suppressAutoHyphens/>
        <w:ind w:left="709" w:right="425"/>
        <w:jc w:val="center"/>
        <w:rPr>
          <w:b/>
          <w:color w:val="000000" w:themeColor="text1"/>
          <w:sz w:val="28"/>
          <w:szCs w:val="28"/>
        </w:rPr>
      </w:pPr>
      <w:r w:rsidRPr="00F85601">
        <w:rPr>
          <w:b/>
          <w:color w:val="000000" w:themeColor="text1"/>
          <w:sz w:val="28"/>
          <w:szCs w:val="28"/>
        </w:rPr>
        <w:t>предоставления муниципальной услуги «</w:t>
      </w:r>
      <w:r w:rsidR="00CB50CE" w:rsidRPr="00F85601">
        <w:rPr>
          <w:b/>
          <w:color w:val="000000" w:themeColor="text1"/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F85601">
        <w:rPr>
          <w:b/>
          <w:color w:val="000000" w:themeColor="text1"/>
          <w:sz w:val="28"/>
          <w:szCs w:val="28"/>
        </w:rPr>
        <w:t>»</w:t>
      </w:r>
    </w:p>
    <w:p w:rsidR="003265E7" w:rsidRPr="00F85601" w:rsidRDefault="003265E7" w:rsidP="003265E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3265E7" w:rsidRPr="00F85601" w:rsidRDefault="003265E7" w:rsidP="003265E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3265E7" w:rsidRPr="00F85601" w:rsidRDefault="003265E7" w:rsidP="003265E7">
      <w:pPr>
        <w:widowControl w:val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F85601">
        <w:rPr>
          <w:color w:val="000000"/>
          <w:spacing w:val="-2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плана перевода массовых социально значимых услуг в электронный формат, утвержденного протоколом Президиума Правительственной комиссии по цифр</w:t>
      </w:r>
      <w:r w:rsidRPr="00F85601">
        <w:rPr>
          <w:color w:val="000000"/>
          <w:spacing w:val="-2"/>
          <w:sz w:val="28"/>
          <w:szCs w:val="28"/>
        </w:rPr>
        <w:t>о</w:t>
      </w:r>
      <w:r w:rsidRPr="00F85601">
        <w:rPr>
          <w:color w:val="000000"/>
          <w:spacing w:val="-2"/>
          <w:sz w:val="28"/>
          <w:szCs w:val="28"/>
        </w:rPr>
        <w:t>вому развитию, использованию информационных технологий для улучшения к</w:t>
      </w:r>
      <w:r w:rsidRPr="00F85601">
        <w:rPr>
          <w:color w:val="000000"/>
          <w:spacing w:val="-2"/>
          <w:sz w:val="28"/>
          <w:szCs w:val="28"/>
        </w:rPr>
        <w:t>а</w:t>
      </w:r>
      <w:r w:rsidRPr="00F85601">
        <w:rPr>
          <w:color w:val="000000"/>
          <w:spacing w:val="-2"/>
          <w:sz w:val="28"/>
          <w:szCs w:val="28"/>
        </w:rPr>
        <w:t>чества жизни и условий ведения предпринимательской деятельности от</w:t>
      </w:r>
      <w:r w:rsidR="0041028F" w:rsidRPr="00F85601">
        <w:rPr>
          <w:color w:val="000000"/>
          <w:spacing w:val="-2"/>
          <w:sz w:val="28"/>
          <w:szCs w:val="28"/>
        </w:rPr>
        <w:t> </w:t>
      </w:r>
      <w:r w:rsidRPr="00F85601">
        <w:rPr>
          <w:color w:val="000000"/>
          <w:spacing w:val="-2"/>
          <w:sz w:val="28"/>
          <w:szCs w:val="28"/>
        </w:rPr>
        <w:t>7 июля 2022 г. № 25,</w:t>
      </w:r>
      <w:r w:rsidRPr="00F85601">
        <w:rPr>
          <w:color w:val="000000" w:themeColor="text1"/>
          <w:spacing w:val="-2"/>
          <w:sz w:val="28"/>
          <w:szCs w:val="28"/>
        </w:rPr>
        <w:t xml:space="preserve"> руководствуясь </w:t>
      </w:r>
      <w:r w:rsidR="003260C3" w:rsidRPr="00F85601">
        <w:rPr>
          <w:color w:val="000000" w:themeColor="text1"/>
          <w:spacing w:val="-2"/>
          <w:sz w:val="28"/>
          <w:szCs w:val="28"/>
        </w:rPr>
        <w:t>статьями 39.28</w:t>
      </w:r>
      <w:r w:rsidRPr="00F85601">
        <w:rPr>
          <w:color w:val="000000" w:themeColor="text1"/>
          <w:spacing w:val="-2"/>
          <w:sz w:val="28"/>
          <w:szCs w:val="28"/>
        </w:rPr>
        <w:t>,</w:t>
      </w:r>
      <w:r w:rsidR="003260C3" w:rsidRPr="00F85601">
        <w:rPr>
          <w:color w:val="000000" w:themeColor="text1"/>
          <w:spacing w:val="-2"/>
          <w:sz w:val="28"/>
          <w:szCs w:val="28"/>
        </w:rPr>
        <w:t xml:space="preserve"> 39.29 Земельного кодекса Росси</w:t>
      </w:r>
      <w:r w:rsidR="003260C3" w:rsidRPr="00F85601">
        <w:rPr>
          <w:color w:val="000000" w:themeColor="text1"/>
          <w:spacing w:val="-2"/>
          <w:sz w:val="28"/>
          <w:szCs w:val="28"/>
        </w:rPr>
        <w:t>й</w:t>
      </w:r>
      <w:r w:rsidR="003260C3" w:rsidRPr="00F85601">
        <w:rPr>
          <w:color w:val="000000" w:themeColor="text1"/>
          <w:spacing w:val="-2"/>
          <w:sz w:val="28"/>
          <w:szCs w:val="28"/>
        </w:rPr>
        <w:t>ской Федерации</w:t>
      </w:r>
      <w:r w:rsidR="008B1A8C" w:rsidRPr="00F85601">
        <w:rPr>
          <w:color w:val="000000" w:themeColor="text1"/>
          <w:spacing w:val="-2"/>
          <w:sz w:val="28"/>
          <w:szCs w:val="28"/>
        </w:rPr>
        <w:t xml:space="preserve"> от 25 октября 2001 г. № 136-ФЗ</w:t>
      </w:r>
      <w:r w:rsidR="003260C3" w:rsidRPr="00F85601">
        <w:rPr>
          <w:color w:val="000000" w:themeColor="text1"/>
          <w:spacing w:val="-2"/>
          <w:sz w:val="28"/>
          <w:szCs w:val="28"/>
        </w:rPr>
        <w:t xml:space="preserve">, </w:t>
      </w:r>
      <w:r w:rsidR="00300073" w:rsidRPr="00F85601">
        <w:rPr>
          <w:color w:val="000000" w:themeColor="text1"/>
          <w:spacing w:val="-2"/>
          <w:sz w:val="28"/>
          <w:szCs w:val="28"/>
        </w:rPr>
        <w:t>п о с т а н о в л я ю</w:t>
      </w:r>
      <w:r w:rsidRPr="00F85601">
        <w:rPr>
          <w:color w:val="000000" w:themeColor="text1"/>
          <w:spacing w:val="-2"/>
          <w:sz w:val="28"/>
          <w:szCs w:val="28"/>
        </w:rPr>
        <w:t>:</w:t>
      </w:r>
    </w:p>
    <w:p w:rsidR="003265E7" w:rsidRPr="00F85601" w:rsidRDefault="003265E7" w:rsidP="003265E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85601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</w:t>
      </w:r>
      <w:r w:rsidRPr="00F85601">
        <w:rPr>
          <w:color w:val="000000" w:themeColor="text1"/>
          <w:sz w:val="28"/>
          <w:szCs w:val="28"/>
        </w:rPr>
        <w:t>ь</w:t>
      </w:r>
      <w:r w:rsidRPr="00F85601">
        <w:rPr>
          <w:color w:val="000000" w:themeColor="text1"/>
          <w:sz w:val="28"/>
          <w:szCs w:val="28"/>
        </w:rPr>
        <w:t>ной услуги «</w:t>
      </w:r>
      <w:r w:rsidR="008B1A8C" w:rsidRPr="00F85601">
        <w:rPr>
          <w:color w:val="000000" w:themeColor="text1"/>
          <w:sz w:val="28"/>
          <w:szCs w:val="28"/>
        </w:rPr>
        <w:t>Перераспределение земель и (или) земельных участков, наход</w:t>
      </w:r>
      <w:r w:rsidR="008B1A8C" w:rsidRPr="00F85601">
        <w:rPr>
          <w:color w:val="000000" w:themeColor="text1"/>
          <w:sz w:val="28"/>
          <w:szCs w:val="28"/>
        </w:rPr>
        <w:t>я</w:t>
      </w:r>
      <w:r w:rsidR="008B1A8C" w:rsidRPr="00F85601">
        <w:rPr>
          <w:color w:val="000000" w:themeColor="text1"/>
          <w:sz w:val="28"/>
          <w:szCs w:val="28"/>
        </w:rPr>
        <w:t>щихся в муниципальной собственности, и земельных участков, находящихся в частной собственности</w:t>
      </w:r>
      <w:r w:rsidRPr="00F85601">
        <w:rPr>
          <w:color w:val="000000" w:themeColor="text1"/>
          <w:sz w:val="28"/>
          <w:szCs w:val="28"/>
        </w:rPr>
        <w:t>»</w:t>
      </w:r>
      <w:r w:rsidR="00712FF4">
        <w:rPr>
          <w:color w:val="000000" w:themeColor="text1"/>
          <w:sz w:val="28"/>
          <w:szCs w:val="28"/>
        </w:rPr>
        <w:t xml:space="preserve"> </w:t>
      </w:r>
      <w:r w:rsidRPr="00F85601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EB412C" w:rsidRPr="00F85601" w:rsidRDefault="00EB412C" w:rsidP="003265E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85601">
        <w:rPr>
          <w:bCs/>
          <w:color w:val="000000" w:themeColor="text1"/>
          <w:sz w:val="28"/>
          <w:szCs w:val="28"/>
        </w:rPr>
        <w:t xml:space="preserve">2. </w:t>
      </w:r>
      <w:r w:rsidRPr="00F85601">
        <w:rPr>
          <w:rFonts w:eastAsia="Calibri"/>
          <w:sz w:val="28"/>
          <w:szCs w:val="28"/>
        </w:rPr>
        <w:t xml:space="preserve">Общему отделу </w:t>
      </w:r>
      <w:r w:rsidRPr="00F85601">
        <w:rPr>
          <w:sz w:val="28"/>
          <w:szCs w:val="28"/>
        </w:rPr>
        <w:t xml:space="preserve">администрации </w:t>
      </w:r>
      <w:r w:rsidR="00F85601" w:rsidRPr="00F85601">
        <w:rPr>
          <w:color w:val="000000" w:themeColor="text1"/>
          <w:sz w:val="28"/>
          <w:szCs w:val="28"/>
        </w:rPr>
        <w:t>Коржевского</w:t>
      </w:r>
      <w:r w:rsidRPr="00F85601">
        <w:rPr>
          <w:sz w:val="28"/>
          <w:szCs w:val="28"/>
        </w:rPr>
        <w:t xml:space="preserve"> сельского поселения Сл</w:t>
      </w:r>
      <w:r w:rsidRPr="00F85601">
        <w:rPr>
          <w:sz w:val="28"/>
          <w:szCs w:val="28"/>
        </w:rPr>
        <w:t>а</w:t>
      </w:r>
      <w:r w:rsidRPr="00F85601">
        <w:rPr>
          <w:sz w:val="28"/>
          <w:szCs w:val="28"/>
        </w:rPr>
        <w:t xml:space="preserve">вянского района </w:t>
      </w:r>
      <w:r w:rsidRPr="00F85601">
        <w:rPr>
          <w:rFonts w:eastAsia="Calibri"/>
          <w:sz w:val="28"/>
          <w:szCs w:val="28"/>
        </w:rPr>
        <w:t>(</w:t>
      </w:r>
      <w:r w:rsidR="00F85601" w:rsidRPr="00F85601">
        <w:rPr>
          <w:rFonts w:eastAsia="Calibri"/>
          <w:sz w:val="28"/>
          <w:szCs w:val="28"/>
        </w:rPr>
        <w:t>Зеленцова И.И.</w:t>
      </w:r>
      <w:r w:rsidRPr="00F85601">
        <w:rPr>
          <w:rFonts w:eastAsia="Calibri"/>
          <w:sz w:val="28"/>
          <w:szCs w:val="28"/>
        </w:rPr>
        <w:t xml:space="preserve">) обнародовать настоящее постановление </w:t>
      </w:r>
      <w:r w:rsidRPr="00F85601">
        <w:rPr>
          <w:sz w:val="28"/>
          <w:szCs w:val="28"/>
        </w:rPr>
        <w:t>в установленном порядке</w:t>
      </w:r>
      <w:r w:rsidRPr="00F85601">
        <w:rPr>
          <w:rFonts w:eastAsia="Calibri"/>
          <w:sz w:val="28"/>
          <w:szCs w:val="28"/>
        </w:rPr>
        <w:t xml:space="preserve"> и </w:t>
      </w:r>
      <w:r w:rsidRPr="00F85601">
        <w:rPr>
          <w:sz w:val="28"/>
          <w:szCs w:val="28"/>
        </w:rPr>
        <w:t>разместить</w:t>
      </w:r>
      <w:r w:rsidRPr="00F85601">
        <w:rPr>
          <w:rFonts w:eastAsia="Calibri"/>
          <w:sz w:val="28"/>
          <w:szCs w:val="28"/>
        </w:rPr>
        <w:t xml:space="preserve"> на официальном сайте администрации </w:t>
      </w:r>
      <w:r w:rsidR="00F85601" w:rsidRPr="00F85601">
        <w:rPr>
          <w:color w:val="000000" w:themeColor="text1"/>
          <w:sz w:val="28"/>
          <w:szCs w:val="28"/>
        </w:rPr>
        <w:t>Ко</w:t>
      </w:r>
      <w:r w:rsidR="00F85601" w:rsidRPr="00F85601">
        <w:rPr>
          <w:color w:val="000000" w:themeColor="text1"/>
          <w:sz w:val="28"/>
          <w:szCs w:val="28"/>
        </w:rPr>
        <w:t>р</w:t>
      </w:r>
      <w:r w:rsidR="00F85601" w:rsidRPr="00F85601">
        <w:rPr>
          <w:color w:val="000000" w:themeColor="text1"/>
          <w:sz w:val="28"/>
          <w:szCs w:val="28"/>
        </w:rPr>
        <w:t>жевского</w:t>
      </w:r>
      <w:r w:rsidRPr="00F85601">
        <w:rPr>
          <w:sz w:val="28"/>
          <w:szCs w:val="28"/>
        </w:rPr>
        <w:t xml:space="preserve"> сельского поселения Славянского района</w:t>
      </w:r>
      <w:r w:rsidRPr="00F85601">
        <w:rPr>
          <w:rFonts w:eastAsia="Calibri"/>
          <w:sz w:val="28"/>
          <w:szCs w:val="28"/>
        </w:rPr>
        <w:t xml:space="preserve"> в информационно-телекоммуникационной сети «Интернет».</w:t>
      </w:r>
    </w:p>
    <w:p w:rsidR="008B07DA" w:rsidRPr="00F85601" w:rsidRDefault="003265E7" w:rsidP="00D005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85601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F85601">
        <w:rPr>
          <w:color w:val="000000" w:themeColor="text1"/>
          <w:sz w:val="28"/>
          <w:szCs w:val="28"/>
        </w:rPr>
        <w:t>Признать утратившим</w:t>
      </w:r>
      <w:r w:rsidR="008B07DA" w:rsidRPr="00F85601">
        <w:rPr>
          <w:color w:val="000000" w:themeColor="text1"/>
          <w:sz w:val="28"/>
          <w:szCs w:val="28"/>
        </w:rPr>
        <w:t>и</w:t>
      </w:r>
      <w:r w:rsidR="00DE4497" w:rsidRPr="00F85601">
        <w:rPr>
          <w:color w:val="000000" w:themeColor="text1"/>
          <w:sz w:val="28"/>
          <w:szCs w:val="28"/>
        </w:rPr>
        <w:t xml:space="preserve"> силу</w:t>
      </w:r>
      <w:r w:rsidR="008B07DA" w:rsidRPr="00F85601">
        <w:rPr>
          <w:color w:val="000000" w:themeColor="text1"/>
          <w:sz w:val="28"/>
          <w:szCs w:val="28"/>
        </w:rPr>
        <w:t>:</w:t>
      </w:r>
    </w:p>
    <w:p w:rsidR="00DE4497" w:rsidRPr="00F85601" w:rsidRDefault="002C468D" w:rsidP="00D005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85601">
        <w:rPr>
          <w:bCs/>
          <w:color w:val="000000" w:themeColor="text1"/>
          <w:sz w:val="28"/>
          <w:szCs w:val="28"/>
        </w:rPr>
        <w:t xml:space="preserve">1) </w:t>
      </w:r>
      <w:r w:rsidR="00DE4497" w:rsidRPr="00F85601">
        <w:rPr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F85601" w:rsidRPr="00F85601">
        <w:rPr>
          <w:bCs/>
          <w:color w:val="000000" w:themeColor="text1"/>
          <w:sz w:val="28"/>
          <w:szCs w:val="28"/>
        </w:rPr>
        <w:t>Коржевского</w:t>
      </w:r>
      <w:r w:rsidR="00EB412C" w:rsidRPr="00F85601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="0015110D">
        <w:rPr>
          <w:bCs/>
          <w:color w:val="000000" w:themeColor="text1"/>
          <w:sz w:val="28"/>
          <w:szCs w:val="28"/>
        </w:rPr>
        <w:t xml:space="preserve"> </w:t>
      </w:r>
      <w:r w:rsidR="00EB412C" w:rsidRPr="00F85601">
        <w:rPr>
          <w:bCs/>
          <w:color w:val="000000" w:themeColor="text1"/>
          <w:sz w:val="28"/>
          <w:szCs w:val="28"/>
        </w:rPr>
        <w:t>Сл</w:t>
      </w:r>
      <w:r w:rsidR="00EB412C" w:rsidRPr="00F85601">
        <w:rPr>
          <w:bCs/>
          <w:color w:val="000000" w:themeColor="text1"/>
          <w:sz w:val="28"/>
          <w:szCs w:val="28"/>
        </w:rPr>
        <w:t>а</w:t>
      </w:r>
      <w:r w:rsidR="00EB412C" w:rsidRPr="00F85601">
        <w:rPr>
          <w:bCs/>
          <w:color w:val="000000" w:themeColor="text1"/>
          <w:sz w:val="28"/>
          <w:szCs w:val="28"/>
        </w:rPr>
        <w:t xml:space="preserve">вянского района </w:t>
      </w:r>
      <w:r w:rsidR="00DE4497" w:rsidRPr="00F85601">
        <w:rPr>
          <w:bCs/>
          <w:color w:val="000000" w:themeColor="text1"/>
          <w:sz w:val="28"/>
          <w:szCs w:val="28"/>
        </w:rPr>
        <w:t xml:space="preserve">от </w:t>
      </w:r>
      <w:r w:rsidR="00F85601" w:rsidRPr="00F85601">
        <w:rPr>
          <w:bCs/>
          <w:color w:val="000000" w:themeColor="text1"/>
          <w:sz w:val="28"/>
          <w:szCs w:val="28"/>
        </w:rPr>
        <w:t>20 апреля 2021 г. № 66</w:t>
      </w:r>
      <w:r w:rsidR="00DE4497" w:rsidRPr="00F85601">
        <w:rPr>
          <w:bCs/>
          <w:color w:val="000000" w:themeColor="text1"/>
          <w:sz w:val="28"/>
          <w:szCs w:val="28"/>
        </w:rPr>
        <w:t xml:space="preserve"> «</w:t>
      </w:r>
      <w:r w:rsidR="008B07DA" w:rsidRPr="00F85601">
        <w:rPr>
          <w:bCs/>
          <w:color w:val="000000" w:themeColor="text1"/>
          <w:sz w:val="28"/>
          <w:szCs w:val="28"/>
        </w:rPr>
        <w:t>Об утверждении административн</w:t>
      </w:r>
      <w:r w:rsidR="008B07DA" w:rsidRPr="00F85601">
        <w:rPr>
          <w:bCs/>
          <w:color w:val="000000" w:themeColor="text1"/>
          <w:sz w:val="28"/>
          <w:szCs w:val="28"/>
        </w:rPr>
        <w:t>о</w:t>
      </w:r>
      <w:r w:rsidR="008B07DA" w:rsidRPr="00F85601">
        <w:rPr>
          <w:bCs/>
          <w:color w:val="000000" w:themeColor="text1"/>
          <w:sz w:val="28"/>
          <w:szCs w:val="28"/>
        </w:rPr>
        <w:t>го регламента предоставления муниципальной услуги «Заключение соглашения о перераспределении земель и (или) земельных участков, находящихся в мун</w:t>
      </w:r>
      <w:r w:rsidR="008B07DA" w:rsidRPr="00F85601">
        <w:rPr>
          <w:bCs/>
          <w:color w:val="000000" w:themeColor="text1"/>
          <w:sz w:val="28"/>
          <w:szCs w:val="28"/>
        </w:rPr>
        <w:t>и</w:t>
      </w:r>
      <w:r w:rsidR="008B07DA" w:rsidRPr="00F85601">
        <w:rPr>
          <w:bCs/>
          <w:color w:val="000000" w:themeColor="text1"/>
          <w:sz w:val="28"/>
          <w:szCs w:val="28"/>
        </w:rPr>
        <w:t>ципальной собственности, и земельных участков, находящихся в частной со</w:t>
      </w:r>
      <w:r w:rsidR="008B07DA" w:rsidRPr="00F85601">
        <w:rPr>
          <w:bCs/>
          <w:color w:val="000000" w:themeColor="text1"/>
          <w:sz w:val="28"/>
          <w:szCs w:val="28"/>
        </w:rPr>
        <w:t>б</w:t>
      </w:r>
      <w:r w:rsidR="008B07DA" w:rsidRPr="00F85601">
        <w:rPr>
          <w:bCs/>
          <w:color w:val="000000" w:themeColor="text1"/>
          <w:sz w:val="28"/>
          <w:szCs w:val="28"/>
        </w:rPr>
        <w:t>ственности»</w:t>
      </w:r>
      <w:r w:rsidRPr="00F85601">
        <w:rPr>
          <w:bCs/>
          <w:color w:val="000000" w:themeColor="text1"/>
          <w:sz w:val="28"/>
          <w:szCs w:val="28"/>
        </w:rPr>
        <w:t>;</w:t>
      </w:r>
    </w:p>
    <w:p w:rsidR="002C468D" w:rsidRPr="00F85601" w:rsidRDefault="002C468D" w:rsidP="002C46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85601">
        <w:rPr>
          <w:bCs/>
          <w:color w:val="000000" w:themeColor="text1"/>
          <w:sz w:val="28"/>
          <w:szCs w:val="28"/>
        </w:rPr>
        <w:lastRenderedPageBreak/>
        <w:t xml:space="preserve">2) постановление администрации </w:t>
      </w:r>
      <w:r w:rsidR="00F85601" w:rsidRPr="00F85601">
        <w:rPr>
          <w:bCs/>
          <w:color w:val="000000" w:themeColor="text1"/>
          <w:sz w:val="28"/>
          <w:szCs w:val="28"/>
        </w:rPr>
        <w:t>Коржевского</w:t>
      </w:r>
      <w:r w:rsidR="00EB412C" w:rsidRPr="00F85601">
        <w:rPr>
          <w:bCs/>
          <w:color w:val="000000" w:themeColor="text1"/>
          <w:sz w:val="28"/>
          <w:szCs w:val="28"/>
        </w:rPr>
        <w:t xml:space="preserve"> сельского поселения Славянского района</w:t>
      </w:r>
      <w:r w:rsidRPr="00F85601">
        <w:rPr>
          <w:bCs/>
          <w:color w:val="000000" w:themeColor="text1"/>
          <w:sz w:val="28"/>
          <w:szCs w:val="28"/>
        </w:rPr>
        <w:t xml:space="preserve"> от </w:t>
      </w:r>
      <w:r w:rsidR="00F85601" w:rsidRPr="00F85601">
        <w:rPr>
          <w:bCs/>
          <w:color w:val="000000" w:themeColor="text1"/>
          <w:sz w:val="28"/>
          <w:szCs w:val="28"/>
        </w:rPr>
        <w:t>18 августа 2023 г. № 111</w:t>
      </w:r>
      <w:r w:rsidRPr="00F85601">
        <w:rPr>
          <w:bCs/>
          <w:color w:val="000000" w:themeColor="text1"/>
          <w:sz w:val="28"/>
          <w:szCs w:val="28"/>
        </w:rPr>
        <w:t xml:space="preserve"> «О внесении изменений в пост</w:t>
      </w:r>
      <w:r w:rsidRPr="00F85601">
        <w:rPr>
          <w:bCs/>
          <w:color w:val="000000" w:themeColor="text1"/>
          <w:sz w:val="28"/>
          <w:szCs w:val="28"/>
        </w:rPr>
        <w:t>а</w:t>
      </w:r>
      <w:r w:rsidRPr="00F85601">
        <w:rPr>
          <w:bCs/>
          <w:color w:val="000000" w:themeColor="text1"/>
          <w:sz w:val="28"/>
          <w:szCs w:val="28"/>
        </w:rPr>
        <w:t xml:space="preserve">новление администрации </w:t>
      </w:r>
      <w:r w:rsidR="00F85601" w:rsidRPr="00F85601">
        <w:rPr>
          <w:bCs/>
          <w:color w:val="000000" w:themeColor="text1"/>
          <w:sz w:val="28"/>
          <w:szCs w:val="28"/>
        </w:rPr>
        <w:t>Коржевского</w:t>
      </w:r>
      <w:r w:rsidR="00EB412C" w:rsidRPr="00F85601">
        <w:rPr>
          <w:bCs/>
          <w:color w:val="000000" w:themeColor="text1"/>
          <w:sz w:val="28"/>
          <w:szCs w:val="28"/>
        </w:rPr>
        <w:t xml:space="preserve"> сельского поселения Славянского ра</w:t>
      </w:r>
      <w:r w:rsidR="00EB412C" w:rsidRPr="00F85601">
        <w:rPr>
          <w:bCs/>
          <w:color w:val="000000" w:themeColor="text1"/>
          <w:sz w:val="28"/>
          <w:szCs w:val="28"/>
        </w:rPr>
        <w:t>й</w:t>
      </w:r>
      <w:r w:rsidR="00EB412C" w:rsidRPr="00F85601">
        <w:rPr>
          <w:bCs/>
          <w:color w:val="000000" w:themeColor="text1"/>
          <w:sz w:val="28"/>
          <w:szCs w:val="28"/>
        </w:rPr>
        <w:t xml:space="preserve">она от </w:t>
      </w:r>
      <w:r w:rsidR="00F85601" w:rsidRPr="00F85601">
        <w:rPr>
          <w:bCs/>
          <w:color w:val="000000" w:themeColor="text1"/>
          <w:sz w:val="28"/>
          <w:szCs w:val="28"/>
        </w:rPr>
        <w:t>20 апреля 2021 г. № 66</w:t>
      </w:r>
      <w:r w:rsidRPr="00F85601">
        <w:rPr>
          <w:bCs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«Заключение соглашения о перераспр</w:t>
      </w:r>
      <w:r w:rsidRPr="00F85601">
        <w:rPr>
          <w:bCs/>
          <w:color w:val="000000" w:themeColor="text1"/>
          <w:sz w:val="28"/>
          <w:szCs w:val="28"/>
        </w:rPr>
        <w:t>е</w:t>
      </w:r>
      <w:r w:rsidRPr="00F85601">
        <w:rPr>
          <w:bCs/>
          <w:color w:val="000000" w:themeColor="text1"/>
          <w:sz w:val="28"/>
          <w:szCs w:val="28"/>
        </w:rPr>
        <w:t>делении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EB412C" w:rsidRPr="00F85601" w:rsidRDefault="00EB412C" w:rsidP="00DE449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85601">
        <w:rPr>
          <w:rFonts w:eastAsia="Calibri"/>
          <w:color w:val="000000" w:themeColor="text1"/>
          <w:sz w:val="28"/>
          <w:szCs w:val="28"/>
          <w:lang w:eastAsia="en-US"/>
        </w:rPr>
        <w:t>4. Контроль за выполнением настоящего постановления оставляю за с</w:t>
      </w:r>
      <w:r w:rsidRPr="00F85601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F85601">
        <w:rPr>
          <w:rFonts w:eastAsia="Calibri"/>
          <w:color w:val="000000" w:themeColor="text1"/>
          <w:sz w:val="28"/>
          <w:szCs w:val="28"/>
          <w:lang w:eastAsia="en-US"/>
        </w:rPr>
        <w:t>бой</w:t>
      </w:r>
      <w:r w:rsidRPr="00F85601">
        <w:rPr>
          <w:color w:val="000000" w:themeColor="text1"/>
          <w:spacing w:val="-1"/>
          <w:sz w:val="28"/>
          <w:szCs w:val="28"/>
        </w:rPr>
        <w:t>.</w:t>
      </w:r>
    </w:p>
    <w:p w:rsidR="003265E7" w:rsidRPr="00F85601" w:rsidRDefault="002365C0" w:rsidP="003265E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85601">
        <w:rPr>
          <w:color w:val="000000" w:themeColor="text1"/>
          <w:sz w:val="28"/>
          <w:szCs w:val="28"/>
        </w:rPr>
        <w:t>5</w:t>
      </w:r>
      <w:r w:rsidR="003265E7" w:rsidRPr="00F85601">
        <w:rPr>
          <w:color w:val="000000" w:themeColor="text1"/>
          <w:sz w:val="28"/>
          <w:szCs w:val="28"/>
        </w:rPr>
        <w:t>. Постановление вступает в силу на следующий день после его офиц</w:t>
      </w:r>
      <w:r w:rsidR="003265E7" w:rsidRPr="00F85601">
        <w:rPr>
          <w:color w:val="000000" w:themeColor="text1"/>
          <w:sz w:val="28"/>
          <w:szCs w:val="28"/>
        </w:rPr>
        <w:t>и</w:t>
      </w:r>
      <w:r w:rsidR="003265E7" w:rsidRPr="00F85601">
        <w:rPr>
          <w:color w:val="000000" w:themeColor="text1"/>
          <w:sz w:val="28"/>
          <w:szCs w:val="28"/>
        </w:rPr>
        <w:t xml:space="preserve">ального </w:t>
      </w:r>
      <w:r w:rsidR="0041028F" w:rsidRPr="00F85601">
        <w:rPr>
          <w:color w:val="000000" w:themeColor="text1"/>
          <w:sz w:val="28"/>
          <w:szCs w:val="28"/>
        </w:rPr>
        <w:t>обнародования</w:t>
      </w:r>
      <w:r w:rsidR="00877F30" w:rsidRPr="00F85601">
        <w:rPr>
          <w:color w:val="000000" w:themeColor="text1"/>
          <w:sz w:val="28"/>
          <w:szCs w:val="28"/>
        </w:rPr>
        <w:t>.</w:t>
      </w:r>
    </w:p>
    <w:p w:rsidR="003265E7" w:rsidRPr="00F85601" w:rsidRDefault="003265E7" w:rsidP="003265E7">
      <w:pPr>
        <w:widowControl w:val="0"/>
        <w:rPr>
          <w:color w:val="000000" w:themeColor="text1"/>
          <w:sz w:val="28"/>
          <w:szCs w:val="28"/>
          <w:lang w:eastAsia="ko-KR"/>
        </w:rPr>
      </w:pPr>
    </w:p>
    <w:p w:rsidR="003265E7" w:rsidRPr="00F85601" w:rsidRDefault="003265E7" w:rsidP="003265E7">
      <w:pPr>
        <w:widowControl w:val="0"/>
        <w:rPr>
          <w:color w:val="000000" w:themeColor="text1"/>
          <w:sz w:val="28"/>
          <w:szCs w:val="28"/>
          <w:lang w:eastAsia="ko-KR"/>
        </w:rPr>
      </w:pPr>
    </w:p>
    <w:p w:rsidR="00EB412C" w:rsidRPr="00F85601" w:rsidRDefault="00EB412C" w:rsidP="00EB412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804B72" w:rsidRDefault="00EB412C" w:rsidP="00804B72">
      <w:pPr>
        <w:spacing w:line="200" w:lineRule="atLeast"/>
        <w:jc w:val="both"/>
        <w:rPr>
          <w:sz w:val="28"/>
        </w:rPr>
      </w:pPr>
      <w:r w:rsidRPr="00F85601">
        <w:rPr>
          <w:sz w:val="28"/>
        </w:rPr>
        <w:t>поселения</w:t>
      </w:r>
      <w:r w:rsidR="0023760B" w:rsidRPr="00F85601">
        <w:rPr>
          <w:sz w:val="28"/>
        </w:rPr>
        <w:t> </w:t>
      </w:r>
      <w:r w:rsidRPr="00F85601">
        <w:rPr>
          <w:sz w:val="28"/>
        </w:rPr>
        <w:t xml:space="preserve">Славянского района </w:t>
      </w:r>
      <w:r w:rsidR="00F85601" w:rsidRPr="00F85601">
        <w:rPr>
          <w:sz w:val="28"/>
        </w:rPr>
        <w:t>О.В.</w:t>
      </w:r>
      <w:r w:rsidR="0023760B"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804B72" w:rsidRDefault="00804B72" w:rsidP="00804B72">
      <w:pPr>
        <w:spacing w:line="200" w:lineRule="atLeast"/>
        <w:jc w:val="both"/>
        <w:rPr>
          <w:sz w:val="28"/>
        </w:rPr>
      </w:pPr>
    </w:p>
    <w:p w:rsidR="003B01DE" w:rsidRPr="00F85601" w:rsidRDefault="003B01DE" w:rsidP="00804B72">
      <w:pPr>
        <w:spacing w:line="200" w:lineRule="atLeast"/>
        <w:ind w:left="5245"/>
        <w:jc w:val="both"/>
        <w:rPr>
          <w:bCs/>
          <w:color w:val="000000" w:themeColor="text1"/>
          <w:sz w:val="28"/>
          <w:szCs w:val="28"/>
        </w:rPr>
      </w:pPr>
      <w:r w:rsidRPr="00F85601">
        <w:rPr>
          <w:bCs/>
          <w:color w:val="000000" w:themeColor="text1"/>
          <w:sz w:val="28"/>
          <w:szCs w:val="28"/>
        </w:rPr>
        <w:t>Приложение</w:t>
      </w:r>
    </w:p>
    <w:p w:rsidR="003B01DE" w:rsidRPr="00F85601" w:rsidRDefault="003B01DE" w:rsidP="00804B72">
      <w:pPr>
        <w:ind w:left="5245"/>
        <w:rPr>
          <w:sz w:val="28"/>
        </w:rPr>
      </w:pPr>
    </w:p>
    <w:p w:rsidR="003B01DE" w:rsidRPr="00F85601" w:rsidRDefault="003B01DE" w:rsidP="00804B72">
      <w:pPr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F85601">
        <w:rPr>
          <w:bCs/>
          <w:color w:val="000000" w:themeColor="text1"/>
          <w:sz w:val="28"/>
          <w:szCs w:val="28"/>
        </w:rPr>
        <w:t>УТВЕРЖДЕН</w:t>
      </w:r>
    </w:p>
    <w:p w:rsidR="003B01DE" w:rsidRPr="00F85601" w:rsidRDefault="003B01DE" w:rsidP="00804B72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85601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F85601" w:rsidRDefault="00F85601" w:rsidP="00804B72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85601">
        <w:rPr>
          <w:rFonts w:eastAsia="Arial"/>
          <w:color w:val="000000" w:themeColor="text1"/>
          <w:kern w:val="1"/>
          <w:sz w:val="28"/>
          <w:szCs w:val="28"/>
          <w:lang w:bidi="ru-RU"/>
        </w:rPr>
        <w:t>Коржевского</w:t>
      </w:r>
      <w:r w:rsidR="00EB412C" w:rsidRPr="00F8560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3B01DE" w:rsidRPr="00F85601" w:rsidRDefault="00EB412C" w:rsidP="00804B72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85601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 Славянского района</w:t>
      </w:r>
    </w:p>
    <w:p w:rsidR="003B01DE" w:rsidRPr="00F85601" w:rsidRDefault="003B01DE" w:rsidP="00804B72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8560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от </w:t>
      </w:r>
      <w:r w:rsidR="0015110D">
        <w:rPr>
          <w:rFonts w:eastAsia="Arial"/>
          <w:color w:val="000000" w:themeColor="text1"/>
          <w:kern w:val="1"/>
          <w:sz w:val="28"/>
          <w:szCs w:val="28"/>
          <w:lang w:bidi="ru-RU"/>
        </w:rPr>
        <w:t>25.07.2024 № 106</w:t>
      </w:r>
    </w:p>
    <w:p w:rsidR="00746398" w:rsidRPr="00F85601" w:rsidRDefault="00746398" w:rsidP="00701B5E">
      <w:pPr>
        <w:rPr>
          <w:sz w:val="28"/>
        </w:rPr>
      </w:pPr>
    </w:p>
    <w:p w:rsidR="00746398" w:rsidRPr="00F85601" w:rsidRDefault="00746398" w:rsidP="00701B5E">
      <w:pPr>
        <w:rPr>
          <w:sz w:val="28"/>
        </w:rPr>
      </w:pPr>
    </w:p>
    <w:p w:rsidR="00746398" w:rsidRPr="00F85601" w:rsidRDefault="00746398" w:rsidP="00701B5E">
      <w:pPr>
        <w:rPr>
          <w:sz w:val="28"/>
        </w:rPr>
      </w:pPr>
    </w:p>
    <w:p w:rsidR="004B681C" w:rsidRPr="00F85601" w:rsidRDefault="004B681C" w:rsidP="00C1706C">
      <w:pPr>
        <w:tabs>
          <w:tab w:val="left" w:pos="709"/>
        </w:tabs>
        <w:suppressAutoHyphens/>
        <w:ind w:left="567"/>
        <w:jc w:val="center"/>
        <w:outlineLvl w:val="0"/>
        <w:rPr>
          <w:b/>
          <w:sz w:val="28"/>
          <w:szCs w:val="28"/>
        </w:rPr>
      </w:pPr>
      <w:r w:rsidRPr="00F85601">
        <w:rPr>
          <w:b/>
          <w:sz w:val="28"/>
          <w:szCs w:val="28"/>
        </w:rPr>
        <w:t>АДМИНИСТРАТИВНЫЙ РЕГЛАМЕНТ</w:t>
      </w:r>
    </w:p>
    <w:p w:rsidR="00C1706C" w:rsidRPr="00F85601" w:rsidRDefault="00C1706C" w:rsidP="00C1706C">
      <w:pPr>
        <w:tabs>
          <w:tab w:val="left" w:pos="709"/>
        </w:tabs>
        <w:suppressAutoHyphens/>
        <w:ind w:left="567"/>
        <w:jc w:val="center"/>
        <w:rPr>
          <w:b/>
          <w:sz w:val="28"/>
          <w:szCs w:val="28"/>
        </w:rPr>
      </w:pPr>
      <w:r w:rsidRPr="00F85601">
        <w:rPr>
          <w:b/>
          <w:sz w:val="28"/>
          <w:szCs w:val="28"/>
        </w:rPr>
        <w:t>предоставления</w:t>
      </w:r>
      <w:r w:rsidR="004B681C" w:rsidRPr="00F85601">
        <w:rPr>
          <w:b/>
          <w:sz w:val="28"/>
          <w:szCs w:val="28"/>
        </w:rPr>
        <w:t xml:space="preserve"> муниципальной услуги</w:t>
      </w:r>
    </w:p>
    <w:p w:rsidR="0041028F" w:rsidRPr="00F85601" w:rsidRDefault="00E9334B" w:rsidP="00E30493">
      <w:pPr>
        <w:tabs>
          <w:tab w:val="left" w:pos="709"/>
        </w:tabs>
        <w:suppressAutoHyphens/>
        <w:ind w:left="567"/>
        <w:jc w:val="center"/>
        <w:rPr>
          <w:b/>
          <w:color w:val="000000" w:themeColor="text1"/>
          <w:sz w:val="28"/>
          <w:szCs w:val="28"/>
        </w:rPr>
      </w:pPr>
      <w:r w:rsidRPr="00F85601">
        <w:rPr>
          <w:b/>
          <w:sz w:val="28"/>
          <w:szCs w:val="28"/>
        </w:rPr>
        <w:t>«</w:t>
      </w:r>
      <w:r w:rsidR="008B1A8C" w:rsidRPr="00F85601">
        <w:rPr>
          <w:b/>
          <w:color w:val="000000" w:themeColor="text1"/>
          <w:sz w:val="28"/>
          <w:szCs w:val="28"/>
        </w:rPr>
        <w:t>Перераспределение земель и (или) земельных участков,</w:t>
      </w:r>
    </w:p>
    <w:p w:rsidR="00E9334B" w:rsidRPr="00F85601" w:rsidRDefault="008B1A8C" w:rsidP="00E30493">
      <w:pPr>
        <w:tabs>
          <w:tab w:val="left" w:pos="709"/>
        </w:tabs>
        <w:suppressAutoHyphens/>
        <w:ind w:left="567"/>
        <w:jc w:val="center"/>
        <w:rPr>
          <w:b/>
          <w:sz w:val="28"/>
          <w:szCs w:val="28"/>
        </w:rPr>
      </w:pPr>
      <w:r w:rsidRPr="00F85601">
        <w:rPr>
          <w:b/>
          <w:color w:val="000000" w:themeColor="text1"/>
          <w:sz w:val="28"/>
          <w:szCs w:val="28"/>
        </w:rPr>
        <w:t>находящихся в муниципальной собственности, и земельных участков, находящихся в частной собственности</w:t>
      </w:r>
      <w:r w:rsidR="003B01DE" w:rsidRPr="00F85601">
        <w:rPr>
          <w:b/>
          <w:sz w:val="28"/>
          <w:szCs w:val="28"/>
        </w:rPr>
        <w:t>»</w:t>
      </w:r>
    </w:p>
    <w:p w:rsidR="004B681C" w:rsidRPr="00F85601" w:rsidRDefault="00A540FA" w:rsidP="0023760B">
      <w:pPr>
        <w:suppressAutoHyphens/>
        <w:spacing w:before="240" w:after="240"/>
        <w:jc w:val="center"/>
        <w:outlineLvl w:val="1"/>
        <w:rPr>
          <w:b/>
          <w:sz w:val="28"/>
        </w:rPr>
      </w:pPr>
      <w:bookmarkStart w:id="1" w:name="sub_51"/>
      <w:r w:rsidRPr="00F85601">
        <w:rPr>
          <w:b/>
          <w:sz w:val="28"/>
        </w:rPr>
        <w:t>I</w:t>
      </w:r>
      <w:r w:rsidR="00102A25" w:rsidRPr="00F85601">
        <w:rPr>
          <w:b/>
          <w:sz w:val="28"/>
        </w:rPr>
        <w:t>. Общие положения</w:t>
      </w:r>
    </w:p>
    <w:p w:rsidR="004B681C" w:rsidRPr="00F85601" w:rsidRDefault="004B681C" w:rsidP="009D66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 «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Перераспределение земель и (или) земельных участков, находящихся в м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ниципальной собственности, и земельных участков, находящихся в частной собственности</w:t>
      </w:r>
      <w:r w:rsidRPr="00F85601">
        <w:rPr>
          <w:rFonts w:ascii="Times New Roman" w:hAnsi="Times New Roman" w:cs="Times New Roman"/>
          <w:bCs/>
          <w:sz w:val="28"/>
          <w:szCs w:val="28"/>
        </w:rPr>
        <w:t>»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>–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 «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Перераспределение земель и (или) земельных участков, нах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дящихся в муниципальной собственности, и земельных участков, находящихся в частной собственности</w:t>
      </w:r>
      <w:r w:rsidRPr="00F85601">
        <w:rPr>
          <w:rFonts w:ascii="Times New Roman" w:hAnsi="Times New Roman" w:cs="Times New Roman"/>
          <w:bCs/>
          <w:sz w:val="28"/>
          <w:szCs w:val="28"/>
        </w:rPr>
        <w:t>»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Муниципальная услуга) и определяет сроки и последовательность действий (административных процедур) при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лении Муниципальной услуги.</w:t>
      </w:r>
    </w:p>
    <w:p w:rsidR="00454D6D" w:rsidRPr="00F85601" w:rsidRDefault="0049548D" w:rsidP="00454D6D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454D6D" w:rsidRPr="00F85601">
        <w:rPr>
          <w:rFonts w:ascii="Times New Roman" w:hAnsi="Times New Roman" w:cs="Times New Roman"/>
          <w:bCs/>
          <w:sz w:val="28"/>
          <w:szCs w:val="28"/>
        </w:rPr>
        <w:t>Действие настоящего регламента распространяется на правоотн</w:t>
      </w:r>
      <w:r w:rsidR="00454D6D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454D6D" w:rsidRPr="00F85601">
        <w:rPr>
          <w:rFonts w:ascii="Times New Roman" w:hAnsi="Times New Roman" w:cs="Times New Roman"/>
          <w:bCs/>
          <w:sz w:val="28"/>
          <w:szCs w:val="28"/>
        </w:rPr>
        <w:t>шения по заключению соглашений о перераспределении земельных участков, находящихся в частной собственности, и земель или земельных участков</w:t>
      </w:r>
      <w:r w:rsidR="0041028F" w:rsidRPr="00F85601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Start w:id="2" w:name="_Hlk165543544"/>
      <w:r w:rsidR="00454D6D" w:rsidRPr="00F85601">
        <w:rPr>
          <w:rFonts w:ascii="Times New Roman" w:hAnsi="Times New Roman" w:cs="Times New Roman"/>
          <w:bCs/>
          <w:sz w:val="28"/>
          <w:szCs w:val="28"/>
        </w:rPr>
        <w:t>нах</w:t>
      </w:r>
      <w:r w:rsidR="00454D6D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454D6D" w:rsidRPr="00F85601">
        <w:rPr>
          <w:rFonts w:ascii="Times New Roman" w:hAnsi="Times New Roman" w:cs="Times New Roman"/>
          <w:bCs/>
          <w:sz w:val="28"/>
          <w:szCs w:val="28"/>
        </w:rPr>
        <w:t>дящихся в муниципальной собственности администрации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EB412C" w:rsidRPr="00F85601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EB412C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EB412C" w:rsidRPr="00F85601">
        <w:rPr>
          <w:rFonts w:ascii="Times New Roman" w:hAnsi="Times New Roman" w:cs="Times New Roman"/>
          <w:bCs/>
          <w:sz w:val="28"/>
          <w:szCs w:val="28"/>
        </w:rPr>
        <w:t>ского поселения Славянского района</w:t>
      </w:r>
      <w:r w:rsidR="0041028F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2"/>
    <w:p w:rsidR="00BC329F" w:rsidRPr="00F85601" w:rsidRDefault="00BC329F" w:rsidP="00BC329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1.1.2. Перераспределение земель и (или) земельных участков, находящи</w:t>
      </w:r>
      <w:r w:rsidRPr="00F85601">
        <w:rPr>
          <w:rFonts w:ascii="Times New Roman" w:hAnsi="Times New Roman" w:cs="Times New Roman"/>
          <w:bCs/>
          <w:sz w:val="28"/>
          <w:szCs w:val="28"/>
        </w:rPr>
        <w:t>х</w:t>
      </w:r>
      <w:r w:rsidRPr="00F85601">
        <w:rPr>
          <w:rFonts w:ascii="Times New Roman" w:hAnsi="Times New Roman" w:cs="Times New Roman"/>
          <w:bCs/>
          <w:sz w:val="28"/>
          <w:szCs w:val="28"/>
        </w:rPr>
        <w:t>ся в муниципальной собственности, и земельных участков, находящихся в 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стной собственности, допускается в следующих случаях:</w:t>
      </w:r>
    </w:p>
    <w:p w:rsidR="00BC329F" w:rsidRPr="00F85601" w:rsidRDefault="00BC329F" w:rsidP="00BC329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перераспределение таких земель и (или) земельных участков в гран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тории;</w:t>
      </w:r>
    </w:p>
    <w:p w:rsidR="00BC329F" w:rsidRPr="00F85601" w:rsidRDefault="00BC329F" w:rsidP="00BC329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2) перераспределение таких земель и (или) земельных участков в целях приведения границ земельных участков в соответствие с утвержденным прое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том межевания территории для исключения вклинивания, вкрапливания, изл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манности границ, чересполосицы при условии, что площадь земельных учас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BC329F" w:rsidRPr="00F85601" w:rsidRDefault="00BC329F" w:rsidP="00BC329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перераспределение земель и (или) земельных участков, находящихся в муниципальной собственности, и земельных участков, находящихся в собс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венности граждан и предназначенных для ведения личного подсобного хозя</w:t>
      </w:r>
      <w:r w:rsidRPr="00F85601">
        <w:rPr>
          <w:rFonts w:ascii="Times New Roman" w:hAnsi="Times New Roman" w:cs="Times New Roman"/>
          <w:bCs/>
          <w:sz w:val="28"/>
          <w:szCs w:val="28"/>
        </w:rPr>
        <w:t>й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ства, гражданами садоводства или огородничества для собственных нужд, индивидуального жилищного строительства, при условии, что площадь земел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участков, находящихся в собственности граждан, увеличивается в резул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тате этого перераспределения не более чем до установленных предельных ма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симальных размеров земельных участков;</w:t>
      </w:r>
    </w:p>
    <w:p w:rsidR="00454D6D" w:rsidRPr="00F85601" w:rsidRDefault="00BC329F" w:rsidP="00BC329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4) земельные участки образуются для размещения объектов капитального строительства, предусмотренных статьей 49 </w:t>
      </w:r>
      <w:r w:rsidR="00EB6897" w:rsidRPr="00F85601">
        <w:rPr>
          <w:rFonts w:ascii="Times New Roman" w:hAnsi="Times New Roman" w:cs="Times New Roman"/>
          <w:bCs/>
          <w:sz w:val="28"/>
          <w:szCs w:val="28"/>
        </w:rPr>
        <w:t>Земельного кодекса Российской Федерации</w:t>
      </w:r>
      <w:r w:rsidRPr="00F85601">
        <w:rPr>
          <w:rFonts w:ascii="Times New Roman" w:hAnsi="Times New Roman" w:cs="Times New Roman"/>
          <w:bCs/>
          <w:sz w:val="28"/>
          <w:szCs w:val="28"/>
        </w:rPr>
        <w:t>, в том числе в целях изъятия земельных участков для государстве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или муниципальных нужд.</w:t>
      </w:r>
    </w:p>
    <w:p w:rsidR="008926FC" w:rsidRPr="00F85601" w:rsidRDefault="00EB6897" w:rsidP="008926F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1.1.3. 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Перераспределение земель и (или) земельных участков, находящи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х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ся в муниципальной собственности, и земельных участков, находящихся в ч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стной собственности, осуществляется на основании соглашения между админ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страцией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D90CCD"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 xml:space="preserve"> и собственн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8926FC" w:rsidRPr="00F85601">
        <w:rPr>
          <w:rFonts w:ascii="Times New Roman" w:hAnsi="Times New Roman" w:cs="Times New Roman"/>
          <w:bCs/>
          <w:sz w:val="28"/>
          <w:szCs w:val="28"/>
        </w:rPr>
        <w:t>ками земельных участков. При этом указанное соглашение должно содержать сведения о возникновении права муниципальной собственности и (или) права частной собственности на образуемые земельные участки.</w:t>
      </w:r>
    </w:p>
    <w:p w:rsidR="008926FC" w:rsidRPr="00F85601" w:rsidRDefault="008926FC" w:rsidP="008926F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1.1.4. Перераспределение земель и (или) земельных участков, находящи</w:t>
      </w:r>
      <w:r w:rsidRPr="00F85601">
        <w:rPr>
          <w:rFonts w:ascii="Times New Roman" w:hAnsi="Times New Roman" w:cs="Times New Roman"/>
          <w:bCs/>
          <w:sz w:val="28"/>
          <w:szCs w:val="28"/>
        </w:rPr>
        <w:t>х</w:t>
      </w:r>
      <w:r w:rsidRPr="00F85601">
        <w:rPr>
          <w:rFonts w:ascii="Times New Roman" w:hAnsi="Times New Roman" w:cs="Times New Roman"/>
          <w:bCs/>
          <w:sz w:val="28"/>
          <w:szCs w:val="28"/>
        </w:rPr>
        <w:t>ся в муниципальной собственности, и земельных участков, находящихся в 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стной собственности,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участка.</w:t>
      </w:r>
    </w:p>
    <w:p w:rsidR="00307F19" w:rsidRPr="00F85601" w:rsidRDefault="008926FC" w:rsidP="00307F19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1.1.5. </w:t>
      </w:r>
      <w:r w:rsidR="00307F19" w:rsidRPr="00F85601"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 включает в себя </w:t>
      </w:r>
      <w:r w:rsidR="001801AC" w:rsidRPr="00F85601">
        <w:rPr>
          <w:rFonts w:ascii="Times New Roman" w:hAnsi="Times New Roman" w:cs="Times New Roman"/>
          <w:bCs/>
          <w:sz w:val="28"/>
          <w:szCs w:val="28"/>
        </w:rPr>
        <w:t>2</w:t>
      </w:r>
      <w:r w:rsidRPr="00F85601">
        <w:rPr>
          <w:rFonts w:ascii="Times New Roman" w:hAnsi="Times New Roman" w:cs="Times New Roman"/>
          <w:bCs/>
          <w:sz w:val="28"/>
          <w:szCs w:val="28"/>
        </w:rPr>
        <w:t>этапа (</w:t>
      </w:r>
      <w:r w:rsidR="00307F19" w:rsidRPr="00F85601">
        <w:rPr>
          <w:rFonts w:ascii="Times New Roman" w:hAnsi="Times New Roman" w:cs="Times New Roman"/>
          <w:bCs/>
          <w:sz w:val="28"/>
          <w:szCs w:val="28"/>
        </w:rPr>
        <w:t>подуслуг</w:t>
      </w:r>
      <w:r w:rsidR="001801AC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)</w:t>
      </w:r>
      <w:r w:rsidR="00307F19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EB6897" w:rsidRPr="00F85601" w:rsidRDefault="00EB6897" w:rsidP="00EB689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849626"/>
      <w:r w:rsidRPr="00F85601">
        <w:rPr>
          <w:rFonts w:ascii="Times New Roman" w:hAnsi="Times New Roman" w:cs="Times New Roman"/>
          <w:bCs/>
          <w:sz w:val="28"/>
          <w:szCs w:val="28"/>
        </w:rPr>
        <w:t>образование земельного участка для последующего перераспределения (в случае, если предстоит образовать перераспределяемый земельный участок в соответствии со схемой расположения земельного участка на кадастровом пл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не территории или в соответствии с утвержденным проектом межевания терр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тории по инициативе собственника земельного участка, находящегося в час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собственности);</w:t>
      </w:r>
    </w:p>
    <w:p w:rsidR="00EB6897" w:rsidRPr="00F85601" w:rsidRDefault="00EB6897" w:rsidP="00EB689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заключение соглашения о перераспределении земельного участка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 xml:space="preserve"> (в сл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чае если после утверждения схемы расположения перераспределяемого земел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ного участка или выдачи согласия на образование земельного участка в соо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 xml:space="preserve">ветствии с проектом межевания территории собственник земельного 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участка, находящегося в частной собственности, обеспечил проведение кадастровых р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23470A" w:rsidRPr="00F85601">
        <w:rPr>
          <w:rFonts w:ascii="Times New Roman" w:hAnsi="Times New Roman" w:cs="Times New Roman"/>
          <w:bCs/>
          <w:sz w:val="28"/>
          <w:szCs w:val="28"/>
        </w:rPr>
        <w:t>бот и постановку перераспределяемого земельного участка на государственный кадастровый учет)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bookmarkEnd w:id="3"/>
    <w:p w:rsidR="008964C2" w:rsidRPr="00F85601" w:rsidRDefault="00A551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261AD1" w:rsidRPr="00F85601">
        <w:rPr>
          <w:rFonts w:ascii="Times New Roman" w:hAnsi="Times New Roman" w:cs="Times New Roman"/>
          <w:bCs/>
          <w:sz w:val="28"/>
          <w:szCs w:val="28"/>
        </w:rPr>
        <w:t>Получателями Муниципальной услуги (далее – заявителями) являю</w:t>
      </w:r>
      <w:r w:rsidR="00261AD1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261AD1" w:rsidRPr="00F85601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="008964C2" w:rsidRPr="00F85601">
        <w:rPr>
          <w:rFonts w:ascii="Times New Roman" w:hAnsi="Times New Roman" w:cs="Times New Roman"/>
          <w:bCs/>
          <w:sz w:val="28"/>
          <w:szCs w:val="28"/>
        </w:rPr>
        <w:t>граждане и юридические лица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964C2" w:rsidRPr="00F85601">
        <w:rPr>
          <w:rFonts w:ascii="Times New Roman" w:hAnsi="Times New Roman" w:cs="Times New Roman"/>
          <w:bCs/>
          <w:sz w:val="28"/>
          <w:szCs w:val="28"/>
        </w:rPr>
        <w:t>собственники земельных участков</w:t>
      </w:r>
      <w:r w:rsidR="00E80B81" w:rsidRPr="00F85601">
        <w:rPr>
          <w:rFonts w:ascii="Times New Roman" w:hAnsi="Times New Roman" w:cs="Times New Roman"/>
          <w:bCs/>
          <w:sz w:val="28"/>
          <w:szCs w:val="28"/>
        </w:rPr>
        <w:t>, которые предполагается перераспределить с земл</w:t>
      </w:r>
      <w:r w:rsidR="00AB7C50" w:rsidRPr="00F85601">
        <w:rPr>
          <w:rFonts w:ascii="Times New Roman" w:hAnsi="Times New Roman" w:cs="Times New Roman"/>
          <w:bCs/>
          <w:sz w:val="28"/>
          <w:szCs w:val="28"/>
        </w:rPr>
        <w:t>ей</w:t>
      </w:r>
      <w:r w:rsidR="00E80B81" w:rsidRPr="00F85601">
        <w:rPr>
          <w:rFonts w:ascii="Times New Roman" w:hAnsi="Times New Roman" w:cs="Times New Roman"/>
          <w:bCs/>
          <w:sz w:val="28"/>
          <w:szCs w:val="28"/>
        </w:rPr>
        <w:t xml:space="preserve"> или земельным участком, наход</w:t>
      </w:r>
      <w:r w:rsidR="00E80B81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="00E80B81" w:rsidRPr="00F85601">
        <w:rPr>
          <w:rFonts w:ascii="Times New Roman" w:hAnsi="Times New Roman" w:cs="Times New Roman"/>
          <w:bCs/>
          <w:sz w:val="28"/>
          <w:szCs w:val="28"/>
        </w:rPr>
        <w:t>щимся в муниципальной собственности</w:t>
      </w:r>
      <w:r w:rsidR="00AB7C50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A55109" w:rsidRPr="00F85601" w:rsidRDefault="00A551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От имени заявителя с </w:t>
      </w:r>
      <w:r w:rsidR="003551A3" w:rsidRPr="00F85601">
        <w:rPr>
          <w:rFonts w:ascii="Times New Roman" w:hAnsi="Times New Roman" w:cs="Times New Roman"/>
          <w:bCs/>
          <w:sz w:val="28"/>
          <w:szCs w:val="28"/>
        </w:rPr>
        <w:t>заявлением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стоверяющий личность, прилагает к </w:t>
      </w:r>
      <w:r w:rsidR="003551A3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заявлению </w:t>
      </w:r>
      <w:r w:rsidRPr="00F85601"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</w:t>
      </w:r>
      <w:r w:rsidR="003551A3" w:rsidRPr="00F85601">
        <w:rPr>
          <w:rFonts w:ascii="Times New Roman" w:hAnsi="Times New Roman" w:cs="Times New Roman"/>
          <w:bCs/>
          <w:sz w:val="28"/>
          <w:szCs w:val="28"/>
        </w:rPr>
        <w:t>чия на обращение с заявлением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 (подлинник или нотариально заверенную копию).</w:t>
      </w:r>
    </w:p>
    <w:p w:rsidR="00975BC6" w:rsidRPr="00F85601" w:rsidRDefault="00975BC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1.3. Порядок получения информации заявителями по вопросам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 w:rsidRPr="00F85601">
        <w:rPr>
          <w:rFonts w:ascii="Times New Roman" w:hAnsi="Times New Roman" w:cs="Times New Roman"/>
          <w:bCs/>
          <w:sz w:val="28"/>
          <w:szCs w:val="28"/>
        </w:rPr>
        <w:t>ципальных услуг (функций)» (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gosuslugi.ru) (далее – </w:t>
      </w:r>
      <w:r w:rsidR="00E62E23" w:rsidRPr="00F85601">
        <w:rPr>
          <w:rFonts w:ascii="Times New Roman" w:hAnsi="Times New Roman" w:cs="Times New Roman"/>
          <w:bCs/>
          <w:sz w:val="28"/>
          <w:szCs w:val="28"/>
        </w:rPr>
        <w:t>ЕПГУ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), Портала государственных и муниципальных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</w:t>
      </w:r>
      <w:r w:rsidR="0081524D" w:rsidRPr="00F85601">
        <w:rPr>
          <w:rFonts w:ascii="Times New Roman" w:hAnsi="Times New Roman" w:cs="Times New Roman"/>
          <w:bCs/>
          <w:sz w:val="28"/>
          <w:szCs w:val="28"/>
        </w:rPr>
        <w:t xml:space="preserve"> (функций) Краснодарского края (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pgu.krasnodar.ru) (далее – </w:t>
      </w:r>
      <w:r w:rsidR="00E62E23" w:rsidRPr="00F85601">
        <w:rPr>
          <w:rFonts w:ascii="Times New Roman" w:hAnsi="Times New Roman" w:cs="Times New Roman"/>
          <w:bCs/>
          <w:sz w:val="28"/>
          <w:szCs w:val="28"/>
        </w:rPr>
        <w:t>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непосредственно при личном приеме заявителя в администрации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ского</w:t>
      </w:r>
      <w:r w:rsidR="00F215AA"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пальных услуг Краснодарского края (далее – МФЦ);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 телефону Администрации или МФЦ: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посредством размещения в открытой и доступной форме информации в ЕПГУ, РПГУ, на официальном Интернет-сайте Администрации (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korgevskiy.ru</w:t>
      </w:r>
      <w:r w:rsidRPr="00F85601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посредством размещения информации на информационных стендах А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министрации или МФЦ;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1.3.2. Информирование осуществляется по вопросам, касающимся: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способов подачи </w:t>
      </w:r>
      <w:r w:rsidR="00E62E23" w:rsidRPr="00F85601">
        <w:rPr>
          <w:rFonts w:ascii="Times New Roman" w:hAnsi="Times New Roman" w:cs="Times New Roman"/>
          <w:bCs/>
          <w:sz w:val="28"/>
          <w:szCs w:val="28"/>
        </w:rPr>
        <w:t>заявления о предоставлении Муниципальной услуги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справочной информации о работе Администрации (структурных подра</w:t>
      </w:r>
      <w:r w:rsidRPr="00F85601">
        <w:rPr>
          <w:rFonts w:ascii="Times New Roman" w:hAnsi="Times New Roman" w:cs="Times New Roman"/>
          <w:bCs/>
          <w:sz w:val="28"/>
          <w:szCs w:val="28"/>
        </w:rPr>
        <w:t>з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делений Администрации);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 Муниципальной услуги;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порядка и сроков предоставления Муниципальной услуги;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порядка получения сведений о ходе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информации по вопросам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 осуществляется бесплатно.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государс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венным автономным учреждением Краснодарского края «Многофункционал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ный центр предоставления государственных и муниципальных услуг Красн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дарского края» и администрацией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F215AA"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</w:t>
      </w:r>
      <w:r w:rsidR="00F215AA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F215AA" w:rsidRPr="00F85601">
        <w:rPr>
          <w:rFonts w:ascii="Times New Roman" w:hAnsi="Times New Roman" w:cs="Times New Roman"/>
          <w:bCs/>
          <w:sz w:val="28"/>
          <w:szCs w:val="28"/>
        </w:rPr>
        <w:t>ского района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 о взаимодействии).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1.3.3. При устном обращении заявителя (лично или по телефону) должн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стное лицо Администрации, работник МФЦ, осуществляющий консультиров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ние, подробно и в вежливой (корректной) форме информирует обратившихся по интересующим вопросам.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новании органа, в который позвонил заявитель, фамилии, имени, отчества (п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ный номер, по которому можно будет получить необходимую информацию.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Если подготовка ответа требует продолжительного времени, он предлаг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ет заявителю один из следующих вариантов дальнейших действий: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изложить обращение в письменной форме;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назначить другое время для консультаций.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не вправе осуществлять информир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шение.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в соответствии с графиком приема гр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ждан.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форме разъясняет гражданину сведения по вопросам, указанным в пункте 1.3.2. настоящего Административного регламента в порядке, установленном Федеральным законом от 2 мая 2006 г. № 59-ФЗ «О порядке рассмотрения о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ращений граждан Российской Федерации».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МФЦ осуществляют информирование заявителей о порядке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Муниципальной услуги в МФЦ, о ходе выполнения запроса о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нии Муниципальной услуги, а также по иным вопросам, связанным с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тавлением Муниципальной услуги, а также консультирование заявителей о 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рядке предоставления Муниципальной услуги в МФЦ и через </w:t>
      </w:r>
      <w:r w:rsidR="00E62E23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, в том числе путем оборудования в МФЦ рабочих мест, предназначенных для обеспечения доступа к информационно-телекоммуникационной сети «Инте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нет».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услуги, и в многофункциональном центре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государственных и муниципальных услуг.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1.4.1. На </w:t>
      </w:r>
      <w:r w:rsidR="0081524D" w:rsidRPr="00F85601">
        <w:rPr>
          <w:rFonts w:ascii="Times New Roman" w:hAnsi="Times New Roman" w:cs="Times New Roman"/>
          <w:bCs/>
          <w:sz w:val="28"/>
          <w:szCs w:val="28"/>
        </w:rPr>
        <w:t>ЕПГУ (</w:t>
      </w:r>
      <w:r w:rsidR="00AB7C50" w:rsidRPr="00F85601">
        <w:rPr>
          <w:rFonts w:ascii="Times New Roman" w:hAnsi="Times New Roman" w:cs="Times New Roman"/>
          <w:bCs/>
          <w:sz w:val="28"/>
          <w:szCs w:val="28"/>
        </w:rPr>
        <w:t>gosuslugi.ru/600130/1/form)</w:t>
      </w:r>
      <w:r w:rsidR="0081524D" w:rsidRPr="00F85601">
        <w:rPr>
          <w:rFonts w:ascii="Times New Roman" w:hAnsi="Times New Roman" w:cs="Times New Roman"/>
          <w:bCs/>
          <w:sz w:val="28"/>
          <w:szCs w:val="28"/>
        </w:rPr>
        <w:t>, РПГУ (</w:t>
      </w:r>
      <w:r w:rsidR="00F215AA" w:rsidRPr="00F85601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160162</w:t>
      </w:r>
      <w:r w:rsidRPr="00F85601">
        <w:rPr>
          <w:rFonts w:ascii="Times New Roman" w:hAnsi="Times New Roman" w:cs="Times New Roman"/>
          <w:bCs/>
          <w:sz w:val="28"/>
          <w:szCs w:val="28"/>
        </w:rPr>
        <w:t>) размещаются сведения,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дусмотренные положением о федеральной государственной информационной системе «Федеральный реестр государственных и муниципальных услуг (фун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ций)»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ФРГУ), утвержденным постановлением Правительства Росси</w:t>
      </w:r>
      <w:r w:rsidRPr="00F85601">
        <w:rPr>
          <w:rFonts w:ascii="Times New Roman" w:hAnsi="Times New Roman" w:cs="Times New Roman"/>
          <w:bCs/>
          <w:sz w:val="28"/>
          <w:szCs w:val="28"/>
        </w:rPr>
        <w:t>й</w:t>
      </w:r>
      <w:r w:rsidRPr="00F85601">
        <w:rPr>
          <w:rFonts w:ascii="Times New Roman" w:hAnsi="Times New Roman" w:cs="Times New Roman"/>
          <w:bCs/>
          <w:sz w:val="28"/>
          <w:szCs w:val="28"/>
        </w:rPr>
        <w:t>ской Федерации от 24 октября 2011 года № 861.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Информация на ЕПГУ, РПГУ о порядке и сроках предоставления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 на основании сведений, содержащихся в ФРГУ, регионал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Доступ к информации о сроках и порядке предоставления услуги осущ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нальных данных.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1.4.2. На официальном сайте Администрации, на стендах в местах предоставления Муниципальной услуги и в МФЦ размещается следующая 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вочная информация: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справочные телефоны структурных подразделений Администрации, ответственных за предоставление Муниципальной услуги, в том числе номер 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лефона-автоинформатора (при наличии);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адрес официального сайта, а также электронной почты и (или) формы о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ратной связи Администрации в сети «Интернет».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Информация о местонахождении и графике работы, справочных телеф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нах, официальных сайтах МФЦ размещается на Едином портале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многофун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циональных центров предоставления государственных и муниципальных услуг Краснодарского края в информационно-телекоммуникационной сети «Инте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нет»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Единый портал МФЦ</w:t>
      </w:r>
      <w:r w:rsidR="0081524D" w:rsidRPr="00F85601">
        <w:rPr>
          <w:rFonts w:ascii="Times New Roman" w:hAnsi="Times New Roman" w:cs="Times New Roman"/>
          <w:bCs/>
          <w:sz w:val="28"/>
          <w:szCs w:val="28"/>
        </w:rPr>
        <w:t>)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e-mfc.ru.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1.4.3. В залах ожидания Администрации размещаются нормативные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1.4.4. Размещение информации о порядке предоставления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услуги на информационных стендах в помещении МФЦ осуществляется в соответствии с Соглашением о взаимодействии с учетом требований к инфо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мированию, установленных Административным регламентом.</w:t>
      </w:r>
    </w:p>
    <w:p w:rsidR="003B01DE" w:rsidRPr="00F85601" w:rsidRDefault="003B01D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1.4.5. Информация о ходе рассмотрения </w:t>
      </w:r>
      <w:r w:rsidR="00B35429"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 о результатах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может быть получена заявителем (его представителем) в личном кабинете на ЕПГУ, РПГУ, а также в соответству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F85601" w:rsidRDefault="007A44C8" w:rsidP="0023760B">
      <w:pPr>
        <w:suppressAutoHyphens/>
        <w:spacing w:before="240" w:after="240"/>
        <w:jc w:val="center"/>
        <w:outlineLvl w:val="1"/>
        <w:rPr>
          <w:b/>
          <w:sz w:val="28"/>
        </w:rPr>
      </w:pPr>
      <w:r w:rsidRPr="00F85601">
        <w:rPr>
          <w:b/>
          <w:sz w:val="28"/>
        </w:rPr>
        <w:t>II. Стандарт предоставления муниципальной услуги</w:t>
      </w:r>
    </w:p>
    <w:p w:rsidR="009F1BB5" w:rsidRPr="00F85601" w:rsidRDefault="007A44C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F1BB5" w:rsidRPr="00F85601">
        <w:rPr>
          <w:rFonts w:ascii="Times New Roman" w:hAnsi="Times New Roman" w:cs="Times New Roman"/>
          <w:bCs/>
          <w:sz w:val="28"/>
          <w:szCs w:val="28"/>
        </w:rPr>
        <w:t>«</w:t>
      </w:r>
      <w:r w:rsidR="008B1A8C" w:rsidRPr="00F85601">
        <w:rPr>
          <w:rFonts w:ascii="Times New Roman" w:hAnsi="Times New Roman" w:cs="Times New Roman"/>
          <w:bCs/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9F1BB5" w:rsidRPr="00F8560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224E" w:rsidRPr="00F85601" w:rsidRDefault="009F1BB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C224E" w:rsidRPr="00F85601">
        <w:rPr>
          <w:rFonts w:ascii="Times New Roman" w:hAnsi="Times New Roman" w:cs="Times New Roman"/>
          <w:bCs/>
          <w:sz w:val="28"/>
          <w:szCs w:val="28"/>
        </w:rPr>
        <w:t>Наименование орган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9C224E" w:rsidRPr="00F85601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его</w:t>
      </w:r>
      <w:r w:rsidR="009C224E" w:rsidRPr="00F85601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услугу.</w:t>
      </w:r>
    </w:p>
    <w:p w:rsidR="007A44C8" w:rsidRPr="00F85601" w:rsidRDefault="001A3B0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F66A69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4C8" w:rsidRPr="00F85601" w:rsidRDefault="007A44C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участвуют:</w:t>
      </w:r>
    </w:p>
    <w:p w:rsidR="004F44A1" w:rsidRPr="00F85601" w:rsidRDefault="004F44A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МФЦ;</w:t>
      </w:r>
    </w:p>
    <w:p w:rsidR="0047266A" w:rsidRPr="00F85601" w:rsidRDefault="0047266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Федеральная служба государственной регистрации, кадастра и картогр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фии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Росреестр);</w:t>
      </w:r>
    </w:p>
    <w:p w:rsidR="0047266A" w:rsidRPr="00F85601" w:rsidRDefault="0047266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Федеральная налоговая служба (далее – ФНС);</w:t>
      </w:r>
    </w:p>
    <w:p w:rsidR="0047266A" w:rsidRPr="00F85601" w:rsidRDefault="0047266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Министерство природных ресурсов Краснодарского края;</w:t>
      </w:r>
    </w:p>
    <w:p w:rsidR="005B0FCE" w:rsidRPr="00F85601" w:rsidRDefault="005B0FC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управление архитектуры администрации муниципального образования Славянский район;</w:t>
      </w:r>
    </w:p>
    <w:p w:rsidR="004C7DC7" w:rsidRPr="00F85601" w:rsidRDefault="004C7DC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управление по муниципальному имуществу и земельным отношениям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Славянский район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D02" w:rsidRPr="00F85601" w:rsidRDefault="00406D0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 по экстерриториальному принципу.</w:t>
      </w:r>
    </w:p>
    <w:p w:rsidR="00406D02" w:rsidRPr="00F85601" w:rsidRDefault="00406D0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</w:t>
      </w:r>
      <w:r w:rsidR="008A779A" w:rsidRPr="00F85601">
        <w:rPr>
          <w:rFonts w:ascii="Times New Roman" w:hAnsi="Times New Roman" w:cs="Times New Roman"/>
          <w:bCs/>
          <w:sz w:val="28"/>
          <w:szCs w:val="28"/>
        </w:rPr>
        <w:t>Соглашения о взаимодействии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266" w:rsidRPr="00F85601" w:rsidRDefault="009C224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D6266" w:rsidRPr="00F85601">
        <w:rPr>
          <w:rFonts w:ascii="Times New Roman" w:hAnsi="Times New Roman" w:cs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DF04B5" w:rsidRPr="00F85601" w:rsidRDefault="00CA457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65119421"/>
      <w:r w:rsidRPr="00F85601">
        <w:rPr>
          <w:rFonts w:ascii="Times New Roman" w:hAnsi="Times New Roman" w:cs="Times New Roman"/>
          <w:bCs/>
          <w:sz w:val="28"/>
          <w:szCs w:val="28"/>
        </w:rPr>
        <w:t xml:space="preserve">решение об утверждении схемы расположения земельного участка на кадастровом плане территории для последующего заключения соглашения о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рераспределении земельных участков;</w:t>
      </w:r>
    </w:p>
    <w:p w:rsidR="00CA4575" w:rsidRPr="00F85601" w:rsidRDefault="00CA457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согласие на заключение соглашения о перераспределении земельных 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стков в соответствии с утвержденным проектом межевания территории;</w:t>
      </w:r>
    </w:p>
    <w:p w:rsidR="00CA4575" w:rsidRPr="00F85601" w:rsidRDefault="0080292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соглашение о перераспределении земельных участков;</w:t>
      </w:r>
    </w:p>
    <w:p w:rsidR="00802926" w:rsidRPr="00F85601" w:rsidRDefault="0080292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решение об отказе в заключении соглашения о перераспределении з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мельных участков.</w:t>
      </w:r>
    </w:p>
    <w:bookmarkEnd w:id="4"/>
    <w:p w:rsidR="002D6266" w:rsidRPr="00F85601" w:rsidRDefault="000D026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2.3.1. </w:t>
      </w:r>
      <w:r w:rsidR="00EB7BA7" w:rsidRPr="00F85601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802926" w:rsidRPr="00F85601">
        <w:rPr>
          <w:rFonts w:ascii="Times New Roman" w:hAnsi="Times New Roman" w:cs="Times New Roman"/>
          <w:bCs/>
          <w:sz w:val="28"/>
          <w:szCs w:val="28"/>
        </w:rPr>
        <w:t xml:space="preserve">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>выдается в случае обращения за поду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>лугой «</w:t>
      </w:r>
      <w:r w:rsidR="00802926" w:rsidRPr="00F85601">
        <w:rPr>
          <w:rFonts w:ascii="Times New Roman" w:hAnsi="Times New Roman" w:cs="Times New Roman"/>
          <w:bCs/>
          <w:sz w:val="28"/>
          <w:szCs w:val="28"/>
        </w:rPr>
        <w:t>Образование земельного участка для последующего перераспредел</w:t>
      </w:r>
      <w:r w:rsidR="00802926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802926" w:rsidRPr="00F85601">
        <w:rPr>
          <w:rFonts w:ascii="Times New Roman" w:hAnsi="Times New Roman" w:cs="Times New Roman"/>
          <w:bCs/>
          <w:sz w:val="28"/>
          <w:szCs w:val="28"/>
        </w:rPr>
        <w:t>ния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>при условии, что перераспределение земельных участков планируется осуществить в соответствии со схемой расположения земельного участка на к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 xml:space="preserve">дастровом плане территории 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 xml:space="preserve">оформляется </w:t>
      </w:r>
      <w:r w:rsidR="002D6266" w:rsidRPr="00F85601">
        <w:rPr>
          <w:rFonts w:ascii="Times New Roman" w:hAnsi="Times New Roman" w:cs="Times New Roman"/>
          <w:bCs/>
          <w:sz w:val="28"/>
          <w:szCs w:val="28"/>
        </w:rPr>
        <w:t xml:space="preserve">по форме согласно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п</w:t>
      </w:r>
      <w:r w:rsidR="002D6266" w:rsidRPr="00F85601">
        <w:rPr>
          <w:rFonts w:ascii="Times New Roman" w:hAnsi="Times New Roman" w:cs="Times New Roman"/>
          <w:bCs/>
          <w:sz w:val="28"/>
          <w:szCs w:val="28"/>
        </w:rPr>
        <w:t xml:space="preserve">риложению </w:t>
      </w:r>
      <w:r w:rsidR="002B2485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266" w:rsidRPr="00F85601">
        <w:rPr>
          <w:rFonts w:ascii="Times New Roman" w:hAnsi="Times New Roman" w:cs="Times New Roman"/>
          <w:bCs/>
          <w:sz w:val="28"/>
          <w:szCs w:val="28"/>
        </w:rPr>
        <w:t>к настоящему Административному регламенту.</w:t>
      </w:r>
    </w:p>
    <w:p w:rsidR="00686215" w:rsidRPr="00F85601" w:rsidRDefault="0068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Принятие решения об утверждении схемы расположения земельного 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стка и направление данного решения с приложением указанной схемы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лю осуществляется в срок не более чем двадцать дней со дня поступления зая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о перераспределении земельных участков.</w:t>
      </w:r>
    </w:p>
    <w:p w:rsidR="00A16499" w:rsidRPr="00F85601" w:rsidRDefault="00A1649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Лицо, по заявлению которого принято решение об утверждении схемы расположения земельного участка, обеспечивает выполнение кадастровых 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дарственном кадастровом учете таких земельных участков.</w:t>
      </w:r>
    </w:p>
    <w:p w:rsidR="002D6266" w:rsidRPr="00F85601" w:rsidRDefault="000D026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2.3.2. 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>Согласие на заключение соглашения о перераспределении земел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 xml:space="preserve">ных участков в соответствии с утвержденным проектом межевания территории 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>выдается в случае обращения за подуслугой «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>Образование земельного участка для последующего перераспределения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56A72" w:rsidRPr="00F85601">
        <w:rPr>
          <w:rFonts w:ascii="Times New Roman" w:hAnsi="Times New Roman" w:cs="Times New Roman"/>
          <w:bCs/>
          <w:sz w:val="28"/>
          <w:szCs w:val="28"/>
        </w:rPr>
        <w:t xml:space="preserve">при условии, что перераспределение земельных участков планируется осуществить в соответствии </w:t>
      </w:r>
      <w:r w:rsidR="00802F0E" w:rsidRPr="00F85601">
        <w:rPr>
          <w:rFonts w:ascii="Times New Roman" w:hAnsi="Times New Roman" w:cs="Times New Roman"/>
          <w:bCs/>
          <w:sz w:val="28"/>
          <w:szCs w:val="28"/>
        </w:rPr>
        <w:t xml:space="preserve">с утвержденным проектом межевания территории 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A5CA8" w:rsidRPr="00F85601">
        <w:rPr>
          <w:rFonts w:ascii="Times New Roman" w:hAnsi="Times New Roman" w:cs="Times New Roman"/>
          <w:bCs/>
          <w:sz w:val="28"/>
          <w:szCs w:val="28"/>
        </w:rPr>
        <w:t>оформляется по форме согласно прилож</w:t>
      </w:r>
      <w:r w:rsidR="002A5CA8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2A5CA8" w:rsidRPr="00F85601">
        <w:rPr>
          <w:rFonts w:ascii="Times New Roman" w:hAnsi="Times New Roman" w:cs="Times New Roman"/>
          <w:bCs/>
          <w:sz w:val="28"/>
          <w:szCs w:val="28"/>
        </w:rPr>
        <w:t xml:space="preserve">нию </w:t>
      </w:r>
      <w:r w:rsidR="002B2485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="002A5CA8"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</w:t>
      </w:r>
      <w:r w:rsidR="002D6266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686215" w:rsidRPr="00F85601" w:rsidRDefault="0068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правляется заявителю в срок не более чем двадцать дней со дня поступления заявления о перераспределении земельных участков.</w:t>
      </w:r>
    </w:p>
    <w:p w:rsidR="00A16499" w:rsidRPr="00F85601" w:rsidRDefault="00A1649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Лицо, которому направлено согласие на заключение соглашения о пер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802F0E" w:rsidRPr="00F85601" w:rsidRDefault="000D026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2.3.</w:t>
      </w:r>
      <w:r w:rsidR="008C55FF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2F0E" w:rsidRPr="00F85601">
        <w:rPr>
          <w:rFonts w:ascii="Times New Roman" w:hAnsi="Times New Roman" w:cs="Times New Roman"/>
          <w:bCs/>
          <w:sz w:val="28"/>
          <w:szCs w:val="28"/>
        </w:rPr>
        <w:t>Соглашение о перераспределении земельных участков выдается в случае обращения за подуслугой «Заключение соглашения о перераспредел</w:t>
      </w:r>
      <w:r w:rsidR="00802F0E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802F0E" w:rsidRPr="00F85601">
        <w:rPr>
          <w:rFonts w:ascii="Times New Roman" w:hAnsi="Times New Roman" w:cs="Times New Roman"/>
          <w:bCs/>
          <w:sz w:val="28"/>
          <w:szCs w:val="28"/>
        </w:rPr>
        <w:t xml:space="preserve">нии земельного участка» и оформляется по </w:t>
      </w:r>
      <w:r w:rsidR="00964EEA" w:rsidRPr="00F85601">
        <w:rPr>
          <w:rFonts w:ascii="Times New Roman" w:hAnsi="Times New Roman" w:cs="Times New Roman"/>
          <w:bCs/>
          <w:sz w:val="28"/>
          <w:szCs w:val="28"/>
        </w:rPr>
        <w:t xml:space="preserve">установленной 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Администрацией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F0E" w:rsidRPr="00F85601">
        <w:rPr>
          <w:rFonts w:ascii="Times New Roman" w:hAnsi="Times New Roman" w:cs="Times New Roman"/>
          <w:bCs/>
          <w:sz w:val="28"/>
          <w:szCs w:val="28"/>
        </w:rPr>
        <w:t>форме.</w:t>
      </w:r>
    </w:p>
    <w:p w:rsidR="002C1005" w:rsidRPr="00F85601" w:rsidRDefault="00964EE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</w:t>
      </w:r>
      <w:r w:rsidR="00DF7329" w:rsidRPr="00F85601">
        <w:rPr>
          <w:rFonts w:ascii="Times New Roman" w:hAnsi="Times New Roman" w:cs="Times New Roman"/>
          <w:bCs/>
          <w:sz w:val="28"/>
          <w:szCs w:val="28"/>
        </w:rPr>
        <w:t xml:space="preserve">одписанные экземпляры проекта соглашения о перераспределении земельных участков </w:t>
      </w:r>
      <w:r w:rsidR="007C0C33" w:rsidRPr="00F85601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направляются </w:t>
      </w:r>
      <w:r w:rsidR="00DF7329" w:rsidRPr="00F85601">
        <w:rPr>
          <w:rFonts w:ascii="Times New Roman" w:hAnsi="Times New Roman" w:cs="Times New Roman"/>
          <w:bCs/>
          <w:sz w:val="28"/>
          <w:szCs w:val="28"/>
        </w:rPr>
        <w:t>заявителю для подп</w:t>
      </w:r>
      <w:r w:rsidR="00DF7329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DF7329" w:rsidRPr="00F85601">
        <w:rPr>
          <w:rFonts w:ascii="Times New Roman" w:hAnsi="Times New Roman" w:cs="Times New Roman"/>
          <w:bCs/>
          <w:sz w:val="28"/>
          <w:szCs w:val="28"/>
        </w:rPr>
        <w:t>сания. Заявитель обязан подписать это соглашение не позднее чем в течение тридцати дней со дня его получения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7C0C33" w:rsidRPr="00F85601" w:rsidRDefault="007C0C3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подачи заявления в электронном виде посредством ЕПГУ/РПГУ в личный кабинет заявителя направляется скан-копия проекта соглашения о п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рераспределении земельных участков, с последующим направлением (выдачей) заявителю подписанных экземпляров проекта соглашения о перераспределении земельных участков на бумажном носителе.</w:t>
      </w:r>
    </w:p>
    <w:p w:rsidR="00340331" w:rsidRPr="00F85601" w:rsidRDefault="0034033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Обязательным приложением к соглашению </w:t>
      </w:r>
      <w:r w:rsidR="00C023FC" w:rsidRPr="00F85601">
        <w:rPr>
          <w:rFonts w:ascii="Times New Roman" w:hAnsi="Times New Roman" w:cs="Times New Roman"/>
          <w:bCs/>
          <w:sz w:val="28"/>
          <w:szCs w:val="28"/>
        </w:rPr>
        <w:t>о перераспределении земел</w:t>
      </w:r>
      <w:r w:rsidR="00C023FC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C023FC" w:rsidRPr="00F85601">
        <w:rPr>
          <w:rFonts w:ascii="Times New Roman" w:hAnsi="Times New Roman" w:cs="Times New Roman"/>
          <w:bCs/>
          <w:sz w:val="28"/>
          <w:szCs w:val="28"/>
        </w:rPr>
        <w:t xml:space="preserve">ных участков </w:t>
      </w:r>
      <w:r w:rsidRPr="00F85601">
        <w:rPr>
          <w:rFonts w:ascii="Times New Roman" w:hAnsi="Times New Roman" w:cs="Times New Roman"/>
          <w:bCs/>
          <w:sz w:val="28"/>
          <w:szCs w:val="28"/>
        </w:rPr>
        <w:t>явля</w:t>
      </w:r>
      <w:r w:rsidR="00C023FC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94568A" w:rsidRPr="00F85601">
        <w:rPr>
          <w:rFonts w:ascii="Times New Roman" w:hAnsi="Times New Roman" w:cs="Times New Roman"/>
          <w:bCs/>
          <w:sz w:val="28"/>
          <w:szCs w:val="28"/>
        </w:rPr>
        <w:t xml:space="preserve">выписка из </w:t>
      </w:r>
      <w:r w:rsidR="00074F8A" w:rsidRPr="00F85601">
        <w:rPr>
          <w:rFonts w:ascii="Times New Roman" w:hAnsi="Times New Roman" w:cs="Times New Roman"/>
          <w:bCs/>
          <w:sz w:val="28"/>
          <w:szCs w:val="28"/>
        </w:rPr>
        <w:t>Единого государственного реестра недв</w:t>
      </w:r>
      <w:r w:rsidR="00074F8A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074F8A" w:rsidRPr="00F85601">
        <w:rPr>
          <w:rFonts w:ascii="Times New Roman" w:hAnsi="Times New Roman" w:cs="Times New Roman"/>
          <w:bCs/>
          <w:sz w:val="28"/>
          <w:szCs w:val="28"/>
        </w:rPr>
        <w:t>жимости в отношении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 или земельных участков, которые образуются в результате перераспределения земель и (или) земельного участка, находящихся в муниципальной собственности, и земельного участка, наход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щегося в частной собственности.</w:t>
      </w:r>
    </w:p>
    <w:p w:rsidR="00EB7BA7" w:rsidRPr="00F85601" w:rsidRDefault="00802F0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2.3.4. </w:t>
      </w:r>
      <w:r w:rsidR="00EB7BA7" w:rsidRPr="00F85601">
        <w:rPr>
          <w:rFonts w:ascii="Times New Roman" w:hAnsi="Times New Roman" w:cs="Times New Roman"/>
          <w:bCs/>
          <w:sz w:val="28"/>
          <w:szCs w:val="28"/>
        </w:rPr>
        <w:t xml:space="preserve">Решение об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отказе в заключении соглашения о перераспределении земельных участков </w:t>
      </w:r>
      <w:r w:rsidR="00EB7BA7" w:rsidRPr="00F85601">
        <w:rPr>
          <w:rFonts w:ascii="Times New Roman" w:hAnsi="Times New Roman" w:cs="Times New Roman"/>
          <w:bCs/>
          <w:sz w:val="28"/>
          <w:szCs w:val="28"/>
        </w:rPr>
        <w:t xml:space="preserve">оформляется по форме согласно приложению </w:t>
      </w:r>
      <w:r w:rsidR="00810003" w:rsidRPr="00F85601">
        <w:rPr>
          <w:rFonts w:ascii="Times New Roman" w:hAnsi="Times New Roman" w:cs="Times New Roman"/>
          <w:bCs/>
          <w:sz w:val="28"/>
          <w:szCs w:val="28"/>
        </w:rPr>
        <w:t>5</w:t>
      </w:r>
      <w:r w:rsidR="00EB7BA7"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</w:t>
      </w:r>
      <w:r w:rsidR="00EB7BA7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="00EB7BA7" w:rsidRPr="00F85601">
        <w:rPr>
          <w:rFonts w:ascii="Times New Roman" w:hAnsi="Times New Roman" w:cs="Times New Roman"/>
          <w:bCs/>
          <w:sz w:val="28"/>
          <w:szCs w:val="28"/>
        </w:rPr>
        <w:t>щему Административному регламенту.</w:t>
      </w:r>
    </w:p>
    <w:p w:rsidR="00A16499" w:rsidRPr="00F85601" w:rsidRDefault="00A1649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Решение об отказе в заключении соглашения о перераспределении земельных участков должно быть обоснованным и содержать указание на все 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нования отказа.</w:t>
      </w:r>
    </w:p>
    <w:p w:rsidR="00F77E0F" w:rsidRPr="00F85601" w:rsidRDefault="00EB7BA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2.3.</w:t>
      </w:r>
      <w:r w:rsidR="002C1005" w:rsidRPr="00F85601">
        <w:rPr>
          <w:rFonts w:ascii="Times New Roman" w:hAnsi="Times New Roman" w:cs="Times New Roman"/>
          <w:bCs/>
          <w:sz w:val="28"/>
          <w:szCs w:val="28"/>
        </w:rPr>
        <w:t>5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F85601" w:rsidRDefault="00F77E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- на бумажном носителе непосредственно в Администрации, либо в МФЦ;</w:t>
      </w:r>
    </w:p>
    <w:p w:rsidR="00F77E0F" w:rsidRPr="00F85601" w:rsidRDefault="00F77E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- в форме электронного документа</w:t>
      </w:r>
      <w:r w:rsidR="00E731A7" w:rsidRPr="00F85601">
        <w:rPr>
          <w:rFonts w:ascii="Times New Roman" w:hAnsi="Times New Roman" w:cs="Times New Roman"/>
          <w:bCs/>
          <w:sz w:val="28"/>
          <w:szCs w:val="28"/>
        </w:rPr>
        <w:t xml:space="preserve"> (в машиночитаемом формате при использовании ЕПГУ)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подписанного </w:t>
      </w:r>
      <w:r w:rsidR="00E731A7" w:rsidRPr="00F85601">
        <w:rPr>
          <w:rFonts w:ascii="Times New Roman" w:hAnsi="Times New Roman" w:cs="Times New Roman"/>
          <w:bCs/>
          <w:sz w:val="28"/>
          <w:szCs w:val="28"/>
        </w:rPr>
        <w:t>с использованием усиленной квалифицир</w:t>
      </w:r>
      <w:r w:rsidR="00E731A7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E731A7" w:rsidRPr="00F85601">
        <w:rPr>
          <w:rFonts w:ascii="Times New Roman" w:hAnsi="Times New Roman" w:cs="Times New Roman"/>
          <w:bCs/>
          <w:sz w:val="28"/>
          <w:szCs w:val="28"/>
        </w:rPr>
        <w:t>ванной электронной подписи через личный кабинет на ЕПГУ (РПГУ)</w:t>
      </w:r>
      <w:r w:rsidRPr="00F85601">
        <w:rPr>
          <w:rFonts w:ascii="Times New Roman" w:hAnsi="Times New Roman" w:cs="Times New Roman"/>
          <w:bCs/>
          <w:sz w:val="28"/>
          <w:szCs w:val="28"/>
        </w:rPr>
        <w:t>, при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ловии подачи запроса на предоставление Муниципальной услуги через ЕПГУ (РПГУ). Вместе с результатом предоставления услуги заявителю в личный к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запроса). В уведомлении Администрация указывает доступное для получения результата предоставления услуги МФЦ с указанием адреса.</w:t>
      </w:r>
    </w:p>
    <w:p w:rsidR="00F77E0F" w:rsidRPr="00F85601" w:rsidRDefault="000D026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2.3.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Факт получения заявителем результата предоставления Муниц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пальной услуги фиксируется в системе электронного документооборота «Дело» (далее – СЭД Дело), а так же в случае обращения заявителя за предоставлением Муниципальной услуги в электронном виде посредством ЕПГУ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52930" w:rsidRPr="00F85601">
        <w:rPr>
          <w:rFonts w:ascii="Times New Roman" w:hAnsi="Times New Roman" w:cs="Times New Roman"/>
          <w:bCs/>
          <w:sz w:val="28"/>
          <w:szCs w:val="28"/>
        </w:rPr>
        <w:t>в автомат</w:t>
      </w:r>
      <w:r w:rsidR="00552930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552930" w:rsidRPr="00F85601">
        <w:rPr>
          <w:rFonts w:ascii="Times New Roman" w:hAnsi="Times New Roman" w:cs="Times New Roman"/>
          <w:bCs/>
          <w:sz w:val="28"/>
          <w:szCs w:val="28"/>
        </w:rPr>
        <w:t>зированной информационной системе «Платформа государственных сервисов 2.0»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52930" w:rsidRPr="00F85601">
        <w:rPr>
          <w:rFonts w:ascii="Times New Roman" w:hAnsi="Times New Roman" w:cs="Times New Roman"/>
          <w:bCs/>
          <w:sz w:val="28"/>
          <w:szCs w:val="28"/>
        </w:rPr>
        <w:t>ПГС 2.0)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, посредством РПГУ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онной системе «Единый центр услуг»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АИС ЕЦУ) и в личном кабинете заявителя на ЕПГУ (РПГУ).</w:t>
      </w:r>
    </w:p>
    <w:p w:rsidR="00F77E0F" w:rsidRPr="00F85601" w:rsidRDefault="000D026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2.3.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7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по экстерритор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альному принципу в виде электронных документов и (или) электронных обр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зов документов заверяется уполномоченным должностным лицом Администр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ции. Заявитель (представитель заявителя) для получения результата предоста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F77E0F" w:rsidRPr="00F85601">
        <w:rPr>
          <w:rFonts w:ascii="Times New Roman" w:hAnsi="Times New Roman" w:cs="Times New Roman"/>
          <w:bCs/>
          <w:sz w:val="28"/>
          <w:szCs w:val="28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F85601" w:rsidRDefault="00993C6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 xml:space="preserve">униципальной услуги, в том числе с учетом необходимости обращения в организации, участвующие в предоставлении 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срок приостановления предоставления 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униципальной услуги в случае, если возможность приостановления предусмотрена законод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Федерации, срок выдачи (направления) документов, я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 xml:space="preserve">ляющихся результатом предоставления 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5601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9A44BF" w:rsidRPr="00F85601" w:rsidRDefault="0097103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2.4.1. </w:t>
      </w:r>
      <w:r w:rsidR="00B641CA" w:rsidRPr="00F85601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641CA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B641CA" w:rsidRPr="00F85601">
        <w:rPr>
          <w:rFonts w:ascii="Times New Roman" w:hAnsi="Times New Roman" w:cs="Times New Roman"/>
          <w:bCs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183" w:rsidRPr="00F85601">
        <w:rPr>
          <w:rFonts w:ascii="Times New Roman" w:hAnsi="Times New Roman" w:cs="Times New Roman"/>
          <w:bCs/>
          <w:sz w:val="28"/>
          <w:szCs w:val="28"/>
        </w:rPr>
        <w:t>составляет</w:t>
      </w:r>
      <w:r w:rsidR="00132F28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E2652D" w:rsidRPr="00F85601" w:rsidRDefault="001A35C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двадцать календарных дней (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в случае, если предстоит образовать пер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распределяемый земельный участок в соответствии со схемой расположения земельного участка на кадастровом плане территории или в соответствии с у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вержденным проектом межевания территории по инициативе заявителя (по</w:t>
      </w:r>
      <w:r w:rsidR="004C7DC7"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луга «О</w:t>
      </w:r>
      <w:r w:rsidRPr="00F85601">
        <w:rPr>
          <w:rFonts w:ascii="Times New Roman" w:hAnsi="Times New Roman" w:cs="Times New Roman"/>
          <w:bCs/>
          <w:sz w:val="28"/>
          <w:szCs w:val="28"/>
        </w:rPr>
        <w:t>бразование земельного участка для последующего перераспредел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»</w:t>
      </w:r>
      <w:r w:rsidRPr="00F85601">
        <w:rPr>
          <w:rFonts w:ascii="Times New Roman" w:hAnsi="Times New Roman" w:cs="Times New Roman"/>
          <w:bCs/>
          <w:sz w:val="28"/>
          <w:szCs w:val="28"/>
        </w:rPr>
        <w:t>);</w:t>
      </w:r>
    </w:p>
    <w:p w:rsidR="007A301C" w:rsidRPr="00F85601" w:rsidRDefault="00EA788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тридцать календарных дней (в случае 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если после утверждения схемы ра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положения перераспределяемого земельного участка или выдачи согласия на образование земельного участка в соответствии с проектом межевания терр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тории заявитель обеспечил проведение кадастровых работ и постановку пер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распределяемого земельного участка на государственный кадастровый учет (подуслуга «Заключение соглашения о перераспределении земельного учас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7A301C" w:rsidRPr="00F85601">
        <w:rPr>
          <w:rFonts w:ascii="Times New Roman" w:hAnsi="Times New Roman" w:cs="Times New Roman"/>
          <w:bCs/>
          <w:sz w:val="28"/>
          <w:szCs w:val="28"/>
        </w:rPr>
        <w:t>ка»).</w:t>
      </w:r>
    </w:p>
    <w:p w:rsidR="00E2652D" w:rsidRPr="00F85601" w:rsidRDefault="001A35C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</w:t>
      </w:r>
      <w:r w:rsidR="004C7DC7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№</w:t>
      </w:r>
      <w:r w:rsidR="004C7DC7" w:rsidRPr="00F85601">
        <w:rPr>
          <w:rFonts w:ascii="Times New Roman" w:hAnsi="Times New Roman" w:cs="Times New Roman"/>
          <w:bCs/>
          <w:sz w:val="28"/>
          <w:szCs w:val="28"/>
        </w:rPr>
        <w:t> 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137-ФЗ 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«</w:t>
      </w:r>
      <w:r w:rsidRPr="00F85601">
        <w:rPr>
          <w:rFonts w:ascii="Times New Roman" w:hAnsi="Times New Roman" w:cs="Times New Roman"/>
          <w:bCs/>
          <w:sz w:val="28"/>
          <w:szCs w:val="28"/>
        </w:rPr>
        <w:t>О введении в действие Земельного кодекса Российской Федерации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»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срок, предусмотренный 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настоящим подпунктом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может быть продлен, но не более чем до тридцати пяти дней со дня поступления заявления о перераспределении земельных участков. О продлении срока рассмотрения указанного заявления </w:t>
      </w:r>
      <w:r w:rsidR="00EA7887" w:rsidRPr="00F85601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уведомляет заявителя.</w:t>
      </w:r>
    </w:p>
    <w:p w:rsidR="003D0538" w:rsidRPr="00F85601" w:rsidRDefault="003D053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возвращения заявления в соответствии с подпунктом 2.7. настоящего Административного регламента Администрация в течение 10 дней со дня поступления такого заявления возвращает его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лю с указанием причин возврата.</w:t>
      </w:r>
    </w:p>
    <w:p w:rsidR="00E40F17" w:rsidRPr="00F85601" w:rsidRDefault="0097103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2.4.2. </w:t>
      </w:r>
      <w:r w:rsidR="00B06910" w:rsidRPr="00F85601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06910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B06910" w:rsidRPr="00F85601">
        <w:rPr>
          <w:rFonts w:ascii="Times New Roman" w:hAnsi="Times New Roman" w:cs="Times New Roman"/>
          <w:bCs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Муниципальной услуги, в ЕПГУ/РПГУ</w:t>
      </w:r>
      <w:r w:rsidR="001D69AE" w:rsidRPr="00F8560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D69AE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1D69AE" w:rsidRPr="00F85601">
        <w:rPr>
          <w:rFonts w:ascii="Times New Roman" w:hAnsi="Times New Roman" w:cs="Times New Roman"/>
          <w:bCs/>
          <w:sz w:val="28"/>
          <w:szCs w:val="28"/>
        </w:rPr>
        <w:t>ставляет</w:t>
      </w:r>
      <w:r w:rsidR="00E40F17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7A301C" w:rsidRPr="00F85601" w:rsidRDefault="007A301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двадцать календарных дней (в случае, если предстоит образовать пер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распределяемый земельный участок в соответствии со схемой расположения земельного участка на кадастровом плане территории или в соответствии с у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вержденным проектом межевания территории по инициативе заявителя (поду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луга «Образование земельного участка для последующего перераспредел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ния»);</w:t>
      </w:r>
    </w:p>
    <w:p w:rsidR="007A301C" w:rsidRPr="00F85601" w:rsidRDefault="007A301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тридцать календарных дней (в случае если после утверждения схемы 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положения перераспределяемого земельного участка или выдачи согласия на образование земельного участка в соответствии с проектом межевания терр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тории заявитель обеспечил проведение кадастровых работ и постановку пер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распределяемого земельного участка на государственный кадастровый учет (подуслуга «Заключение соглашения о перераспределении земельного учас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ка»).</w:t>
      </w:r>
    </w:p>
    <w:p w:rsidR="007A301C" w:rsidRPr="00F85601" w:rsidRDefault="007A301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</w:t>
      </w:r>
      <w:r w:rsidR="004C7DC7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 137-ФЗ «О введении в действие Земельного кодекса Российской Федерации», срок, предусмотренный настоящим подпунктом, может быть продлен, но не более чем до тридцати пяти дней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3D0538" w:rsidRPr="00F85601" w:rsidRDefault="003D053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наличия оснований для возвращения заявления в соответствии с подпунктом 2.7. настоящего Административного регламента Администрация в течение 10 дней со дня поступления такого заявления возвращает его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лю с указанием причин возврата.</w:t>
      </w:r>
    </w:p>
    <w:p w:rsidR="00B06910" w:rsidRPr="00F85601" w:rsidRDefault="00B06910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2.4.3. В случае, если заявление и документы и (или) информация, необх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тов и (или) информации, необходимых для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луги, из МФЦ в Администрацию </w:t>
      </w:r>
      <w:r w:rsidR="0081767F" w:rsidRPr="00F85601">
        <w:rPr>
          <w:rFonts w:ascii="Times New Roman" w:hAnsi="Times New Roman" w:cs="Times New Roman"/>
          <w:bCs/>
          <w:sz w:val="28"/>
          <w:szCs w:val="28"/>
        </w:rPr>
        <w:t xml:space="preserve">(и обратно) </w:t>
      </w:r>
      <w:r w:rsidRPr="00F85601">
        <w:rPr>
          <w:rFonts w:ascii="Times New Roman" w:hAnsi="Times New Roman" w:cs="Times New Roman"/>
          <w:bCs/>
          <w:sz w:val="28"/>
          <w:szCs w:val="28"/>
        </w:rPr>
        <w:t>в соответствии с Соглашением о взаимодействии.</w:t>
      </w:r>
    </w:p>
    <w:p w:rsidR="00DB3143" w:rsidRPr="00F85601" w:rsidRDefault="0069457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DB3143" w:rsidRPr="00F85601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563B94" w:rsidRPr="00F85601" w:rsidRDefault="00563B9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ции(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slavyansk.ru/article/a-2218.html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), в Федеральном реестре и на </w:t>
      </w:r>
      <w:r w:rsidR="00EF1439" w:rsidRPr="00F85601">
        <w:rPr>
          <w:rFonts w:ascii="Times New Roman" w:hAnsi="Times New Roman" w:cs="Times New Roman"/>
          <w:bCs/>
          <w:sz w:val="28"/>
          <w:szCs w:val="28"/>
        </w:rPr>
        <w:t>РПГУ</w:t>
      </w:r>
      <w:r w:rsidR="00C933F6" w:rsidRPr="00F8560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B6940" w:rsidRPr="00F85601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160162</w:t>
      </w:r>
      <w:r w:rsidR="00C933F6" w:rsidRPr="00F85601">
        <w:rPr>
          <w:rFonts w:ascii="Times New Roman" w:hAnsi="Times New Roman" w:cs="Times New Roman"/>
          <w:bCs/>
          <w:sz w:val="28"/>
          <w:szCs w:val="28"/>
        </w:rPr>
        <w:t>).</w:t>
      </w:r>
    </w:p>
    <w:p w:rsidR="00D00B0C" w:rsidRPr="00F85601" w:rsidRDefault="00CA096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D00B0C" w:rsidRPr="00F85601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в соответствии </w:t>
      </w:r>
      <w:r w:rsidR="00D00B0C"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с законодательными или иными нормативными правовыми актами для предо</w:t>
      </w:r>
      <w:r w:rsidR="00D00B0C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D00B0C"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услуги: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2.6.1. Заявитель может представить </w:t>
      </w:r>
      <w:r w:rsidR="003C3F87" w:rsidRPr="00F85601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 документы одним из сл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дующих способов: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3C3F87"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занным способом заявитель, прошедший процедуры регистрации, идентифик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ции и аутентификации с использованием федеральной государственной инфо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мационной системы «Единая система идентификации и аутентификации в и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фраструктуре, обеспечивающей информационно-технологическое взаимоде</w:t>
      </w:r>
      <w:r w:rsidRPr="00F85601">
        <w:rPr>
          <w:rFonts w:ascii="Times New Roman" w:hAnsi="Times New Roman" w:cs="Times New Roman"/>
          <w:bCs/>
          <w:sz w:val="28"/>
          <w:szCs w:val="28"/>
        </w:rPr>
        <w:t>й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ствие информационных систем, используемых для предоставления государс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системах, заполн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ет форму </w:t>
      </w:r>
      <w:r w:rsidR="003C3F87"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де.</w:t>
      </w:r>
    </w:p>
    <w:p w:rsidR="00D51B21" w:rsidRPr="00F85601" w:rsidRDefault="003C3F8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вместе с прикрепленными электро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ными документами, указанными в подпунктах 2.6.3.-2.6.</w:t>
      </w:r>
      <w:r w:rsidR="00A01F44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 xml:space="preserve">. настоящего раздела.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 xml:space="preserve"> подписывается заявителем простой электронной подписью, либо усиленной квалифицированной электронной подписью, либо усиленной некв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лифицированной подписью, сертификат ключа проверки которой создан и и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ме, которая создается и проверяется с использованием средств электронной подписи и средств удостоверяющего центра, имеющих подтверждение соотве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ствия требованиям, установленным федеральным органом исполнительной вл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сти в области обеспечения безопасности в соответствии с частью 5 статьи 8 Федеральный закон от 6 апреля 2011 г. № 63-ФЗ, а также при наличии у вл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дельца сертификата ключа проверки ключа простой электронной подписи, в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ы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зование которых допускается при обращении за получением государственных и муниципальных услуг, утвержденными постановлением Правительства Росси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й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ской Федерации от 25 июня 2012 г. № 634 «О видах электронной подписи, и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пользование которых допускается при обращении за получением государстве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ных и муниципальных услуг» (далее – усиленная неквалифицированная эле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="00D51B21" w:rsidRPr="00F85601">
        <w:rPr>
          <w:rFonts w:ascii="Times New Roman" w:hAnsi="Times New Roman" w:cs="Times New Roman"/>
          <w:bCs/>
          <w:sz w:val="28"/>
          <w:szCs w:val="28"/>
        </w:rPr>
        <w:t>тронная подпись).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В целях предоставления Муниципальной услуги заявителю обеспечивае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ся в МФЦ доступ к ЕПГУ, РПГУ в соответствии с постановлением Правител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ства Российской Федерации от 22 декабря 2012 г. № 1376 «Об утверждении Правил организации деятельности многофункциональных центров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государственных и муниципальных услуг».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Админис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рацию, в том числе через МФЦ в соответствии с Соглашением о взаимодейс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вии, либо посредством почтового отправления с уведомлением о вручении.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2.6.2. Документы, прилагаемые заявителем к </w:t>
      </w:r>
      <w:r w:rsidR="003C3F87" w:rsidRPr="00F85601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F85601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xml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для документов, в отношении которых утверждены формы и 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бования по формированию электронных документов в виде файлов в формате xml;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doc, docx, odt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не вкл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чающим формулы (за исключением документов, указанных в подпункте "в" 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стоящего пункта);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в) xls, xlsx, ods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для документов, содержащих расчеты;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г) pdf, jpg, jpeg, png, bmp, tiff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же документов с графическим содержанием;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д) zip, rar – для сжатых документов в один файл;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ков подлинности (графической подписи лица, печати, углового штампа бланка), с использованием следующих режимов: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ждый из которых содержит текстовую и (или) графическую информацию.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Документы, прилагаемые заявителем к </w:t>
      </w:r>
      <w:r w:rsidR="003C3F87" w:rsidRPr="00F85601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F85601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должны обеспечивать возможность идентифицировать д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кумент и количество листов в документе.</w:t>
      </w:r>
    </w:p>
    <w:p w:rsidR="006D697E" w:rsidRPr="00F85601" w:rsidRDefault="0027433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2.6.3. </w:t>
      </w:r>
      <w:r w:rsidR="006D697E"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9D2A64" w:rsidRPr="00F85601">
        <w:rPr>
          <w:rFonts w:ascii="Times New Roman" w:hAnsi="Times New Roman" w:cs="Times New Roman"/>
          <w:bCs/>
          <w:sz w:val="28"/>
          <w:szCs w:val="28"/>
        </w:rPr>
        <w:t>обращения с заявлением о предоставлении Муниципал</w:t>
      </w:r>
      <w:r w:rsidR="009D2A64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9D2A64" w:rsidRPr="00F85601">
        <w:rPr>
          <w:rFonts w:ascii="Times New Roman" w:hAnsi="Times New Roman" w:cs="Times New Roman"/>
          <w:bCs/>
          <w:sz w:val="28"/>
          <w:szCs w:val="28"/>
        </w:rPr>
        <w:t xml:space="preserve">ной услуги </w:t>
      </w:r>
      <w:r w:rsidR="006D697E" w:rsidRPr="00F85601">
        <w:rPr>
          <w:rFonts w:ascii="Times New Roman" w:hAnsi="Times New Roman" w:cs="Times New Roman"/>
          <w:bCs/>
          <w:sz w:val="28"/>
          <w:szCs w:val="28"/>
        </w:rPr>
        <w:t>необходимыми для предоставления Муниципальной услуги док</w:t>
      </w:r>
      <w:r w:rsidR="006D697E"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="006D697E" w:rsidRPr="00F85601">
        <w:rPr>
          <w:rFonts w:ascii="Times New Roman" w:hAnsi="Times New Roman" w:cs="Times New Roman"/>
          <w:bCs/>
          <w:sz w:val="28"/>
          <w:szCs w:val="28"/>
        </w:rPr>
        <w:t>ментами, подлежащими представлению заявителем самостоятельно, являются:</w:t>
      </w:r>
    </w:p>
    <w:p w:rsidR="00AE7352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Заявление о предоставлении Муниципальной услуги по форме согласно приложению </w:t>
      </w:r>
      <w:r w:rsidR="00F3362A" w:rsidRPr="00F85601">
        <w:rPr>
          <w:rFonts w:ascii="Times New Roman" w:hAnsi="Times New Roman" w:cs="Times New Roman"/>
          <w:bCs/>
          <w:sz w:val="28"/>
          <w:szCs w:val="28"/>
        </w:rPr>
        <w:t>1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F54D17" w:rsidRPr="00F85601">
        <w:rPr>
          <w:rFonts w:ascii="Times New Roman" w:hAnsi="Times New Roman" w:cs="Times New Roman"/>
          <w:bCs/>
          <w:sz w:val="28"/>
          <w:szCs w:val="28"/>
        </w:rPr>
        <w:t>настоящему Административному регламенту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 xml:space="preserve">, заполненное по образцу в соответствии с приложением </w:t>
      </w:r>
      <w:r w:rsidR="00F54D17" w:rsidRPr="00F85601">
        <w:rPr>
          <w:rFonts w:ascii="Times New Roman" w:hAnsi="Times New Roman" w:cs="Times New Roman"/>
          <w:bCs/>
          <w:sz w:val="28"/>
          <w:szCs w:val="28"/>
        </w:rPr>
        <w:t>2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>которое заявитель может подать любым способом, указанным в подпункте 2.6.1 настоящего Административного регла</w:t>
      </w:r>
      <w:r w:rsidR="000A7A0B" w:rsidRPr="00F85601">
        <w:rPr>
          <w:rFonts w:ascii="Times New Roman" w:hAnsi="Times New Roman" w:cs="Times New Roman"/>
          <w:bCs/>
          <w:sz w:val="28"/>
          <w:szCs w:val="28"/>
        </w:rPr>
        <w:t>мента</w:t>
      </w:r>
      <w:r w:rsidR="00AE7352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формирование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осуществляется посредством заполнения заявителем интерактивной формы на ЕПГУ, РПГУ без необходимости дополнительной подачи </w:t>
      </w:r>
      <w:r w:rsidR="003364A7"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 какой-либо иной форме.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61044" w:rsidRPr="00F85601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заявителя или представителя за</w:t>
      </w:r>
      <w:r w:rsidR="00E61044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="00E61044" w:rsidRPr="00F85601">
        <w:rPr>
          <w:rFonts w:ascii="Times New Roman" w:hAnsi="Times New Roman" w:cs="Times New Roman"/>
          <w:bCs/>
          <w:sz w:val="28"/>
          <w:szCs w:val="28"/>
        </w:rPr>
        <w:t>вителя (в случае представления заявления и прилагаемых к нему документов посредством личного обращения в Администрацию, в том числе через МФЦ)</w:t>
      </w:r>
    </w:p>
    <w:p w:rsidR="00341D32" w:rsidRPr="00F85601" w:rsidRDefault="00341D3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направления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заявления посредством ЕПГУ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/РПГУ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ЕСИА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из состава соответствующих да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указанной учетной записи и могут быть проверены путем направления запроса с использованием системы межведомственного электронного взаимоде</w:t>
      </w:r>
      <w:r w:rsidRPr="00F85601">
        <w:rPr>
          <w:rFonts w:ascii="Times New Roman" w:hAnsi="Times New Roman" w:cs="Times New Roman"/>
          <w:bCs/>
          <w:sz w:val="28"/>
          <w:szCs w:val="28"/>
        </w:rPr>
        <w:t>й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ствия.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 Документ</w:t>
      </w:r>
      <w:r w:rsidR="00E61044" w:rsidRPr="00F85601">
        <w:rPr>
          <w:rFonts w:ascii="Times New Roman" w:hAnsi="Times New Roman" w:cs="Times New Roman"/>
          <w:bCs/>
          <w:sz w:val="28"/>
          <w:szCs w:val="28"/>
        </w:rPr>
        <w:t>,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подтвержд</w:t>
      </w:r>
      <w:r w:rsidR="00E61044" w:rsidRPr="00F85601">
        <w:rPr>
          <w:rFonts w:ascii="Times New Roman" w:hAnsi="Times New Roman" w:cs="Times New Roman"/>
          <w:bCs/>
          <w:sz w:val="28"/>
          <w:szCs w:val="28"/>
        </w:rPr>
        <w:t>ающий полномочия представителя</w:t>
      </w:r>
      <w:r w:rsidR="00BA059F" w:rsidRPr="00F85601">
        <w:rPr>
          <w:rFonts w:ascii="Times New Roman" w:hAnsi="Times New Roman" w:cs="Times New Roman"/>
          <w:bCs/>
          <w:sz w:val="28"/>
          <w:szCs w:val="28"/>
        </w:rPr>
        <w:t xml:space="preserve"> заявителя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(в случае, если </w:t>
      </w:r>
      <w:r w:rsidR="00BA059F" w:rsidRPr="00F85601">
        <w:rPr>
          <w:rFonts w:ascii="Times New Roman" w:hAnsi="Times New Roman" w:cs="Times New Roman"/>
          <w:bCs/>
          <w:sz w:val="28"/>
          <w:szCs w:val="28"/>
        </w:rPr>
        <w:t>с заявлением обращается представитель заявителя</w:t>
      </w:r>
      <w:r w:rsidRPr="00F8560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54D17" w:rsidRPr="00F85601" w:rsidRDefault="00F54D1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ЕПГУ, РПГУ в соответствии с подпунктом «а» пункта 2.6.1. настоящего Адм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нистративного регламента:</w:t>
      </w:r>
    </w:p>
    <w:p w:rsidR="00F54D17" w:rsidRPr="00F85601" w:rsidRDefault="00F54D1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F54D17" w:rsidRPr="00F85601" w:rsidRDefault="00F54D1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C24F7F" w:rsidRPr="00F85601" w:rsidRDefault="00082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4.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Копии правоустанавливающих или правоудостоверяющих документов на земельный участок, принадлежащий заявителю, (в случае, если право собс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венности не зарегистрировано в Едином государственном реестре недвижим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C24F7F" w:rsidRPr="00F85601">
        <w:rPr>
          <w:rFonts w:ascii="Times New Roman" w:hAnsi="Times New Roman" w:cs="Times New Roman"/>
          <w:bCs/>
          <w:sz w:val="28"/>
          <w:szCs w:val="28"/>
        </w:rPr>
        <w:t>сти).</w:t>
      </w:r>
    </w:p>
    <w:p w:rsidR="00C24F7F" w:rsidRPr="00F85601" w:rsidRDefault="00C24F7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 Схема расположения земельного участка (в случае, если отсутствует проект межевания территории, в границах которой осуществляется перераспр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деление земельных участков).</w:t>
      </w:r>
    </w:p>
    <w:p w:rsidR="00C24F7F" w:rsidRPr="00F85601" w:rsidRDefault="00C24F7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6.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ного государства </w:t>
      </w:r>
      <w:r w:rsidR="0023452F" w:rsidRPr="00F85601">
        <w:rPr>
          <w:rFonts w:ascii="Times New Roman" w:hAnsi="Times New Roman" w:cs="Times New Roman"/>
          <w:bCs/>
          <w:sz w:val="28"/>
          <w:szCs w:val="28"/>
        </w:rPr>
        <w:t>(</w:t>
      </w:r>
      <w:r w:rsidRPr="00F85601">
        <w:rPr>
          <w:rFonts w:ascii="Times New Roman" w:hAnsi="Times New Roman" w:cs="Times New Roman"/>
          <w:bCs/>
          <w:sz w:val="28"/>
          <w:szCs w:val="28"/>
        </w:rPr>
        <w:t>в случае, если заявителем является иностранное юридическое лицо</w:t>
      </w:r>
      <w:r w:rsidR="0023452F" w:rsidRPr="00F85601">
        <w:rPr>
          <w:rFonts w:ascii="Times New Roman" w:hAnsi="Times New Roman" w:cs="Times New Roman"/>
          <w:bCs/>
          <w:sz w:val="28"/>
          <w:szCs w:val="28"/>
        </w:rPr>
        <w:t>).</w:t>
      </w:r>
    </w:p>
    <w:p w:rsidR="002814D1" w:rsidRPr="00F85601" w:rsidRDefault="002345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 </w:t>
      </w:r>
      <w:r w:rsidR="002814D1" w:rsidRPr="00F85601">
        <w:rPr>
          <w:rFonts w:ascii="Times New Roman" w:hAnsi="Times New Roman" w:cs="Times New Roman"/>
          <w:bCs/>
          <w:sz w:val="28"/>
          <w:szCs w:val="28"/>
        </w:rPr>
        <w:t>Согласие землепользователей, землевладельцев, арендаторов на пер</w:t>
      </w:r>
      <w:r w:rsidR="002814D1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2814D1" w:rsidRPr="00F85601">
        <w:rPr>
          <w:rFonts w:ascii="Times New Roman" w:hAnsi="Times New Roman" w:cs="Times New Roman"/>
          <w:bCs/>
          <w:sz w:val="28"/>
          <w:szCs w:val="28"/>
        </w:rPr>
        <w:t>распределение земельных участков</w:t>
      </w:r>
      <w:r w:rsidR="007E22B0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2814D1" w:rsidRPr="00F85601" w:rsidRDefault="002814D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случае, если права собственности на исходные земельные участки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ограничены, требуется представить согласие землепользователей, землевладел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цев,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арендаторов на перераспределение земельных участков.</w:t>
      </w:r>
    </w:p>
    <w:p w:rsidR="002814D1" w:rsidRPr="00F85601" w:rsidRDefault="007E22B0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8.</w:t>
      </w:r>
      <w:r w:rsidR="002814D1" w:rsidRPr="00F85601">
        <w:rPr>
          <w:rFonts w:ascii="Times New Roman" w:hAnsi="Times New Roman" w:cs="Times New Roman"/>
          <w:bCs/>
          <w:sz w:val="28"/>
          <w:szCs w:val="28"/>
        </w:rPr>
        <w:t xml:space="preserve"> Согласие залогодержателя на перераспределение земельных участков.</w:t>
      </w:r>
    </w:p>
    <w:p w:rsidR="0023452F" w:rsidRPr="00F85601" w:rsidRDefault="002814D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случае, если права собственности на такой земельный участок обрем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нены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залогом, требуется представить согласие залогодержателей на перера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пределение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земельных участков.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DB77F8" w:rsidRPr="00F85601" w:rsidRDefault="00DB77F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Иностранные граждане и лица без гражданства все документы предста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ляют на русском языке или вместе с заверенным переводом на русский язык.</w:t>
      </w:r>
    </w:p>
    <w:p w:rsidR="00037C4F" w:rsidRPr="00F85601" w:rsidRDefault="00037C4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2.6.4. </w:t>
      </w:r>
      <w:r w:rsidR="0069568B"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9D2A64" w:rsidRPr="00F85601">
        <w:rPr>
          <w:rFonts w:ascii="Times New Roman" w:hAnsi="Times New Roman" w:cs="Times New Roman"/>
          <w:bCs/>
          <w:sz w:val="28"/>
          <w:szCs w:val="28"/>
        </w:rPr>
        <w:t>обращения с заявлением о предоставлении Муниципал</w:t>
      </w:r>
      <w:r w:rsidR="009D2A64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9D2A64" w:rsidRPr="00F85601">
        <w:rPr>
          <w:rFonts w:ascii="Times New Roman" w:hAnsi="Times New Roman" w:cs="Times New Roman"/>
          <w:bCs/>
          <w:sz w:val="28"/>
          <w:szCs w:val="28"/>
        </w:rPr>
        <w:t xml:space="preserve">ной услуги </w:t>
      </w:r>
      <w:r w:rsidR="00B84432" w:rsidRPr="00F85601">
        <w:rPr>
          <w:rFonts w:ascii="Times New Roman" w:hAnsi="Times New Roman" w:cs="Times New Roman"/>
          <w:bCs/>
          <w:sz w:val="28"/>
          <w:szCs w:val="28"/>
        </w:rPr>
        <w:t>документами, подлежащими представлению в рамках межведомс</w:t>
      </w:r>
      <w:r w:rsidR="00B84432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B84432" w:rsidRPr="00F85601">
        <w:rPr>
          <w:rFonts w:ascii="Times New Roman" w:hAnsi="Times New Roman" w:cs="Times New Roman"/>
          <w:bCs/>
          <w:sz w:val="28"/>
          <w:szCs w:val="28"/>
        </w:rPr>
        <w:t>венного информационного взаимодействия, но которые заявитель вправе пре</w:t>
      </w:r>
      <w:r w:rsidR="00B84432"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="00B84432" w:rsidRPr="00F85601">
        <w:rPr>
          <w:rFonts w:ascii="Times New Roman" w:hAnsi="Times New Roman" w:cs="Times New Roman"/>
          <w:bCs/>
          <w:sz w:val="28"/>
          <w:szCs w:val="28"/>
        </w:rPr>
        <w:t>ставить по собственной инициативе, являются</w:t>
      </w:r>
      <w:r w:rsidR="000A7A0B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A01F44" w:rsidRPr="00F85601" w:rsidRDefault="00A33ED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01F44" w:rsidRPr="00F85601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юридических лиц (в случае подачи заявления юридическим лицом).</w:t>
      </w:r>
    </w:p>
    <w:p w:rsidR="00A01F44" w:rsidRPr="00F85601" w:rsidRDefault="00A01F4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 Выписка из Единого государственного реестра индивидуальных предпринимателей (в случае подачи заявления индивидуальным предпринимат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лем).</w:t>
      </w:r>
    </w:p>
    <w:p w:rsidR="009D2A64" w:rsidRPr="00F85601" w:rsidRDefault="00A01F4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 Выписка из ЕГРН</w:t>
      </w:r>
      <w:r w:rsidR="00BC6DE6" w:rsidRPr="00F85601">
        <w:rPr>
          <w:rFonts w:ascii="Times New Roman" w:hAnsi="Times New Roman" w:cs="Times New Roman"/>
          <w:bCs/>
          <w:sz w:val="28"/>
          <w:szCs w:val="28"/>
        </w:rPr>
        <w:t xml:space="preserve"> об объекте недвижимости (об испрашиваемом з</w:t>
      </w:r>
      <w:r w:rsidR="00BC6DE6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BC6DE6" w:rsidRPr="00F85601">
        <w:rPr>
          <w:rFonts w:ascii="Times New Roman" w:hAnsi="Times New Roman" w:cs="Times New Roman"/>
          <w:bCs/>
          <w:sz w:val="28"/>
          <w:szCs w:val="28"/>
        </w:rPr>
        <w:t>мельном участке)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C6DE6" w:rsidRPr="00F85601" w:rsidRDefault="00BC6DE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Выписка из ЕГРН о земельном участке, образуемом в результате пер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распределения (в случае обращения за заключением соглашения о перераспр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делении земельного участка после государственного кадастрового учета з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7266A" w:rsidRPr="00F85601">
        <w:rPr>
          <w:rFonts w:ascii="Times New Roman" w:hAnsi="Times New Roman" w:cs="Times New Roman"/>
          <w:bCs/>
          <w:sz w:val="28"/>
          <w:szCs w:val="28"/>
        </w:rPr>
        <w:t>мельного участка, образуемого в результате перераспределения).</w:t>
      </w:r>
    </w:p>
    <w:p w:rsidR="0047266A" w:rsidRPr="00F85601" w:rsidRDefault="0047266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 Согласование или отказ в согласовании схемы расположения земельн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участка от органа исполнительной власти субъекта Российской Федерации, уполномоченного в области лесных отношений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D52BB" w:rsidRPr="00F85601">
        <w:rPr>
          <w:rFonts w:ascii="Times New Roman" w:hAnsi="Times New Roman" w:cs="Times New Roman"/>
          <w:bCs/>
          <w:sz w:val="28"/>
          <w:szCs w:val="28"/>
        </w:rPr>
        <w:t>Министерства природных р</w:t>
      </w:r>
      <w:r w:rsidR="006D52BB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6D52BB" w:rsidRPr="00F85601">
        <w:rPr>
          <w:rFonts w:ascii="Times New Roman" w:hAnsi="Times New Roman" w:cs="Times New Roman"/>
          <w:bCs/>
          <w:sz w:val="28"/>
          <w:szCs w:val="28"/>
        </w:rPr>
        <w:t>сурсов Краснодарского края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E1D" w:rsidRDefault="00BE7E1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E1D">
        <w:rPr>
          <w:rFonts w:ascii="Times New Roman" w:hAnsi="Times New Roman" w:cs="Times New Roman"/>
          <w:bCs/>
          <w:sz w:val="28"/>
          <w:szCs w:val="28"/>
        </w:rPr>
        <w:t>6. Проверка действительности паспорта (расширенная).</w:t>
      </w:r>
    </w:p>
    <w:p w:rsidR="00D51B21" w:rsidRPr="00F85601" w:rsidRDefault="00D51B2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9275F" w:rsidRPr="00F85601" w:rsidRDefault="0069568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2.6.5. </w:t>
      </w:r>
      <w:r w:rsidR="00E9275F" w:rsidRPr="00F85601">
        <w:rPr>
          <w:rFonts w:ascii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вправе: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1) требовать от заявителя предоставления документов и информации или осуществления действий, предоставление или осуществление которых не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требовать от заявителя предоставления документов и информации, к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ганизаций, в соответствии с нормативными правовыми актами Российской Ф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требовать от заявителя совершения иных действий, кроме прохожд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идентификации и аутентификации в соответствии с нормативными прав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выми актами Российской Федерации, указания цели приема, а также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вии с информацией о сроках и порядке предоставления Муниципальной услуги, опубликованной на </w:t>
      </w:r>
      <w:r w:rsidR="005B0BB8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опубликованной на </w:t>
      </w:r>
      <w:r w:rsidR="005B0BB8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F85601" w:rsidRDefault="00E9275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7) требовать при предоставлении Муниципальной услуги по экстеррит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риальному принципу от заявителя (представителя заявителя) или МФЦ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тавления д</w:t>
      </w:r>
      <w:r w:rsidR="00CE1B50" w:rsidRPr="00F85601">
        <w:rPr>
          <w:rFonts w:ascii="Times New Roman" w:hAnsi="Times New Roman" w:cs="Times New Roman"/>
          <w:bCs/>
          <w:sz w:val="28"/>
          <w:szCs w:val="28"/>
        </w:rPr>
        <w:t>окументов на бумажных носителях, если иное не предусмотрено ф</w:t>
      </w:r>
      <w:r w:rsidR="00CE1B50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CE1B50" w:rsidRPr="00F85601">
        <w:rPr>
          <w:rFonts w:ascii="Times New Roman" w:hAnsi="Times New Roman" w:cs="Times New Roman"/>
          <w:bCs/>
          <w:sz w:val="28"/>
          <w:szCs w:val="28"/>
        </w:rPr>
        <w:t>деральным законодательством, регламентирующим предоставление муниц</w:t>
      </w:r>
      <w:r w:rsidR="00CE1B50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FC724B" w:rsidRPr="00F85601">
        <w:rPr>
          <w:rFonts w:ascii="Times New Roman" w:hAnsi="Times New Roman" w:cs="Times New Roman"/>
          <w:bCs/>
          <w:sz w:val="28"/>
          <w:szCs w:val="28"/>
        </w:rPr>
        <w:t>пальных услуг;</w:t>
      </w:r>
    </w:p>
    <w:p w:rsidR="00FC724B" w:rsidRPr="00F85601" w:rsidRDefault="00FC72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8) требовать от заявителя представления документов и информации, 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дующих случаев:</w:t>
      </w:r>
    </w:p>
    <w:p w:rsidR="00FC724B" w:rsidRPr="00F85601" w:rsidRDefault="00FC72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FC724B" w:rsidRPr="00F85601" w:rsidRDefault="00FC72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нее комплект документов;</w:t>
      </w:r>
    </w:p>
    <w:p w:rsidR="00FC724B" w:rsidRPr="00F85601" w:rsidRDefault="00FC72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Pr="00F85601" w:rsidRDefault="00FC72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г) выявление документально подтвержденного факта (признаков) ош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бочного или противоправного действия (бездействия) должностного лица орг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ренной частью 1.1 статьи 16 Федерального закона от 27 июля 2010 года № 210-ФЗ «Об организации предоставления государственных и муниципальных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луг», при первоначальном отказе в приеме документов, необходимых для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либо в предоставлении муниципальной услуги, о чем в письменном виде за подписью руководителя органа,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ляющего муниципальную услугу, руководителя многофункционального центра при первоначальном отказе в приеме документов, необходимых для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руководителя организации, предусмотре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частью 1.1 статьи 16 Федерального закона от 27 июля 2010 года № 210-ФЗ «Об организации предоставления государственных и муниципальных услуг», уведомляется заявитель, а также приносятся извинения за доставленные н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уд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обства;</w:t>
      </w:r>
    </w:p>
    <w:p w:rsidR="00204D13" w:rsidRPr="00F85601" w:rsidRDefault="00204D1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9) требовать от заявителя предоставления на бумажном носителе док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ментов и информации, электронные образы которых ранее были заверены в 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ответствии с пунктом 7.2 части 1 статьи 16 Федерального закона от 27 июля 2010 года № 210-ФЗ «Об организации предоставления государственных и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EB7A61" w:rsidRPr="00F85601" w:rsidRDefault="007A674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2.6.</w:t>
      </w:r>
      <w:r w:rsidR="006D52BB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7A61" w:rsidRPr="00F85601">
        <w:rPr>
          <w:rFonts w:ascii="Times New Roman" w:hAnsi="Times New Roman" w:cs="Times New Roman"/>
          <w:bCs/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Администрацией, обр</w:t>
      </w:r>
      <w:r w:rsidR="00EB7A61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EB7A61" w:rsidRPr="00F85601">
        <w:rPr>
          <w:rFonts w:ascii="Times New Roman" w:hAnsi="Times New Roman" w:cs="Times New Roman"/>
          <w:bCs/>
          <w:sz w:val="28"/>
          <w:szCs w:val="28"/>
        </w:rPr>
        <w:t>тившись с соответствующим заявлением в Администрацию, либо в МФЦ.</w:t>
      </w:r>
    </w:p>
    <w:p w:rsidR="007A6745" w:rsidRPr="00F85601" w:rsidRDefault="007A674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2.6.</w:t>
      </w:r>
      <w:r w:rsidR="006D52BB" w:rsidRPr="00F85601">
        <w:rPr>
          <w:rFonts w:ascii="Times New Roman" w:hAnsi="Times New Roman" w:cs="Times New Roman"/>
          <w:bCs/>
          <w:sz w:val="28"/>
          <w:szCs w:val="28"/>
        </w:rPr>
        <w:t>7</w:t>
      </w:r>
      <w:r w:rsidRPr="00F85601">
        <w:rPr>
          <w:rFonts w:ascii="Times New Roman" w:hAnsi="Times New Roman" w:cs="Times New Roman"/>
          <w:bCs/>
          <w:sz w:val="28"/>
          <w:szCs w:val="28"/>
        </w:rPr>
        <w:t>. Предоставление Муниципальной услуги в упреждающем (проа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тивном)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не осуществляется.</w:t>
      </w:r>
    </w:p>
    <w:p w:rsidR="00993C6F" w:rsidRPr="00F85601" w:rsidRDefault="00993C6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2.7. Исчерпывающий перечень оснований для отказа в приеме докуме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тов, необходимых для предоставления Муниципальной услуги</w:t>
      </w:r>
      <w:r w:rsidR="00300B83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45D" w:rsidRPr="00F85601" w:rsidRDefault="00993C6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приеме документов может быть отказано на следующих основаниях:</w:t>
      </w:r>
    </w:p>
    <w:p w:rsidR="00820FA8" w:rsidRPr="00F85601" w:rsidRDefault="003760A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заявление о предоставлении Муниципальной услуги подано в Админ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страцию, в полномочия которой не входит предоставление Муниципальной у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820FA8" w:rsidRPr="00F85601" w:rsidRDefault="003760A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неполное заполнение полей в форме заявления (недостоверное, непр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вильное), в том числе в интерактивной форме заявления на ЕПГУ</w:t>
      </w:r>
      <w:r w:rsidR="00485FC9" w:rsidRPr="00F85601">
        <w:rPr>
          <w:rFonts w:ascii="Times New Roman" w:hAnsi="Times New Roman" w:cs="Times New Roman"/>
          <w:bCs/>
          <w:sz w:val="28"/>
          <w:szCs w:val="28"/>
        </w:rPr>
        <w:t>/РПГУ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B4632E" w:rsidRPr="00F85601" w:rsidRDefault="003760A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щения за предоставлением Муниципальной услуги указанным лицом);</w:t>
      </w:r>
    </w:p>
    <w:p w:rsidR="00B4632E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B4632E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представленные в электронном виде документы содержат поврежд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B4632E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подача заявления о предоставлении Муниципальной услуги и докуме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тов, необходимых для предоставления Муниципальной услуги, в электронной форме с нарушением требований, установленных подпунктами 2.6.1., 2.6.2. н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стоящего Административного регламента;</w:t>
      </w:r>
    </w:p>
    <w:p w:rsidR="00B4632E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ж)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несоблюдение установленных статьей 11 Федерального закона от 6 апреля 2011 года № 63-ФЗ «Об электронной подписи» условий признания дейс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вительности, усиленной квалифицированной электронной подписи;</w:t>
      </w:r>
    </w:p>
    <w:p w:rsidR="00B4632E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з)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наличие противоречивых сведений в заявлении и приложенных к нему документов;</w:t>
      </w:r>
    </w:p>
    <w:p w:rsidR="00820FA8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и) 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представление неполного комплекта документов,</w:t>
      </w:r>
      <w:r w:rsidR="0036319C" w:rsidRPr="00F85601">
        <w:rPr>
          <w:rFonts w:ascii="Times New Roman" w:hAnsi="Times New Roman" w:cs="Times New Roman"/>
          <w:bCs/>
          <w:sz w:val="28"/>
          <w:szCs w:val="28"/>
        </w:rPr>
        <w:t xml:space="preserve"> указанных в пункте 2.6 настоящего Административного регламента, 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необходимого для предоста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820FA8" w:rsidRPr="00F85601">
        <w:rPr>
          <w:rFonts w:ascii="Times New Roman" w:hAnsi="Times New Roman" w:cs="Times New Roman"/>
          <w:bCs/>
          <w:sz w:val="28"/>
          <w:szCs w:val="28"/>
        </w:rPr>
        <w:t>ления Муниципальной услуги;</w:t>
      </w:r>
    </w:p>
    <w:p w:rsidR="007E1627" w:rsidRPr="00F85601" w:rsidRDefault="002A760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к) 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документы не заверены в порядке, предусмотренном законодательс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вом Российской Федерации (документ, подтверждающий полномочия, завере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B4632E" w:rsidRPr="00F85601">
        <w:rPr>
          <w:rFonts w:ascii="Times New Roman" w:hAnsi="Times New Roman" w:cs="Times New Roman"/>
          <w:bCs/>
          <w:sz w:val="28"/>
          <w:szCs w:val="28"/>
        </w:rPr>
        <w:t>ный перевод на русский язык документов о регистрации юридического лица в иностранном государстве)</w:t>
      </w:r>
      <w:r w:rsidR="00A16499"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A16499" w:rsidRPr="00F85601" w:rsidRDefault="00A1649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л)</w:t>
      </w:r>
      <w:r w:rsidR="002D7BFB" w:rsidRPr="00F85601">
        <w:rPr>
          <w:rFonts w:ascii="Times New Roman" w:hAnsi="Times New Roman" w:cs="Times New Roman"/>
          <w:bCs/>
          <w:sz w:val="28"/>
          <w:szCs w:val="28"/>
        </w:rPr>
        <w:t xml:space="preserve"> заявитель </w:t>
      </w:r>
      <w:r w:rsidRPr="00F85601">
        <w:rPr>
          <w:rFonts w:ascii="Times New Roman" w:hAnsi="Times New Roman" w:cs="Times New Roman"/>
          <w:bCs/>
          <w:sz w:val="28"/>
          <w:szCs w:val="28"/>
        </w:rPr>
        <w:t>не обеспечил выполнение кадастровых работ в целях гос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дарственного кадастрового учета земельных участков, которые образуются в результате перераспределения, и постановку на государственный кадастровый учет таких земельных участков</w:t>
      </w:r>
      <w:r w:rsidR="002D7BFB" w:rsidRPr="00F85601">
        <w:rPr>
          <w:rFonts w:ascii="Times New Roman" w:hAnsi="Times New Roman" w:cs="Times New Roman"/>
          <w:bCs/>
          <w:sz w:val="28"/>
          <w:szCs w:val="28"/>
        </w:rPr>
        <w:t xml:space="preserve"> (в случае обращения за подуслугой «Заключ</w:t>
      </w:r>
      <w:r w:rsidR="002D7BFB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2D7BFB" w:rsidRPr="00F85601">
        <w:rPr>
          <w:rFonts w:ascii="Times New Roman" w:hAnsi="Times New Roman" w:cs="Times New Roman"/>
          <w:bCs/>
          <w:sz w:val="28"/>
          <w:szCs w:val="28"/>
        </w:rPr>
        <w:t>ние соглашения о перераспределении земельного участка»)</w:t>
      </w:r>
      <w:r w:rsidR="005B45D4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7DC7" w:rsidRPr="00F85601" w:rsidRDefault="004C7DC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течение десяти дней со дня поступления заявления о перераспредел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нии земельных участков Администрация возвращает заявление заявителю, если выявлены основания, указанные в подпунктах а), б), е), и) настоящего раздела. При этом должны быть указаны все причины возврата заявления о перераспр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делении земельных участков.</w:t>
      </w:r>
    </w:p>
    <w:p w:rsidR="0099559F" w:rsidRPr="00F85601" w:rsidRDefault="0099559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жившей основанием для отказа.</w:t>
      </w:r>
    </w:p>
    <w:p w:rsidR="0099559F" w:rsidRPr="00F85601" w:rsidRDefault="0099559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оформляется по форме согласно прил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жению </w:t>
      </w:r>
      <w:r w:rsidR="00810003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99559F" w:rsidRPr="00F85601" w:rsidRDefault="0099559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Решение об отказе в приеме документов, указанных в пункте 2.6. насто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направляется заявителю способом, опр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деленным заявителем в заявлении, не позднее рабочего для, следующего за днем получения такого запроса, либо выдается в день личного обращения за получением указанного решения в МФЦ или Администрацию.</w:t>
      </w:r>
    </w:p>
    <w:p w:rsidR="005D7061" w:rsidRPr="00F85601" w:rsidRDefault="00993C6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="005D7061" w:rsidRPr="00F85601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в предо</w:t>
      </w:r>
      <w:r w:rsidR="005D7061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5D7061" w:rsidRPr="00F85601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услуги.</w:t>
      </w:r>
    </w:p>
    <w:p w:rsidR="0036319C" w:rsidRPr="00F85601" w:rsidRDefault="0036319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D5245D" w:rsidRPr="00F85601" w:rsidRDefault="000D45E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="00D5245D" w:rsidRPr="00F85601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может быть отказано на следующих основаниях:</w:t>
      </w:r>
    </w:p>
    <w:p w:rsidR="00820FA8" w:rsidRPr="00F85601" w:rsidRDefault="00820FA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2.9.1. В случае обращения с </w:t>
      </w:r>
      <w:r w:rsidR="005E054C" w:rsidRPr="00F85601">
        <w:rPr>
          <w:rFonts w:ascii="Times New Roman" w:hAnsi="Times New Roman" w:cs="Times New Roman"/>
          <w:bCs/>
          <w:sz w:val="28"/>
          <w:szCs w:val="28"/>
        </w:rPr>
        <w:t>целью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>образовани</w:t>
      </w:r>
      <w:r w:rsidR="005E054C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 для последующего перераспределения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заявление о перераспределении земельных участков подано в случаях, не предусмотренных подпунктом 1.1.2. пункта 1.1. настоящего Административн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регламента;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не представлено в письменной форме согласие землепользователей, землевладельцев, арендаторов, залогодержателей, если земельные участки, кот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рые предлагается перераспределить, обременены правами указанных лиц;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 земельном участке, на который возникает право частной собственн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сти, в результате перераспределения земельного участка, находящегося в час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собственности, и земель и (или) земельных участков, находящихся в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собственности, будут расположены здание, сооружение, объект н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завершенного строительства, находящиеся в государственной или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личного сервитута, или объекта, размещенного в соответствии с пунктом 3 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тьи 39.36 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Земельного кодекса РФ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гося в частной собственности, и земель и (или) земельных участков, наход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щихся в муниципальной собственности и изъятых из оборота или ограниче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в обороте, за исключением случаев, если такое перераспределение осущ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ствляется в соответствии с проектом межевания территории с земельными 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стками, указанными в подпункте 7 пункта 5 статьи 27 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Земельного кодекса РФ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образование земельного участка или земельных участков предусматрив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путем перераспределения земельного участка, находящегося в частной собственности, и земель и (или) земельного участка, находящихся в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собственности и зарезервированных для государственных или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ципальных нужд;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находящ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гося в частной собственности, и земельного участка, находящегося в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собственности и являющегося предметом аукциона, извещение о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ведении которого размещено в соответствии с пунктом 19 статьи 39.11 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Земел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ного кодекса РФ</w:t>
      </w:r>
      <w:r w:rsidRPr="00F85601">
        <w:rPr>
          <w:rFonts w:ascii="Times New Roman" w:hAnsi="Times New Roman" w:cs="Times New Roman"/>
          <w:bCs/>
          <w:sz w:val="28"/>
          <w:szCs w:val="28"/>
        </w:rPr>
        <w:t>, либо в отношении такого земельного участка принято реш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 о предварительном согласовании его предоставления, срок действия кот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рого не истек;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образование земельного участка или земельных участков предусматрив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путем перераспределения земельного участка, находящегося в частной собственности, и земель и (или) земельных участков, которые находятся в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собственности и в отношении которых подано заявление о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образование земельного участка или земельных участков предусматрив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Земельного кодекса РФ</w:t>
      </w:r>
      <w:r w:rsidRPr="00F85601">
        <w:rPr>
          <w:rFonts w:ascii="Times New Roman" w:hAnsi="Times New Roman" w:cs="Times New Roman"/>
          <w:bCs/>
          <w:sz w:val="28"/>
          <w:szCs w:val="28"/>
        </w:rPr>
        <w:t>, за исключением случаев перераспределения земельных участков в соответствии с подпунктами 1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)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 4</w:t>
      </w:r>
      <w:r w:rsidR="003D4B59" w:rsidRPr="00F85601">
        <w:rPr>
          <w:rFonts w:ascii="Times New Roman" w:hAnsi="Times New Roman" w:cs="Times New Roman"/>
          <w:bCs/>
          <w:sz w:val="28"/>
          <w:szCs w:val="28"/>
        </w:rPr>
        <w:t>)под</w:t>
      </w:r>
      <w:r w:rsidRPr="00F85601">
        <w:rPr>
          <w:rFonts w:ascii="Times New Roman" w:hAnsi="Times New Roman" w:cs="Times New Roman"/>
          <w:bCs/>
          <w:sz w:val="28"/>
          <w:szCs w:val="28"/>
        </w:rPr>
        <w:t>пункта 1</w:t>
      </w:r>
      <w:r w:rsidR="00D7533A" w:rsidRPr="00F85601">
        <w:rPr>
          <w:rFonts w:ascii="Times New Roman" w:hAnsi="Times New Roman" w:cs="Times New Roman"/>
          <w:bCs/>
          <w:sz w:val="28"/>
          <w:szCs w:val="28"/>
        </w:rPr>
        <w:t>.1.2.пункта 1.1. н</w:t>
      </w:r>
      <w:r w:rsidR="00D7533A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D7533A" w:rsidRPr="00F85601">
        <w:rPr>
          <w:rFonts w:ascii="Times New Roman" w:hAnsi="Times New Roman" w:cs="Times New Roman"/>
          <w:bCs/>
          <w:sz w:val="28"/>
          <w:szCs w:val="28"/>
        </w:rPr>
        <w:t>стоящего Административного регламента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CF2DF7" w:rsidRPr="00F85601" w:rsidRDefault="003D4B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г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 xml:space="preserve">раницы земельного участка, находящегося в частной собственности, подлежат уточнению в соответствии с Федеральным законом </w:t>
      </w:r>
      <w:r w:rsidRPr="00F85601">
        <w:rPr>
          <w:rFonts w:ascii="Times New Roman" w:hAnsi="Times New Roman" w:cs="Times New Roman"/>
          <w:bCs/>
          <w:sz w:val="28"/>
          <w:szCs w:val="28"/>
        </w:rPr>
        <w:t>«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>О государстве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>ной регистрации недвижимости</w:t>
      </w:r>
      <w:r w:rsidRPr="00F85601">
        <w:rPr>
          <w:rFonts w:ascii="Times New Roman" w:hAnsi="Times New Roman" w:cs="Times New Roman"/>
          <w:bCs/>
          <w:sz w:val="28"/>
          <w:szCs w:val="28"/>
        </w:rPr>
        <w:t>»</w:t>
      </w:r>
      <w:r w:rsidR="00CF2DF7"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D7533A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имеются основания для отказа в утверждении схемы расположения з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мельного участк</w:t>
      </w:r>
      <w:r w:rsidR="00D7533A" w:rsidRPr="00F85601">
        <w:rPr>
          <w:rFonts w:ascii="Times New Roman" w:hAnsi="Times New Roman" w:cs="Times New Roman"/>
          <w:bCs/>
          <w:sz w:val="28"/>
          <w:szCs w:val="28"/>
        </w:rPr>
        <w:t>а:</w:t>
      </w:r>
    </w:p>
    <w:p w:rsidR="00D7533A" w:rsidRPr="00F85601" w:rsidRDefault="00D753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несоответствие схемы расположения земельного участка ее форме, формату или требованиям к ее подготовке, которые установлены в соответс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вии с пунктом 12 статьи 11.10 Земельного кодекса РФ;</w:t>
      </w:r>
    </w:p>
    <w:p w:rsidR="00D7533A" w:rsidRPr="00F85601" w:rsidRDefault="00D753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полное или частичное совпадение местоположения земельного участка, образование которого предусмотрено схемой его расположения, с местопол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жением земельного участка, образуемого в соответствии с ранее принятым 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шением об утверждении схемы расположения земельного участка, срок дейс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вия которого не истек;</w:t>
      </w:r>
    </w:p>
    <w:p w:rsidR="00D7533A" w:rsidRPr="00F85601" w:rsidRDefault="00D753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в) разработка схемы расположения земельного участка с нарушением предусмотренных статьей 11.9 Земельного кодекса РФ требований к образу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мым земельным участкам;</w:t>
      </w:r>
    </w:p>
    <w:p w:rsidR="00D7533A" w:rsidRPr="00F85601" w:rsidRDefault="00D753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г) несоответствие схемы расположения земельного участка утвержденн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му проекту планировки территории, землеустроительной документации, 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жению об особо охраняемой природной территории;</w:t>
      </w:r>
    </w:p>
    <w:p w:rsidR="00D7533A" w:rsidRPr="00F85601" w:rsidRDefault="00D753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д) расположение земельного участка, образование которого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но схемой расположения земельного участка, в границах территории, для кот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рой утвержден проект межевания территории, за исключением случаев, уст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новленных федеральными законами;</w:t>
      </w:r>
    </w:p>
    <w:p w:rsidR="00CF2DF7" w:rsidRPr="00F85601" w:rsidRDefault="00D753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е) разработка схемы расположения земельного участка, образование к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торого допускается исключительно в соответствии с утвержденным проектом межевания территории.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приложенная к заявлению о перераспределении земельных участков сх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CF2DF7" w:rsidRPr="00F85601" w:rsidRDefault="00CF2DF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земельный участок, образование которого предусмотрено схемой расп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ложения земельного участка, расположен в границах территории, в отношении которой утвержден проект межевания территории.</w:t>
      </w:r>
    </w:p>
    <w:p w:rsidR="00CF2DF7" w:rsidRPr="00F85601" w:rsidRDefault="005E054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 отказ в согласовании схемы расположения земельного участка от органа исполнительной власти Краснодарского края, уполномоченного в обла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ти лесных отношений – Министерства природных ресурсов Краснодарского края;</w:t>
      </w:r>
    </w:p>
    <w:p w:rsidR="00CF2DF7" w:rsidRPr="00F85601" w:rsidRDefault="005E054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заявление подано заявителем, не являющимся собственником земельного участка, который предполагается перераспределить с земельным участком, 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ходящимся в муниципальной собственности.</w:t>
      </w:r>
    </w:p>
    <w:p w:rsidR="00B938FD" w:rsidRPr="00F85601" w:rsidRDefault="00B938F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2.9.2. В случае обращения с </w:t>
      </w:r>
      <w:r w:rsidR="005E054C" w:rsidRPr="00F85601">
        <w:rPr>
          <w:rFonts w:ascii="Times New Roman" w:hAnsi="Times New Roman" w:cs="Times New Roman"/>
          <w:bCs/>
          <w:sz w:val="28"/>
          <w:szCs w:val="28"/>
        </w:rPr>
        <w:t>целью заключения соглашения о перераспр</w:t>
      </w:r>
      <w:r w:rsidR="005E054C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5E054C" w:rsidRPr="00F85601">
        <w:rPr>
          <w:rFonts w:ascii="Times New Roman" w:hAnsi="Times New Roman" w:cs="Times New Roman"/>
          <w:bCs/>
          <w:sz w:val="28"/>
          <w:szCs w:val="28"/>
        </w:rPr>
        <w:t>делении земельного участка</w:t>
      </w:r>
      <w:r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5E054C" w:rsidRPr="00F85601" w:rsidRDefault="00A1649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площадь земельного участка, на который возникает право частной собс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венности, превышает площадь такого земельного участка, указанную в схеме расположения земельного участка или проекте межевания территории, в соо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ветствии с которыми такой земельный участок был образован, более чем на 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сять процентов</w:t>
      </w:r>
      <w:r w:rsidR="002D7BFB"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2D7BFB" w:rsidRPr="00F85601" w:rsidRDefault="002D7BF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после утверждения схемы расположения перераспределяемого земельн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участка или выдачи согласия на образование земельного участка в соотве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ствии с проектом межевания территории заявитель не обеспечил проведение кадастровых работ и постановку перераспределяемого земельного участка на государственный кадастровый учет;</w:t>
      </w:r>
    </w:p>
    <w:p w:rsidR="002D7BFB" w:rsidRPr="00F85601" w:rsidRDefault="002D7BF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заявитель не обращался </w:t>
      </w:r>
      <w:r w:rsidR="00602CD2" w:rsidRPr="00F85601">
        <w:rPr>
          <w:rFonts w:ascii="Times New Roman" w:hAnsi="Times New Roman" w:cs="Times New Roman"/>
          <w:bCs/>
          <w:sz w:val="28"/>
          <w:szCs w:val="28"/>
        </w:rPr>
        <w:t>в Администрацию с целью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CD2" w:rsidRPr="00F85601">
        <w:rPr>
          <w:rFonts w:ascii="Times New Roman" w:hAnsi="Times New Roman" w:cs="Times New Roman"/>
          <w:bCs/>
          <w:sz w:val="28"/>
          <w:szCs w:val="28"/>
        </w:rPr>
        <w:t>образования земел</w:t>
      </w:r>
      <w:r w:rsidR="00602CD2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602CD2" w:rsidRPr="00F85601">
        <w:rPr>
          <w:rFonts w:ascii="Times New Roman" w:hAnsi="Times New Roman" w:cs="Times New Roman"/>
          <w:bCs/>
          <w:sz w:val="28"/>
          <w:szCs w:val="28"/>
        </w:rPr>
        <w:t>ного участка для последующего перераспределения в соответствии со схемой расположения земельного участка на кадастровом плане территории или в с</w:t>
      </w:r>
      <w:r w:rsidR="00602CD2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602CD2" w:rsidRPr="00F85601">
        <w:rPr>
          <w:rFonts w:ascii="Times New Roman" w:hAnsi="Times New Roman" w:cs="Times New Roman"/>
          <w:bCs/>
          <w:sz w:val="28"/>
          <w:szCs w:val="28"/>
        </w:rPr>
        <w:t>ответствии с утвержденным проектом межевания территории.</w:t>
      </w:r>
    </w:p>
    <w:p w:rsidR="00801372" w:rsidRPr="00F85601" w:rsidRDefault="0080137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Отказ в предоставлении Муниципальной услуги не препятствует повто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ному обращению после устранения причины, послужившей основанием для 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каза.</w:t>
      </w:r>
    </w:p>
    <w:p w:rsidR="000D45EB" w:rsidRPr="00F85601" w:rsidRDefault="000D45E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F85601" w:rsidRDefault="00CC3FC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Услуги, необходимые и обязательные для предоставления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услуги, отсутствуют.</w:t>
      </w:r>
    </w:p>
    <w:p w:rsidR="000D45EB" w:rsidRPr="00F85601" w:rsidRDefault="000D45E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F85601">
        <w:rPr>
          <w:rFonts w:ascii="Times New Roman" w:hAnsi="Times New Roman" w:cs="Times New Roman"/>
          <w:bCs/>
          <w:sz w:val="28"/>
          <w:szCs w:val="28"/>
        </w:rPr>
        <w:t>м</w:t>
      </w:r>
      <w:r w:rsidRPr="00F85601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2A2B82" w:rsidRPr="00F85601" w:rsidRDefault="002A2B8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Государственная пошлина или иная плата за предоставление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 не взимается.</w:t>
      </w:r>
    </w:p>
    <w:p w:rsidR="008926FC" w:rsidRPr="00F85601" w:rsidRDefault="008926F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Увеличение площади земельных участков, находящихся в частной собс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венности, в результате перераспределения таких земельных участков и земель и (или) земельных участков, находящихся в муниципальной собственности, ос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ществляется за плату, размер которой определяется в порядке, установленном органом местного самоуправления, в отношении земельных участков, наход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щихся в муниципальной собственности.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2.12. Максимальный срок ожидания в очереди при подаче запроса о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услуги, услуги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,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предоставляемой организацией</w:t>
      </w:r>
      <w:r w:rsidRPr="00F85601">
        <w:rPr>
          <w:rFonts w:ascii="Times New Roman" w:hAnsi="Times New Roman" w:cs="Times New Roman"/>
          <w:bCs/>
          <w:sz w:val="28"/>
          <w:szCs w:val="28"/>
        </w:rPr>
        <w:t>, участвующей в предоставлении Муниципальной услуги, и при получении 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зультата предоставления таких услуг.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для получения результата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не должно превышать 15 минут.</w:t>
      </w:r>
    </w:p>
    <w:p w:rsidR="004E25D0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65BA3" w:rsidRPr="00F85601" w:rsidRDefault="008E628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 основании Соглашения о взаимодействии п</w:t>
      </w:r>
      <w:r w:rsidR="00CE0BB8" w:rsidRPr="00F85601">
        <w:rPr>
          <w:rFonts w:ascii="Times New Roman" w:hAnsi="Times New Roman" w:cs="Times New Roman"/>
          <w:bCs/>
          <w:sz w:val="28"/>
          <w:szCs w:val="28"/>
        </w:rPr>
        <w:t>ри поступлении (подачи) заявления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BB8" w:rsidRPr="00F85601">
        <w:rPr>
          <w:rFonts w:ascii="Times New Roman" w:hAnsi="Times New Roman" w:cs="Times New Roman"/>
          <w:bCs/>
          <w:sz w:val="28"/>
          <w:szCs w:val="28"/>
        </w:rPr>
        <w:t>в МФЦ, специалист МФЦ регистрирует его в электронной базе да</w:t>
      </w:r>
      <w:r w:rsidR="00CE0BB8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CE0BB8" w:rsidRPr="00F85601">
        <w:rPr>
          <w:rFonts w:ascii="Times New Roman" w:hAnsi="Times New Roman" w:cs="Times New Roman"/>
          <w:bCs/>
          <w:sz w:val="28"/>
          <w:szCs w:val="28"/>
        </w:rPr>
        <w:t xml:space="preserve">ных и передает в Общий отдел </w:t>
      </w:r>
      <w:r w:rsidR="00EB7A61" w:rsidRPr="00F85601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связи.</w:t>
      </w:r>
    </w:p>
    <w:p w:rsidR="00B62D78" w:rsidRPr="00F85601" w:rsidRDefault="00B62D78" w:rsidP="00B62D7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Регистрация заявления, поступившего в Администрацию, независимо от способа его доставки осуществляется в день поступления обращения заявителя в порядке, установленном правилами делопроизводства Администрации. 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страция заявления, поступившего в Администрацию после 16</w:t>
      </w:r>
      <w:r w:rsidR="008A049C" w:rsidRPr="00F85601">
        <w:rPr>
          <w:rFonts w:ascii="Times New Roman" w:hAnsi="Times New Roman" w:cs="Times New Roman"/>
          <w:bCs/>
          <w:sz w:val="28"/>
          <w:szCs w:val="28"/>
        </w:rPr>
        <w:t>:</w:t>
      </w:r>
      <w:r w:rsidRPr="00F85601">
        <w:rPr>
          <w:rFonts w:ascii="Times New Roman" w:hAnsi="Times New Roman" w:cs="Times New Roman"/>
          <w:bCs/>
          <w:sz w:val="28"/>
          <w:szCs w:val="28"/>
        </w:rPr>
        <w:t>00 или в выхо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(нерабочий или праздничный) день, осуществляется в первый за ним раб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чий день. При регистрации заявлению присваивается соответствующий вход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щий номер.</w:t>
      </w:r>
    </w:p>
    <w:p w:rsidR="004E25D0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2.14. Т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ребования к помещениям, в которых предоставляется Муниц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пальная услуга, к залу ожидания, местам для заполнения запросов о предоста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лении Муниципальной услуги, информационным стендам с образцами их з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ветствии с законодательством Российской Федерации о социальной защите и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4E25D0" w:rsidRPr="00F85601">
        <w:rPr>
          <w:rFonts w:ascii="Times New Roman" w:hAnsi="Times New Roman" w:cs="Times New Roman"/>
          <w:bCs/>
          <w:sz w:val="28"/>
          <w:szCs w:val="28"/>
        </w:rPr>
        <w:t>валидов.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доставляется Муниципальная услуга, должны соответствовать санитарно-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оборудование доступного места общественного пользования (туалет).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щих Муниципальную услугу.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Для ожидания заявителями приема, заполнения необходимых для 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="00631127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>, 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водятся места, оборудованные стульями, столами (стойками) для возможности оформления документов, обеспечиваются ручками, бланками документов. К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F85601">
        <w:rPr>
          <w:rFonts w:ascii="Times New Roman" w:hAnsi="Times New Roman" w:cs="Times New Roman"/>
          <w:bCs/>
          <w:sz w:val="28"/>
          <w:szCs w:val="28"/>
        </w:rPr>
        <w:t>з</w:t>
      </w:r>
      <w:r w:rsidRPr="00F85601">
        <w:rPr>
          <w:rFonts w:ascii="Times New Roman" w:hAnsi="Times New Roman" w:cs="Times New Roman"/>
          <w:bCs/>
          <w:sz w:val="28"/>
          <w:szCs w:val="28"/>
        </w:rPr>
        <w:t>можности их размещения в помещении.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2.14.3. </w:t>
      </w:r>
      <w:r w:rsidR="00D6389F" w:rsidRPr="00F85601">
        <w:rPr>
          <w:rFonts w:ascii="Times New Roman" w:hAnsi="Times New Roman" w:cs="Times New Roman"/>
          <w:bCs/>
          <w:sz w:val="28"/>
          <w:szCs w:val="28"/>
        </w:rPr>
        <w:t>Рабочее место специалиста и работника МФЦ оборудуется перс</w:t>
      </w:r>
      <w:r w:rsidR="00D6389F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D6389F" w:rsidRPr="00F85601">
        <w:rPr>
          <w:rFonts w:ascii="Times New Roman" w:hAnsi="Times New Roman" w:cs="Times New Roman"/>
          <w:bCs/>
          <w:sz w:val="28"/>
          <w:szCs w:val="28"/>
        </w:rPr>
        <w:t>нальным компьютером с возможностью доступа к необходимым информацио</w:t>
      </w:r>
      <w:r w:rsidR="00D6389F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D6389F" w:rsidRPr="00F85601">
        <w:rPr>
          <w:rFonts w:ascii="Times New Roman" w:hAnsi="Times New Roman" w:cs="Times New Roman"/>
          <w:bCs/>
          <w:sz w:val="28"/>
          <w:szCs w:val="28"/>
        </w:rPr>
        <w:t>ным системам, печатающим и сканирующим устройствами.</w:t>
      </w:r>
    </w:p>
    <w:p w:rsidR="00BB0C59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2.14.4. Помещение оборудуется входом для свободного доступа граждан в помещение.</w:t>
      </w:r>
    </w:p>
    <w:p w:rsidR="00BB0C59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Вход в помещение оборудуется информационной вывеской, содержащей информацию об Администрац</w:t>
      </w:r>
      <w:r w:rsidR="00BB0C59" w:rsidRPr="00F85601">
        <w:rPr>
          <w:rFonts w:ascii="Times New Roman" w:hAnsi="Times New Roman" w:cs="Times New Roman"/>
          <w:bCs/>
          <w:sz w:val="28"/>
          <w:szCs w:val="28"/>
        </w:rPr>
        <w:t>ии: наименование и режим работы, а также удо</w:t>
      </w:r>
      <w:r w:rsidR="00BB0C59"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="00BB0C59" w:rsidRPr="00F85601">
        <w:rPr>
          <w:rFonts w:ascii="Times New Roman" w:hAnsi="Times New Roman" w:cs="Times New Roman"/>
          <w:bCs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условия для беспрепятственного доступа к объекту, на котором организ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вано предоставление услуг, к местам отдыха и предоставляемым услугам;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зованием кресла-коляски;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сопровождение инвалидов, имеющих стойкие расстройства функции зр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дублирование необходимой для инвалидов звуковой и зрительной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информации, а также надписей, знаков и иной текстовой и графической информ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Pr="00F85601">
        <w:rPr>
          <w:rFonts w:ascii="Times New Roman" w:hAnsi="Times New Roman" w:cs="Times New Roman"/>
          <w:bCs/>
          <w:sz w:val="28"/>
          <w:szCs w:val="28"/>
        </w:rPr>
        <w:t>знаками, выполненными рельефно-точечным шрифтом Брайля, допуск сурдопереводчика и тифлосурдопереводчика;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допуск на объект, на котором организовано предоставление услуг, соб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ки-проводника при наличии документа, подтверждающего ее специальное обучение и выдаваемого 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по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форме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и в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порядке, которые определяются федерал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нию в сфере социальной защиты населения;</w:t>
      </w:r>
    </w:p>
    <w:p w:rsidR="00BB0C59" w:rsidRPr="00F85601" w:rsidRDefault="00BB0C59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оказание работниками органа (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F85601">
        <w:rPr>
          <w:rFonts w:ascii="Times New Roman" w:hAnsi="Times New Roman" w:cs="Times New Roman"/>
          <w:bCs/>
          <w:sz w:val="28"/>
          <w:szCs w:val="28"/>
        </w:rPr>
        <w:t>), предоставляющего услуги населению, помощи инвалидам в преодолении барьеров, мешающих получ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нию ими услуг наравне с другими </w:t>
      </w:r>
      <w:r w:rsidR="00F17C1C" w:rsidRPr="00F85601">
        <w:rPr>
          <w:rFonts w:ascii="Times New Roman" w:hAnsi="Times New Roman" w:cs="Times New Roman"/>
          <w:bCs/>
          <w:sz w:val="28"/>
          <w:szCs w:val="28"/>
        </w:rPr>
        <w:t>лицами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2.14.5. </w:t>
      </w:r>
      <w:r w:rsidR="00631127" w:rsidRPr="00F85601">
        <w:rPr>
          <w:rFonts w:ascii="Times New Roman" w:hAnsi="Times New Roman" w:cs="Times New Roman"/>
          <w:bCs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="00631127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631127" w:rsidRPr="00F85601">
        <w:rPr>
          <w:rFonts w:ascii="Times New Roman" w:hAnsi="Times New Roman" w:cs="Times New Roman"/>
          <w:bCs/>
          <w:sz w:val="28"/>
          <w:szCs w:val="28"/>
        </w:rPr>
        <w:t xml:space="preserve">лей, а также на </w:t>
      </w:r>
      <w:r w:rsidR="005B0BB8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="00631127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Информационные стенды размещаются на видном, доступном месте.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Оформление информационных листов осуществляется удобным для чт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шрифтом – Times New 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разцов заявлений на </w:t>
      </w:r>
      <w:r w:rsidR="00C7036A" w:rsidRPr="00F85601">
        <w:rPr>
          <w:rFonts w:ascii="Times New Roman" w:hAnsi="Times New Roman" w:cs="Times New Roman"/>
          <w:bCs/>
          <w:sz w:val="28"/>
          <w:szCs w:val="28"/>
        </w:rPr>
        <w:t>поручение Муниципальной услуги</w:t>
      </w:r>
      <w:r w:rsidRPr="00F85601">
        <w:rPr>
          <w:rFonts w:ascii="Times New Roman" w:hAnsi="Times New Roman" w:cs="Times New Roman"/>
          <w:bCs/>
          <w:sz w:val="28"/>
          <w:szCs w:val="28"/>
        </w:rPr>
        <w:t>, перечней документов требования к размеру шрифта и формату листа могут быть снижены.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содержать актуальную и исчерпыва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ной услуги, сроках предоставления услуги, порядке обжалования действий (бездействия), а также решениях Администрации, муниципальных служащих,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работников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>, информацию о предусмотренной законодательством Российской Федерации ответственности должностных лиц Администрации, 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ботников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о режиме работы, о телефонных номерах 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 другой информации, а также форм заявлений с образцами их заполнения.</w:t>
      </w:r>
    </w:p>
    <w:p w:rsidR="00204D13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2.14.6. 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На территории, прилегающей к зданию, где организовано предо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тавление Муниципальной услуги Администрации и МФЦ, располагается бе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платная парковка для автомобильного транспорта посетителей, в том числе предусматривающая не менее 10 процентов мест (но не менее одного места) для специальных автотранспортных средств инвалидов, которые не должны занимать иные транспортные средства, за исключением случаев, предусмотре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204D13" w:rsidRPr="00F85601">
        <w:rPr>
          <w:rFonts w:ascii="Times New Roman" w:hAnsi="Times New Roman" w:cs="Times New Roman"/>
          <w:bCs/>
          <w:sz w:val="28"/>
          <w:szCs w:val="28"/>
        </w:rPr>
        <w:t>ных правилами дорожного движения.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Вход в помещение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и выход из него оборудовано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соответствующ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помещении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организован бесплатный туалет для посетителей, в том числе туалет, предназначенный для инвалидов.</w:t>
      </w:r>
    </w:p>
    <w:p w:rsidR="000E6A10" w:rsidRPr="00F85601" w:rsidRDefault="0009189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 и их продолжительность, возможность 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лучения информации о ходе предоставления Муниципальной услуги, в том числе с использованием информационно-коммуникационных технологий, во</w:t>
      </w:r>
      <w:r w:rsidRPr="00F85601">
        <w:rPr>
          <w:rFonts w:ascii="Times New Roman" w:hAnsi="Times New Roman" w:cs="Times New Roman"/>
          <w:bCs/>
          <w:sz w:val="28"/>
          <w:szCs w:val="28"/>
        </w:rPr>
        <w:t>з</w:t>
      </w:r>
      <w:r w:rsidRPr="00F85601">
        <w:rPr>
          <w:rFonts w:ascii="Times New Roman" w:hAnsi="Times New Roman" w:cs="Times New Roman"/>
          <w:bCs/>
          <w:sz w:val="28"/>
          <w:szCs w:val="28"/>
        </w:rPr>
        <w:t>можность либо невозможность получения Муниципальной услуги в МФЦ (в том числе в полном объеме), посредством комплексного запроса.</w:t>
      </w:r>
    </w:p>
    <w:p w:rsidR="00DD1D41" w:rsidRPr="00F85601" w:rsidRDefault="00DD1D4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Администрация посредством неукоснительного соблюдения сроков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а также порядка предоставления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услуги, установленных настоящим Административным регламентом, обеспечивает качество и доступность предоставления Муниципальной услуги.</w:t>
      </w:r>
    </w:p>
    <w:p w:rsidR="00DD1D41" w:rsidRPr="00F85601" w:rsidRDefault="00DD1D4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Показателями доступности и качества предоставления Муниципальной услуги, в том числе в электронном виде, являются: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порядке предоставлении Муниципальной услуги;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</w:t>
      </w:r>
      <w:r w:rsidR="00472667" w:rsidRPr="00F85601">
        <w:rPr>
          <w:rFonts w:ascii="Times New Roman" w:hAnsi="Times New Roman" w:cs="Times New Roman"/>
          <w:bCs/>
          <w:sz w:val="28"/>
          <w:szCs w:val="28"/>
        </w:rPr>
        <w:t>, в том числе с использованием ЕПГУ/РПГУ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беспрепятственное передвижение и разворот инвалидных колясок;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 должностными лицами при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 и их продолжительность;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получения Муниципальной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 xml:space="preserve">услуги в любом МФЦ </w:t>
      </w:r>
      <w:r w:rsidR="00CB29EC" w:rsidRPr="00F85601">
        <w:rPr>
          <w:rFonts w:ascii="Times New Roman" w:hAnsi="Times New Roman" w:cs="Times New Roman"/>
          <w:bCs/>
          <w:sz w:val="28"/>
          <w:szCs w:val="28"/>
        </w:rPr>
        <w:t>в пред</w:t>
      </w:r>
      <w:r w:rsidR="00CB29EC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CB29EC" w:rsidRPr="00F85601">
        <w:rPr>
          <w:rFonts w:ascii="Times New Roman" w:hAnsi="Times New Roman" w:cs="Times New Roman"/>
          <w:bCs/>
          <w:sz w:val="28"/>
          <w:szCs w:val="28"/>
        </w:rPr>
        <w:t xml:space="preserve">лах территории Краснодарского края 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CB29EC" w:rsidRPr="00F85601">
        <w:rPr>
          <w:rFonts w:ascii="Times New Roman" w:hAnsi="Times New Roman" w:cs="Times New Roman"/>
          <w:bCs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действием экстерритор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5F6F34" w:rsidRPr="00F85601">
        <w:rPr>
          <w:rFonts w:ascii="Times New Roman" w:hAnsi="Times New Roman" w:cs="Times New Roman"/>
          <w:bCs/>
          <w:sz w:val="28"/>
          <w:szCs w:val="28"/>
        </w:rPr>
        <w:t>ального принципа;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условия ожидания приема;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Муниципальной услуги;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установление персональной ответственности должностных лиц за собл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дение требований административного регламента по каждому действию (адм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нистративной процедуре) при предоставлении Муниципальной услуги;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предоставление Муниципальной услуги в соответствии с установленн</w:t>
      </w:r>
      <w:r w:rsidRPr="00F85601">
        <w:rPr>
          <w:rFonts w:ascii="Times New Roman" w:hAnsi="Times New Roman" w:cs="Times New Roman"/>
          <w:bCs/>
          <w:sz w:val="28"/>
          <w:szCs w:val="28"/>
        </w:rPr>
        <w:t>ы</w:t>
      </w:r>
      <w:r w:rsidRPr="00F85601">
        <w:rPr>
          <w:rFonts w:ascii="Times New Roman" w:hAnsi="Times New Roman" w:cs="Times New Roman"/>
          <w:bCs/>
          <w:sz w:val="28"/>
          <w:szCs w:val="28"/>
        </w:rPr>
        <w:t>ми настоящим Административным регламентом порядком и сроками;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решения и действия (бездействия) А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министрации, ее должностного лица, муниципального служащего.</w:t>
      </w:r>
    </w:p>
    <w:p w:rsidR="000A7356" w:rsidRPr="00F85601" w:rsidRDefault="00DD1D4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заявителей 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 xml:space="preserve">с должностными лицами Администрации при предоставлении Муниципальной услуги </w:t>
      </w:r>
      <w:r w:rsidRPr="00F85601">
        <w:rPr>
          <w:rFonts w:ascii="Times New Roman" w:hAnsi="Times New Roman" w:cs="Times New Roman"/>
          <w:bCs/>
          <w:sz w:val="28"/>
          <w:szCs w:val="28"/>
        </w:rPr>
        <w:t>осуществляется два раза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при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ставлении Заявления и документов, необходимых для предоставления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03F80" w:rsidRPr="00F85601" w:rsidRDefault="00DD1D4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за предостав</w:t>
      </w:r>
      <w:r w:rsidR="008C3684" w:rsidRPr="00F85601">
        <w:rPr>
          <w:rFonts w:ascii="Times New Roman" w:hAnsi="Times New Roman" w:cs="Times New Roman"/>
          <w:bCs/>
          <w:sz w:val="28"/>
          <w:szCs w:val="28"/>
        </w:rPr>
        <w:t>лением Муниципальной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 в электронной форме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 xml:space="preserve"> и выборе заявителем способа получения результата предоставления Муниципальной услуги:</w:t>
      </w:r>
    </w:p>
    <w:p w:rsidR="00903F80" w:rsidRPr="00F85601" w:rsidRDefault="000A7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 xml:space="preserve">Администрации, то </w:t>
      </w:r>
      <w:r w:rsidR="00DD1D41" w:rsidRPr="00F85601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заявителя с должностными лицами </w:t>
      </w:r>
      <w:r w:rsidR="008C3684" w:rsidRPr="00F85601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D1D41" w:rsidRPr="00F85601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>один раз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1D41" w:rsidRPr="00F85601">
        <w:rPr>
          <w:rFonts w:ascii="Times New Roman" w:hAnsi="Times New Roman" w:cs="Times New Roman"/>
          <w:bCs/>
          <w:sz w:val="28"/>
          <w:szCs w:val="28"/>
        </w:rPr>
        <w:t>при получении резуль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>тата;</w:t>
      </w:r>
    </w:p>
    <w:p w:rsidR="00DD1D41" w:rsidRPr="00F85601" w:rsidRDefault="000A7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>электронном виде, то взаимодействие заявителя с должностными лиц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903F80" w:rsidRPr="00F85601">
        <w:rPr>
          <w:rFonts w:ascii="Times New Roman" w:hAnsi="Times New Roman" w:cs="Times New Roman"/>
          <w:bCs/>
          <w:sz w:val="28"/>
          <w:szCs w:val="28"/>
        </w:rPr>
        <w:t>ми Администрации не требуется.</w:t>
      </w:r>
    </w:p>
    <w:p w:rsidR="000A7356" w:rsidRPr="00F85601" w:rsidRDefault="000A7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091898" w:rsidRPr="00F85601" w:rsidRDefault="0009189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 использованием </w:t>
      </w:r>
      <w:r w:rsidR="005B0BB8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осуществлять мониторинг хода предоставления Муниципальной услуги.</w:t>
      </w:r>
    </w:p>
    <w:p w:rsidR="00091898" w:rsidRPr="00F85601" w:rsidRDefault="0009189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2.16. Иные требования, в том числе учитывающие особенности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пу) и особенности предоставления Муниципальной услуги в электронной фо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CE0BB8" w:rsidRPr="00F85601" w:rsidRDefault="0009189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2.16.1.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и 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ЕПГУ/РПГУ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 xml:space="preserve">ляется возможность копирования формы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 xml:space="preserve">(приложения </w:t>
      </w:r>
      <w:r w:rsidR="00F3362A" w:rsidRPr="00F85601">
        <w:rPr>
          <w:rFonts w:ascii="Times New Roman" w:hAnsi="Times New Roman" w:cs="Times New Roman"/>
          <w:bCs/>
          <w:sz w:val="28"/>
          <w:szCs w:val="28"/>
        </w:rPr>
        <w:t>1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 xml:space="preserve">му 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 xml:space="preserve">Административному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регламенту) для дальнейшего его заполнения в эле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тронном виде и распечатки.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2</w:t>
      </w:r>
      <w:r w:rsidRPr="00F85601">
        <w:rPr>
          <w:rFonts w:ascii="Times New Roman" w:hAnsi="Times New Roman" w:cs="Times New Roman"/>
          <w:bCs/>
          <w:sz w:val="28"/>
          <w:szCs w:val="28"/>
        </w:rPr>
        <w:t>. Прием заявлений о предоставлении Муниципальной услуги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копирование и сканирование документов, предусмотренных пунктами 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 xml:space="preserve">1-7, 9, 9.1 и 18 </w:t>
      </w:r>
      <w:r w:rsidRPr="00F85601">
        <w:rPr>
          <w:rFonts w:ascii="Times New Roman" w:hAnsi="Times New Roman" w:cs="Times New Roman"/>
          <w:bCs/>
          <w:sz w:val="28"/>
          <w:szCs w:val="28"/>
        </w:rPr>
        <w:t>части 6 статьи 7 Федерального закона № 210-ФЗ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F85601">
        <w:rPr>
          <w:rFonts w:ascii="Times New Roman" w:hAnsi="Times New Roman" w:cs="Times New Roman"/>
          <w:bCs/>
          <w:sz w:val="28"/>
          <w:szCs w:val="28"/>
        </w:rPr>
        <w:t>, информирование и консультирование заявителей о порядке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ги, в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осуществляются бесплатно.</w:t>
      </w:r>
    </w:p>
    <w:p w:rsidR="002F6ED6" w:rsidRPr="00F85601" w:rsidRDefault="002F6ED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по экстерриториальному принципу МФЦ при обращении заявителя (представителя заявителя) осущест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ляют создание электронных образов заявления и документов, представляемых заявителем (представителем заявителя) и необходимых для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Муниципальной услуги в соответствии с административным регламентом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и их заверение с целью направления в Администрацию.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услуги в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прием и выдача документов осуществляется сотрудниками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>. Для исполнения пакет документов пер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дается непосредственно в </w:t>
      </w:r>
      <w:r w:rsidR="0065430F" w:rsidRPr="00F85601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заключенным 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глашением о взаимодействии и пунктом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091898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F85601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Pr="00F85601">
        <w:rPr>
          <w:rFonts w:ascii="Times New Roman" w:hAnsi="Times New Roman" w:cs="Times New Roman"/>
          <w:bCs/>
          <w:sz w:val="28"/>
          <w:szCs w:val="28"/>
        </w:rPr>
        <w:t>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рование заявителей осуществляется специалистами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заявителя в порядке электронной очереди, в том числе по предварительной з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писи (на определенное время и дату) непрерывно в течение рабочего дня, в 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ответствии с графиком работы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5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В секторе информирования и ожидания специалист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осущ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ствляет организационную и консультационную помощь гражданам, обрати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шимся в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для получения Муниципальной услуги.</w:t>
      </w:r>
    </w:p>
    <w:p w:rsidR="00CE0BB8" w:rsidRPr="00F85601" w:rsidRDefault="00CE0BB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 Обслуживание заявителей </w:t>
      </w:r>
      <w:r w:rsidR="002F6ED6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помощью электронной системы управления очередью, которая предназначена для регистр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F85601" w:rsidRDefault="00E071A9" w:rsidP="0023760B">
      <w:pPr>
        <w:suppressAutoHyphens/>
        <w:spacing w:before="240" w:after="240"/>
        <w:ind w:left="510" w:right="283"/>
        <w:jc w:val="center"/>
        <w:outlineLvl w:val="1"/>
        <w:rPr>
          <w:b/>
          <w:sz w:val="28"/>
        </w:rPr>
      </w:pPr>
      <w:r w:rsidRPr="00F85601">
        <w:rPr>
          <w:b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F85601" w:rsidRDefault="00A21647" w:rsidP="0023760B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5601">
        <w:rPr>
          <w:b/>
          <w:sz w:val="28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3.1.1. Предоставление Муниципальной услуги в Администрации включ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ет в себя следующие административные процедуры:</w:t>
      </w:r>
    </w:p>
    <w:p w:rsidR="008202D3" w:rsidRPr="00F85601" w:rsidRDefault="004522E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прием, 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 xml:space="preserve">проверка документов и регистрация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8202D3"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8202D3" w:rsidRPr="00F85601" w:rsidRDefault="008202D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системы межведомственного электро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ного взаимодействия (далее – СМЭВ);</w:t>
      </w:r>
    </w:p>
    <w:p w:rsidR="008202D3" w:rsidRPr="00F85601" w:rsidRDefault="008202D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202D3" w:rsidRPr="00F85601" w:rsidRDefault="008202D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202D3" w:rsidRPr="00F85601" w:rsidRDefault="008202D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3.1.2. Административная процедура «</w:t>
      </w:r>
      <w:r w:rsidR="004522EE" w:rsidRPr="00F85601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</w:t>
      </w:r>
      <w:r w:rsidR="004522EE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522EE" w:rsidRPr="00F85601">
        <w:rPr>
          <w:rFonts w:ascii="Times New Roman" w:hAnsi="Times New Roman" w:cs="Times New Roman"/>
          <w:bCs/>
          <w:sz w:val="28"/>
          <w:szCs w:val="28"/>
        </w:rPr>
        <w:t>гистрация 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Основанием для начала процедуры является подача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223676" w:rsidRPr="00F85601">
        <w:rPr>
          <w:rFonts w:ascii="Times New Roman" w:hAnsi="Times New Roman" w:cs="Times New Roman"/>
          <w:bCs/>
          <w:sz w:val="28"/>
          <w:szCs w:val="28"/>
        </w:rPr>
        <w:t xml:space="preserve">приложению 1 к </w:t>
      </w:r>
      <w:r w:rsidR="00415E3F" w:rsidRPr="00F85601">
        <w:rPr>
          <w:rFonts w:ascii="Times New Roman" w:hAnsi="Times New Roman" w:cs="Times New Roman"/>
          <w:bCs/>
          <w:sz w:val="28"/>
          <w:szCs w:val="28"/>
        </w:rPr>
        <w:t>настоящему Административному регламенту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с приложением документов согласно пункту 2.6 настоящего Административного регламента в Администрацию.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Запись на прием в Администрацию проводится посредством официальн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сайта.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Администрация не вправе требовать от заявителя совершения иных де</w:t>
      </w:r>
      <w:r w:rsidRPr="00F85601">
        <w:rPr>
          <w:rFonts w:ascii="Times New Roman" w:hAnsi="Times New Roman" w:cs="Times New Roman"/>
          <w:bCs/>
          <w:sz w:val="28"/>
          <w:szCs w:val="28"/>
        </w:rPr>
        <w:t>й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="004522EE" w:rsidRPr="00F85601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</w:t>
      </w:r>
      <w:r w:rsidR="004522EE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4522EE" w:rsidRPr="00F85601">
        <w:rPr>
          <w:rFonts w:ascii="Times New Roman" w:hAnsi="Times New Roman" w:cs="Times New Roman"/>
          <w:bCs/>
          <w:sz w:val="28"/>
          <w:szCs w:val="28"/>
        </w:rPr>
        <w:t>ное за прием заявления</w:t>
      </w:r>
      <w:r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D76634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посредством предъявления им паспо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средством идентификации и аутентификации с использованием информацио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технологий, предусмотренных частью 18 статьи 14.1 Федерального закона от 27 июля 2006 г</w:t>
      </w:r>
      <w:r w:rsidR="007905F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 149-ФЗ «Об информации, информационных технологиях и о защите информации» (при наличии технической возможности);</w:t>
      </w:r>
    </w:p>
    <w:p w:rsidR="00D76634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проверяет документ, удостоверяющий полномочия представителя, если с заявлением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</w:t>
      </w:r>
      <w:r w:rsidR="00442FF8" w:rsidRPr="00F85601">
        <w:rPr>
          <w:rFonts w:ascii="Times New Roman" w:hAnsi="Times New Roman" w:cs="Times New Roman"/>
          <w:bCs/>
          <w:sz w:val="28"/>
          <w:szCs w:val="28"/>
        </w:rPr>
        <w:t>ителя (заявителей);</w:t>
      </w:r>
    </w:p>
    <w:p w:rsidR="00D76634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у заявителя или при неправил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ном (некорректном) его заполнении предлагает заново заполнить установле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ную форму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(согласно приложению к настоящему регламенту), пом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гает в его заполнении;</w:t>
      </w:r>
    </w:p>
    <w:p w:rsidR="00D76634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татков в представленных документах и предлагает принять меры по их устр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нению;</w:t>
      </w:r>
    </w:p>
    <w:p w:rsidR="00D76634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если недостатки, препятствующие приему документов, допустимо устр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нить в ходе приема, они устраняются незамедлительно;</w:t>
      </w:r>
    </w:p>
    <w:p w:rsidR="00311407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сличает копии документов с их оригиналами, после чего ниже реквизита документа«Подпись», проставляет заверительную надпись: «Копия верна»;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должность лица, заверившего копию документа; личную подпись; расшифро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="00311407" w:rsidRPr="00F85601">
        <w:rPr>
          <w:rFonts w:ascii="Times New Roman" w:hAnsi="Times New Roman" w:cs="Times New Roman"/>
          <w:bCs/>
          <w:sz w:val="28"/>
          <w:szCs w:val="28"/>
        </w:rPr>
        <w:t>ке.</w:t>
      </w:r>
    </w:p>
    <w:p w:rsidR="00191EA8" w:rsidRPr="00F85601" w:rsidRDefault="00191EA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F85601">
        <w:rPr>
          <w:rFonts w:ascii="Times New Roman" w:hAnsi="Times New Roman" w:cs="Times New Roman"/>
          <w:bCs/>
          <w:sz w:val="28"/>
        </w:rPr>
        <w:t>е</w:t>
      </w:r>
      <w:r w:rsidRPr="00F85601">
        <w:rPr>
          <w:rFonts w:ascii="Times New Roman" w:hAnsi="Times New Roman" w:cs="Times New Roman"/>
          <w:bCs/>
          <w:sz w:val="28"/>
        </w:rPr>
        <w:t>тся дол</w:t>
      </w:r>
      <w:r w:rsidRPr="00F85601">
        <w:rPr>
          <w:rFonts w:ascii="Times New Roman" w:hAnsi="Times New Roman" w:cs="Times New Roman"/>
          <w:bCs/>
          <w:sz w:val="28"/>
        </w:rPr>
        <w:t>ж</w:t>
      </w:r>
      <w:r w:rsidRPr="00F85601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корреспонденции в порядке, установленным пунктом 2.13 настоящего Админис</w:t>
      </w:r>
      <w:r w:rsidRPr="00F85601">
        <w:rPr>
          <w:rFonts w:ascii="Times New Roman" w:hAnsi="Times New Roman" w:cs="Times New Roman"/>
          <w:bCs/>
          <w:sz w:val="28"/>
        </w:rPr>
        <w:t>т</w:t>
      </w:r>
      <w:r w:rsidRPr="00F85601">
        <w:rPr>
          <w:rFonts w:ascii="Times New Roman" w:hAnsi="Times New Roman" w:cs="Times New Roman"/>
          <w:bCs/>
          <w:sz w:val="28"/>
        </w:rPr>
        <w:t>ративного регламента.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Общий максимальный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срок приема документов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не может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превышать 15 минут.</w:t>
      </w:r>
    </w:p>
    <w:p w:rsidR="00191EA8" w:rsidRPr="00F85601" w:rsidRDefault="00191EA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и документов – до 1 рабочего дня (не включается в общий срок предоставления Муниципальной услуги).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A21647" w:rsidRPr="00F85601" w:rsidRDefault="00F4303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 xml:space="preserve"> приеме заявления и докуме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тов, необходимых для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пунктом 2.7. настоящего Административного регламента.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F85601" w:rsidRDefault="0044775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7754" w:rsidRPr="00F85601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</w:t>
      </w:r>
      <w:r w:rsidR="00812D27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3.1.3. </w:t>
      </w:r>
      <w:r w:rsidR="00121CC8" w:rsidRPr="00F85601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</w:t>
      </w:r>
      <w:r w:rsidR="00191EA8" w:rsidRPr="00F85601">
        <w:rPr>
          <w:rFonts w:ascii="Times New Roman" w:hAnsi="Times New Roman" w:cs="Times New Roman"/>
          <w:bCs/>
          <w:sz w:val="28"/>
          <w:szCs w:val="28"/>
        </w:rPr>
        <w:t xml:space="preserve">олучение сведений посредством 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191EA8" w:rsidRPr="00F85601">
        <w:rPr>
          <w:rFonts w:ascii="Times New Roman" w:hAnsi="Times New Roman" w:cs="Times New Roman"/>
          <w:bCs/>
          <w:sz w:val="28"/>
          <w:szCs w:val="28"/>
        </w:rPr>
        <w:t>МЭВ</w:t>
      </w:r>
      <w:r w:rsidR="00121CC8" w:rsidRPr="00F8560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30A3D" w:rsidRPr="00F85601" w:rsidRDefault="00E7158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доставлении документов (информации), необходимых для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</w:t>
      </w:r>
      <w:r w:rsidR="00430A3D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межведомс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венного электронного взаимодействия, установленных в соответствии с пост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ний, обеспечивающих технологическую совместимость информационных си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тем организаций, подключаемых к инфраструктуре, обеспечивающей информ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ционно-технологическое взаимодействие информационных систем, использу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мых для предоставления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государственных и муниципальных услуг в электро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форме, с указанной инфраструктурой, требований к каналу связи и испол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правления межведомственных запросов Администрацией (потребителем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ний) и завершается получением потребителем сведений от поставщика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ответа на межведомственный запрос, содержащий запрашиваемые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AF2BFE" w:rsidRPr="00F85601" w:rsidRDefault="00AF2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F2BFE" w:rsidRPr="00F85601" w:rsidRDefault="00AF2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AF2BFE" w:rsidRPr="00F85601" w:rsidRDefault="00AF2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AF2BFE" w:rsidRPr="00F85601" w:rsidRDefault="00AF2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F2BFE" w:rsidRPr="00F85601" w:rsidRDefault="00AF2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указанных в пункте2.6.4 настоящего Административного регламента, на бумажном носителе не может превышать пяти рабочих дней со дня поступления межведомственного запроса в орган или организацию, предоставляющие документ и информацию.</w:t>
      </w:r>
    </w:p>
    <w:p w:rsidR="00BA6356" w:rsidRPr="00F85601" w:rsidRDefault="00BA6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BA6356" w:rsidRPr="00F85601" w:rsidRDefault="00BA6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BA6356" w:rsidRPr="00F85601" w:rsidRDefault="00BA6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BA6356" w:rsidRPr="00F85601" w:rsidRDefault="00BA6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BA6356" w:rsidRPr="00F85601" w:rsidRDefault="00BA6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191EA8" w:rsidRPr="00F85601" w:rsidRDefault="00191EA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Pr="00F85601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</w:t>
      </w:r>
      <w:r w:rsidR="00121CC8" w:rsidRPr="00F85601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</w:t>
      </w:r>
      <w:r w:rsidR="00121CC8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121CC8" w:rsidRPr="00F85601">
        <w:rPr>
          <w:rFonts w:ascii="Times New Roman" w:hAnsi="Times New Roman" w:cs="Times New Roman"/>
          <w:bCs/>
          <w:sz w:val="28"/>
          <w:szCs w:val="28"/>
        </w:rPr>
        <w:t>ний</w:t>
      </w:r>
      <w:r w:rsidRPr="00F85601">
        <w:rPr>
          <w:rFonts w:ascii="Times New Roman" w:hAnsi="Times New Roman" w:cs="Times New Roman"/>
          <w:bCs/>
          <w:sz w:val="28"/>
          <w:szCs w:val="28"/>
        </w:rPr>
        <w:t>»</w:t>
      </w:r>
      <w:r w:rsidR="00121CC8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F85601" w:rsidRDefault="0044775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Основанием для начала процедуры является поступление пакета зарег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47754" w:rsidRPr="00F85601" w:rsidRDefault="0044775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4110AE" w:rsidRPr="00F85601" w:rsidRDefault="004110A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наличия оснований для возвращения заявления в соответствии с подпунктом 2.7. настоящего Административного регламента Администрация в течение 10 дней со дня поступления такого заявления возвращает его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лю с указанием причин возврата.</w:t>
      </w:r>
    </w:p>
    <w:p w:rsidR="008B2BEE" w:rsidRPr="00F85601" w:rsidRDefault="0044775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8B2BEE" w:rsidRPr="00F85601" w:rsidRDefault="00804B72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47754" w:rsidRPr="00F85601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0FCE" w:rsidRPr="00F85601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3D14BC" w:rsidRPr="00F85601">
        <w:rPr>
          <w:rFonts w:ascii="Times New Roman" w:hAnsi="Times New Roman" w:cs="Times New Roman"/>
          <w:bCs/>
          <w:sz w:val="28"/>
          <w:szCs w:val="28"/>
        </w:rPr>
        <w:t xml:space="preserve"> дней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случае, если предстоит образовать перераспред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заявителя</w:t>
      </w:r>
      <w:r w:rsidR="008B2BEE"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0A7B17" w:rsidRPr="00F85601" w:rsidRDefault="000A7B1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24 календарных дне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й в случае, если предстоит образовать перераспр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деляемый земельный участок в соответствии со схемой расположения земел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ного участка на кадастровом плане территории, которая подлежит согласов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нию в соответствии со статьей 3.5 Федерального закона от 25 октября 2001 г</w:t>
      </w:r>
      <w:r w:rsidR="007905F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 xml:space="preserve"> № 137-ФЗ «О введении в действие Земельного кодекса Российской Федер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ции»;</w:t>
      </w:r>
    </w:p>
    <w:p w:rsidR="00447754" w:rsidRPr="00F85601" w:rsidRDefault="008B2BE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19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календарн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ых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ей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,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если после утверждения схемы расп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ложения перераспределяемого земельного участка или выдачи согласия на о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разование земельного участка в соответствии с проектом межевания террит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рии заявитель обеспечил проведение кадастровых работ и постановку перера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0A7B17" w:rsidRPr="00F85601">
        <w:rPr>
          <w:rFonts w:ascii="Times New Roman" w:hAnsi="Times New Roman" w:cs="Times New Roman"/>
          <w:bCs/>
          <w:sz w:val="28"/>
          <w:szCs w:val="28"/>
        </w:rPr>
        <w:t>пределяемого земельного участка на государственный кадастровый учет</w:t>
      </w:r>
      <w:r w:rsidR="005B0FCE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F85601" w:rsidRDefault="0044775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47754" w:rsidRPr="00F85601" w:rsidRDefault="00BA635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="001761D7" w:rsidRPr="00F85601">
        <w:rPr>
          <w:rFonts w:ascii="Times New Roman" w:hAnsi="Times New Roman" w:cs="Times New Roman"/>
          <w:bCs/>
          <w:sz w:val="28"/>
          <w:szCs w:val="28"/>
        </w:rPr>
        <w:t>аличие/</w:t>
      </w:r>
      <w:r w:rsidRPr="00F85601">
        <w:rPr>
          <w:rFonts w:ascii="Times New Roman" w:hAnsi="Times New Roman" w:cs="Times New Roman"/>
          <w:bCs/>
          <w:sz w:val="28"/>
          <w:szCs w:val="28"/>
        </w:rPr>
        <w:t>отсутствие оснований для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47754" w:rsidRPr="00F85601" w:rsidRDefault="0044775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F85601" w:rsidRDefault="009121F3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="00835B9F" w:rsidRPr="00F85601">
        <w:rPr>
          <w:rFonts w:ascii="Times New Roman" w:hAnsi="Times New Roman" w:cs="Times New Roman"/>
          <w:bCs/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2BA" w:rsidRPr="00F85601" w:rsidRDefault="00D125B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3.1.5. </w:t>
      </w:r>
      <w:r w:rsidR="00B742BA" w:rsidRPr="00F85601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«Принятие решения».</w:t>
      </w:r>
    </w:p>
    <w:p w:rsidR="009552D6" w:rsidRPr="00F85601" w:rsidRDefault="001761D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</w:t>
      </w:r>
      <w:r w:rsidR="00835B9F" w:rsidRPr="00F85601">
        <w:rPr>
          <w:rFonts w:ascii="Times New Roman" w:hAnsi="Times New Roman" w:cs="Times New Roman"/>
          <w:bCs/>
          <w:sz w:val="28"/>
          <w:szCs w:val="28"/>
        </w:rPr>
        <w:t>решение о предоставл</w:t>
      </w:r>
      <w:r w:rsidR="00835B9F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835B9F" w:rsidRPr="00F85601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</w:t>
      </w:r>
      <w:r w:rsidR="009552D6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305C" w:rsidRPr="00F85601" w:rsidRDefault="00C662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</w:t>
      </w:r>
      <w:r w:rsidR="00D1571C" w:rsidRPr="00F85601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об утверждении схемы расположения земельного уч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стка на кадастровом плане территории для последующего заключения соглаш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ния о перераспределении земельных участков по форме согласно приложению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 xml:space="preserve">3 к настоящему Административному регламенту, либо проект 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согласия на з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ключение соглашения о перераспределении земельных участков в соответствии с утвержденным проектом межевания территории по форме согласно прилож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>нию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646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="004110AE"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 либо проект соглашения о перераспределении земельных участков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71C" w:rsidRPr="00F85601">
        <w:rPr>
          <w:rFonts w:ascii="Times New Roman" w:hAnsi="Times New Roman" w:cs="Times New Roman"/>
          <w:bCs/>
          <w:sz w:val="28"/>
          <w:szCs w:val="28"/>
        </w:rPr>
        <w:t xml:space="preserve">(в зависимости от цели обращения) </w:t>
      </w:r>
      <w:r w:rsidRPr="00F85601">
        <w:rPr>
          <w:rFonts w:ascii="Times New Roman" w:hAnsi="Times New Roman" w:cs="Times New Roman"/>
          <w:bCs/>
          <w:sz w:val="28"/>
          <w:szCs w:val="28"/>
        </w:rPr>
        <w:t>и передает его в порядке делопроизводства на согласование и подписание дол</w:t>
      </w:r>
      <w:r w:rsidRPr="00F85601">
        <w:rPr>
          <w:rFonts w:ascii="Times New Roman" w:hAnsi="Times New Roman" w:cs="Times New Roman"/>
          <w:bCs/>
          <w:sz w:val="28"/>
          <w:szCs w:val="28"/>
        </w:rPr>
        <w:t>ж</w:t>
      </w:r>
      <w:r w:rsidRPr="00F85601">
        <w:rPr>
          <w:rFonts w:ascii="Times New Roman" w:hAnsi="Times New Roman" w:cs="Times New Roman"/>
          <w:bCs/>
          <w:sz w:val="28"/>
          <w:szCs w:val="28"/>
        </w:rPr>
        <w:t>ностному лицу, уполномоченному на его подписание.</w:t>
      </w:r>
    </w:p>
    <w:p w:rsidR="00CC16F4" w:rsidRPr="00F85601" w:rsidRDefault="00CC16F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E3F" w:rsidRPr="00F85601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C6470A" w:rsidRPr="00F85601">
        <w:rPr>
          <w:rFonts w:ascii="Times New Roman" w:hAnsi="Times New Roman" w:cs="Times New Roman"/>
          <w:bCs/>
          <w:sz w:val="28"/>
          <w:szCs w:val="28"/>
        </w:rPr>
        <w:t>об отказе в заключении соглашения о перера</w:t>
      </w:r>
      <w:r w:rsidR="00C6470A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C6470A" w:rsidRPr="00F85601">
        <w:rPr>
          <w:rFonts w:ascii="Times New Roman" w:hAnsi="Times New Roman" w:cs="Times New Roman"/>
          <w:bCs/>
          <w:sz w:val="28"/>
          <w:szCs w:val="28"/>
        </w:rPr>
        <w:t xml:space="preserve">пределении земельных участков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</w:t>
      </w:r>
      <w:r w:rsidR="00810003" w:rsidRPr="00F85601">
        <w:rPr>
          <w:rFonts w:ascii="Times New Roman" w:hAnsi="Times New Roman" w:cs="Times New Roman"/>
          <w:bCs/>
          <w:sz w:val="28"/>
          <w:szCs w:val="28"/>
        </w:rPr>
        <w:t>5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D1571C" w:rsidRPr="00F85601" w:rsidRDefault="00EE33A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D1571C" w:rsidRPr="00F85601">
        <w:rPr>
          <w:rFonts w:ascii="Times New Roman" w:hAnsi="Times New Roman" w:cs="Times New Roman"/>
          <w:bCs/>
          <w:sz w:val="28"/>
          <w:szCs w:val="28"/>
        </w:rPr>
        <w:t>– до 2 календарных дней.</w:t>
      </w:r>
    </w:p>
    <w:p w:rsidR="00EE33A7" w:rsidRPr="00F85601" w:rsidRDefault="00EE33A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EE33A7" w:rsidRPr="00F85601" w:rsidRDefault="00EE33A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EE33A7" w:rsidRPr="00F85601" w:rsidRDefault="00EE33A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EE33A7" w:rsidRPr="00F85601" w:rsidRDefault="001543E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сформированный</w:t>
      </w:r>
      <w:r w:rsidR="00285E29" w:rsidRPr="00F85601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EE33A7" w:rsidRPr="00F85601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285E29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="00EE33A7" w:rsidRPr="00F8560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013271" w:rsidRPr="00F85601" w:rsidRDefault="0001327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3.1.</w:t>
      </w:r>
      <w:r w:rsidR="00DB5909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C9253B" w:rsidRPr="00F85601" w:rsidRDefault="0001327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услуги.</w:t>
      </w:r>
    </w:p>
    <w:p w:rsidR="00430A3D" w:rsidRPr="00F85601" w:rsidRDefault="0001327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 w:rsidRPr="00F85601">
        <w:rPr>
          <w:rFonts w:ascii="Times New Roman" w:hAnsi="Times New Roman" w:cs="Times New Roman"/>
          <w:bCs/>
          <w:sz w:val="28"/>
          <w:szCs w:val="28"/>
        </w:rPr>
        <w:t xml:space="preserve">, после окончания процедуры </w:t>
      </w:r>
      <w:r w:rsidR="00787EF4" w:rsidRPr="00F85601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430A3D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заявлении способом о необходимости прибыть в </w:t>
      </w:r>
      <w:r w:rsidR="007905F1" w:rsidRPr="00F85601">
        <w:rPr>
          <w:rFonts w:ascii="Times New Roman" w:hAnsi="Times New Roman" w:cs="Times New Roman"/>
          <w:bCs/>
          <w:sz w:val="28"/>
          <w:szCs w:val="28"/>
        </w:rPr>
        <w:t>Админ</w:t>
      </w:r>
      <w:r w:rsidR="007905F1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7905F1" w:rsidRPr="00F85601">
        <w:rPr>
          <w:rFonts w:ascii="Times New Roman" w:hAnsi="Times New Roman" w:cs="Times New Roman"/>
          <w:bCs/>
          <w:sz w:val="28"/>
          <w:szCs w:val="28"/>
        </w:rPr>
        <w:t>страцию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вершения данного действия;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013271" w:rsidRPr="00F85601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услуги.</w:t>
      </w:r>
    </w:p>
    <w:p w:rsidR="00430A3D" w:rsidRPr="00F85601" w:rsidRDefault="00430A3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 w:rsidR="00C17917" w:rsidRPr="00F85601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C17917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CC16F4" w:rsidRPr="00F85601" w:rsidRDefault="00CC16F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выполнения административной процед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ры является роспись заявителя о получении результата предоставления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CC16F4" w:rsidRPr="00F85601" w:rsidRDefault="00CC16F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CC16F4" w:rsidRPr="00F85601" w:rsidRDefault="00CC16F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CC16F4" w:rsidRPr="00F85601" w:rsidRDefault="00CC16F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Срок выдачи результата предоставления Муниципальной услуги </w:t>
      </w:r>
      <w:r w:rsidR="00C6470A" w:rsidRPr="00F85601">
        <w:rPr>
          <w:rFonts w:ascii="Times New Roman" w:hAnsi="Times New Roman" w:cs="Times New Roman"/>
          <w:bCs/>
          <w:sz w:val="28"/>
          <w:szCs w:val="28"/>
        </w:rPr>
        <w:t>– до 2 календарных дней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F85601" w:rsidRDefault="00A21647" w:rsidP="0023760B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5601">
        <w:rPr>
          <w:b/>
          <w:sz w:val="28"/>
        </w:rPr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F85601" w:rsidRDefault="00A2164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регистрация заявления;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A21647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EB7A61" w:rsidRPr="00F85601" w:rsidRDefault="00EB7A6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3.2.2. Административная процедура «Прием, проверка документов и 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гистрация заявления».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подача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с прилож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нием документов согласно пункту 2.6 настоящего Административного регл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мента</w:t>
      </w:r>
      <w:r w:rsidR="000218BA" w:rsidRPr="00F85601">
        <w:rPr>
          <w:rFonts w:ascii="Times New Roman" w:hAnsi="Times New Roman" w:cs="Times New Roman"/>
          <w:bCs/>
          <w:sz w:val="28"/>
          <w:szCs w:val="28"/>
        </w:rPr>
        <w:t>, в том числе документов и информации, электронные образы которых ранее были заверены в соответствии с пунктом 7.2 части 1 статьи 16 «Об орг</w:t>
      </w:r>
      <w:r w:rsidR="000218BA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0218BA" w:rsidRPr="00F85601">
        <w:rPr>
          <w:rFonts w:ascii="Times New Roman" w:hAnsi="Times New Roman" w:cs="Times New Roman"/>
          <w:bCs/>
          <w:sz w:val="28"/>
          <w:szCs w:val="28"/>
        </w:rPr>
        <w:t>низации предоставления государственных и муниципальных услуг»,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A22" w:rsidRPr="00F85601">
        <w:rPr>
          <w:rFonts w:ascii="Times New Roman" w:hAnsi="Times New Roman" w:cs="Times New Roman"/>
          <w:bCs/>
          <w:sz w:val="28"/>
          <w:szCs w:val="28"/>
        </w:rPr>
        <w:t>посредс</w:t>
      </w:r>
      <w:r w:rsidR="006F7A22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6F7A22" w:rsidRPr="00F85601">
        <w:rPr>
          <w:rFonts w:ascii="Times New Roman" w:hAnsi="Times New Roman" w:cs="Times New Roman"/>
          <w:bCs/>
          <w:sz w:val="28"/>
          <w:szCs w:val="28"/>
        </w:rPr>
        <w:t>вом ЕПГУ или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иде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тификация и аутентификация может осуществляться посредством (при наличии технической возможности):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ственных информационных систем, если такие государственные информацио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кации, при условии совпадения сведений о физическом лице в указанных и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формационных системах;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единой системы идентификации и аутентификации и единой информ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На ЕПГУ, РПГУ размещаются образцы заполнения электронной формы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>заявления.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осуществляется посредством заполнения заявителем интерактивной формы на ЕПГУ, РПГУ без необходимости дополнительной подачи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какой-либо иной форме. Документы, прилагаемые заявителем к </w:t>
      </w:r>
      <w:r w:rsidR="006F7A22" w:rsidRPr="00F85601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F85601">
        <w:rPr>
          <w:rFonts w:ascii="Times New Roman" w:hAnsi="Times New Roman" w:cs="Times New Roman"/>
          <w:bCs/>
          <w:sz w:val="28"/>
          <w:szCs w:val="28"/>
        </w:rPr>
        <w:t>, должны соответствовать требованиям, указанным в пункте 2.6.1. и 2.6.2. настоящего Административного регламента.</w:t>
      </w:r>
    </w:p>
    <w:p w:rsidR="008A621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Форматно-логическая проверка сформированного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осуществл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автоматически после заполнения заявителем каждого из полей электро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формы заявления. При выявлении некорректно заполненного поля эле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621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формировании заявления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заявителю обеспечивается:</w:t>
      </w:r>
    </w:p>
    <w:p w:rsidR="008A621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возможность копирования и сохранения заявления и иных документов, указанных в пункте 2.6 настоящего Административного регламента, необход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мых для предоставления Муниципальной услуги;</w:t>
      </w:r>
    </w:p>
    <w:p w:rsidR="008A621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б)возможность печати на бумажном носителе копии электронной формы заявления;</w:t>
      </w:r>
    </w:p>
    <w:p w:rsidR="008A6215" w:rsidRPr="00F85601" w:rsidRDefault="00EE37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 xml:space="preserve">) сохранение ранее введенных в электронную форму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6215" w:rsidRPr="00F85601" w:rsidRDefault="00EE37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г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 xml:space="preserve">) заполнение полей электронной формы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до начала ввода сведений заявителем с использованием сведений, размещенных в ЕСИА, и свед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ний, опубликованных на ЕПГУ, РПГУ в части, касающейся сведений, отсутс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вующих в ЕСИА;</w:t>
      </w:r>
    </w:p>
    <w:p w:rsidR="008A6215" w:rsidRPr="00F85601" w:rsidRDefault="00EE37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 xml:space="preserve">) возможность вернуться на любой из этапов заполнения электронной формы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без потери ранее введенной информации;</w:t>
      </w:r>
    </w:p>
    <w:p w:rsidR="008A6215" w:rsidRPr="00F85601" w:rsidRDefault="00EE373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) возможность доступа заявителя на ЕПГУ, РПГУ к ранее поданным им заявлениям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в течение не менее одного года, а также частично сформированных заявлений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A6215" w:rsidRPr="00F85601">
        <w:rPr>
          <w:rFonts w:ascii="Times New Roman" w:hAnsi="Times New Roman" w:cs="Times New Roman"/>
          <w:bCs/>
          <w:sz w:val="28"/>
          <w:szCs w:val="28"/>
        </w:rPr>
        <w:t>в течение не менее 3 месяцев.</w:t>
      </w:r>
    </w:p>
    <w:p w:rsidR="008A621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успешной отправке заявлению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присваивается уникальный номер, по которому в личном кабинете заявителя посредством ЕПГУ, РПГУ заявителю будет представлена информация о ходе выполнения указанного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>заявления.</w:t>
      </w:r>
    </w:p>
    <w:p w:rsidR="004B4AE5" w:rsidRPr="00F85601" w:rsidRDefault="008A621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Администрация обеспечивает прием документов, необходимых для предоставления Муниципальной услуги, и регистрацию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без необход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мости повторного представления заявителем таких документов на бумажном носителе.</w:t>
      </w:r>
    </w:p>
    <w:p w:rsidR="0034334B" w:rsidRPr="00F85601" w:rsidRDefault="003433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Сформированное на ЕПГУ/РПГУ </w:t>
      </w:r>
      <w:r w:rsidR="00223676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814116" w:rsidRPr="00F85601">
        <w:rPr>
          <w:rFonts w:ascii="Times New Roman" w:hAnsi="Times New Roman" w:cs="Times New Roman"/>
          <w:bCs/>
          <w:sz w:val="28"/>
          <w:szCs w:val="28"/>
        </w:rPr>
        <w:t>направляется в ПГС 2.0/ АИС ЕЦУ посредством СМЭВ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FF7DEE" w:rsidRPr="00F85601" w:rsidRDefault="00FF7DE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услуги.</w:t>
      </w:r>
    </w:p>
    <w:p w:rsidR="00FF3D95" w:rsidRPr="00F85601" w:rsidRDefault="0034334B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После поступления в </w:t>
      </w:r>
      <w:r w:rsidR="00851E65" w:rsidRPr="00F85601">
        <w:rPr>
          <w:rFonts w:ascii="Times New Roman" w:hAnsi="Times New Roman" w:cs="Times New Roman"/>
          <w:bCs/>
          <w:sz w:val="28"/>
          <w:szCs w:val="28"/>
        </w:rPr>
        <w:t>ПГС 2.0/ АИС ЕЦУ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3676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становится досту</w:t>
      </w:r>
      <w:r w:rsidRPr="00F85601">
        <w:rPr>
          <w:rFonts w:ascii="Times New Roman" w:hAnsi="Times New Roman" w:cs="Times New Roman"/>
          <w:bCs/>
          <w:sz w:val="28"/>
          <w:szCs w:val="28"/>
        </w:rPr>
        <w:t>п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ным для должностного лица, ответственного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за прием и регистрацию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>заявл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B4AE5" w:rsidRPr="00F85601" w:rsidRDefault="004B4AE5" w:rsidP="00740CBD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F85601">
        <w:rPr>
          <w:rFonts w:ascii="Times New Roman" w:hAnsi="Times New Roman" w:cs="Times New Roman"/>
          <w:bCs/>
          <w:sz w:val="28"/>
        </w:rPr>
        <w:t>е</w:t>
      </w:r>
      <w:r w:rsidRPr="00F85601">
        <w:rPr>
          <w:rFonts w:ascii="Times New Roman" w:hAnsi="Times New Roman" w:cs="Times New Roman"/>
          <w:bCs/>
          <w:sz w:val="28"/>
        </w:rPr>
        <w:t>тся дол</w:t>
      </w:r>
      <w:r w:rsidRPr="00F85601">
        <w:rPr>
          <w:rFonts w:ascii="Times New Roman" w:hAnsi="Times New Roman" w:cs="Times New Roman"/>
          <w:bCs/>
          <w:sz w:val="28"/>
        </w:rPr>
        <w:t>ж</w:t>
      </w:r>
      <w:r w:rsidRPr="00F85601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корреспонденции в порядке, установленным пунктом 2.13 настоящего Админис</w:t>
      </w:r>
      <w:r w:rsidRPr="00F85601">
        <w:rPr>
          <w:rFonts w:ascii="Times New Roman" w:hAnsi="Times New Roman" w:cs="Times New Roman"/>
          <w:bCs/>
          <w:sz w:val="28"/>
        </w:rPr>
        <w:t>т</w:t>
      </w:r>
      <w:r w:rsidRPr="00F85601">
        <w:rPr>
          <w:rFonts w:ascii="Times New Roman" w:hAnsi="Times New Roman" w:cs="Times New Roman"/>
          <w:bCs/>
          <w:sz w:val="28"/>
        </w:rPr>
        <w:t>ративного регламента.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Общий максимальный срок приема документов не может превышать 15 минут.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заявления и документов – до 1 рабочего дня (не включается в общий срок предоставления Муниципальной услуги).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FF3D95" w:rsidRPr="00F85601">
        <w:rPr>
          <w:rFonts w:ascii="Times New Roman" w:hAnsi="Times New Roman" w:cs="Times New Roman"/>
          <w:bCs/>
          <w:sz w:val="28"/>
          <w:szCs w:val="28"/>
        </w:rPr>
        <w:t>2</w:t>
      </w:r>
      <w:r w:rsidRPr="00F85601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доставлении документов (информации), необходимых для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межведомс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венного электронного взаимодействия, установленных в соответствии с пост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ний, обеспечивающих технологическую совместимость информационных си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тем организаций, подключаемых к инфраструктуре, обеспечивающей информ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ционно-технологическое взаимодействие информационных систем, использу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мых для предоставления государственных и муниципальных услуг в электро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форме, с указанной инфраструктурой, требований к каналу связи и испол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ных систем, используемых для предоставления государственных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правления межведомственных запросов Администрацией (потребителем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ний) и завершается получением потребителем сведений от поставщика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ответа на межведомственный запрос, содержащий запрашиваемые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указанных в пункте2.6.4 настоящего Административного регламента, на бумажном носителе не может превышать пяти рабочих дней со дня поступления межведомственного запроса в орган или организацию, предоставляющие документ и информацию.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3.2.4. Административная процедура «Рассмотрение документов и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возвращения заявления в соответствии с подпунктом 2.7. настоящего Административного регламента Администрация в течение 10 дней со дня поступления такого заявления возвращает его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лю с указанием причин возврата.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9 календарных дней в случае, если предстоит образовать перераспр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деляемый земельный участок в соответствии со схемой расположения земел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ного участка на кадастровом плане территории или в соответствии с утве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жденным проектом межевания территории по инициативе заявителя;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24 календарных дней в случае, если предстоит образовать перераспр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деляемый земельный участок в соответствии со схемой расположения земел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ного участка на кадастровом плане территории, которая подлежит согласов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нию в соответствии со статьей 3.5 Федерального закона от 25 октября 2001 г</w:t>
      </w:r>
      <w:r w:rsidR="007905F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 137-ФЗ «О введении в действие Земельного кодекса Российской Федер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ции»;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19 календарных дней в случае, если после утверждения схемы расп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ложения перераспределяемого земельного участка или выдачи согласия на о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разование земельного участка в соответствии с проектом межевания террит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рии заявитель обеспечил проведение кадастровых работ и постановку перера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пределяемого земельного участка на государственный кадастровый учет.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3.2.5. Административная процедура «Принятие решения».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об утверждении схемы расположения земельного 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стка на кадастровом плане территории для последующего заключения соглаш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о перераспределении земельных участков по форме согласно приложению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3 к настоящему Административному регламенту, либо проект согласия на закл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чение соглашения о перераспределении земельных участков в соответствии с утвержденным проектом межевания территории по форме согласно прилож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нию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646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 либо проект соглашения о перераспределении земельных участков (в зависимости от цели обращения) и передает его в порядке делопроизводства на согласование и подписание дол</w:t>
      </w:r>
      <w:r w:rsidRPr="00F85601">
        <w:rPr>
          <w:rFonts w:ascii="Times New Roman" w:hAnsi="Times New Roman" w:cs="Times New Roman"/>
          <w:bCs/>
          <w:sz w:val="28"/>
          <w:szCs w:val="28"/>
        </w:rPr>
        <w:t>ж</w:t>
      </w:r>
      <w:r w:rsidRPr="00F85601">
        <w:rPr>
          <w:rFonts w:ascii="Times New Roman" w:hAnsi="Times New Roman" w:cs="Times New Roman"/>
          <w:bCs/>
          <w:sz w:val="28"/>
          <w:szCs w:val="28"/>
        </w:rPr>
        <w:t>ностному лицу, уполномоченному на его подписание.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заключении соглашения о перера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пределении земельных участков по форме согласно приложению 5 к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настоящ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процедуры– до </w:t>
      </w:r>
      <w:r w:rsidR="004D346A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календарных дней.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C6470A" w:rsidRPr="00F85601" w:rsidRDefault="00C6470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4B4AE5" w:rsidRPr="00F85601" w:rsidRDefault="004B4AE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F85601">
        <w:rPr>
          <w:rFonts w:ascii="Times New Roman" w:hAnsi="Times New Roman" w:cs="Times New Roman"/>
          <w:bCs/>
          <w:sz w:val="28"/>
          <w:szCs w:val="28"/>
        </w:rPr>
        <w:t>2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="00D1571C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в личный кабинет на ЕПГУ/РПГУ после окончания процедуры принятия реш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выбора заявителем в соответствии с пунктом 2.3.</w:t>
      </w:r>
      <w:r w:rsidR="009B0FBD" w:rsidRPr="00F85601">
        <w:rPr>
          <w:rFonts w:ascii="Times New Roman" w:hAnsi="Times New Roman" w:cs="Times New Roman"/>
          <w:bCs/>
          <w:sz w:val="28"/>
          <w:szCs w:val="28"/>
        </w:rPr>
        <w:t>5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 получения результата предоставления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 на бумажном носителе, должностное лицо, ответственное за выдачу результата предоставления Муниципальной услуги, после окончания процедуры принятия решения: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заявлении способом о необходимости прибыть в Админ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страцию (МФЦ) для получения подготовленных документов и согласовывает время совершения данного действия;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услуги.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ПГС 2.0 /АИС ЕЦУ.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B14CDA" w:rsidRPr="00F85601" w:rsidRDefault="00B14CD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DA5C2F" w:rsidRPr="00F85601" w:rsidRDefault="00DA5C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3.2.</w:t>
      </w:r>
      <w:r w:rsidR="00E61D5B" w:rsidRPr="00F85601">
        <w:rPr>
          <w:rFonts w:ascii="Times New Roman" w:hAnsi="Times New Roman" w:cs="Times New Roman"/>
          <w:bCs/>
          <w:sz w:val="28"/>
          <w:szCs w:val="28"/>
        </w:rPr>
        <w:t>7</w:t>
      </w:r>
      <w:r w:rsidRPr="00F85601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«Осуществление оценки качества предоставления Муниципальной услуги».</w:t>
      </w:r>
    </w:p>
    <w:p w:rsidR="00DA5C2F" w:rsidRPr="00F85601" w:rsidRDefault="00DA5C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оконч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ние предоставления Муниципальной услуги заявителю в случае подачи запроса о предоставлении Муниципальной услуги в электронной форме с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ЕПГУ, РПГУ.</w:t>
      </w:r>
    </w:p>
    <w:p w:rsidR="00DA5C2F" w:rsidRPr="00F85601" w:rsidRDefault="00DA5C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нете на ЕПГУ,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F85601" w:rsidRDefault="00DA5C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 с использованием средств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F85601" w:rsidRDefault="00DA5C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F85601" w:rsidRDefault="00DA5C2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ной услуги в личном кабинете на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F85601" w:rsidRDefault="00A21647" w:rsidP="0023760B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5601">
        <w:rPr>
          <w:b/>
          <w:sz w:val="28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.1. Предоставление Муниципальной услуги в </w:t>
      </w:r>
      <w:r w:rsidR="0081524D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административные процедуры: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регистрация заявления;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>.2. Административная процедура «Прием, проверка документов и 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гистрация заявления».</w:t>
      </w:r>
    </w:p>
    <w:p w:rsidR="003A5E6A" w:rsidRPr="00F85601" w:rsidRDefault="003A5E6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подача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F3362A" w:rsidRPr="00F85601">
        <w:rPr>
          <w:rFonts w:ascii="Times New Roman" w:hAnsi="Times New Roman" w:cs="Times New Roman"/>
          <w:bCs/>
          <w:sz w:val="28"/>
          <w:szCs w:val="28"/>
        </w:rPr>
        <w:t>1</w:t>
      </w:r>
      <w:r w:rsidR="00EE3BDD" w:rsidRPr="00F85601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C0DE1" w:rsidRPr="00F85601">
        <w:rPr>
          <w:rFonts w:ascii="Times New Roman" w:hAnsi="Times New Roman" w:cs="Times New Roman"/>
          <w:bCs/>
          <w:sz w:val="28"/>
          <w:szCs w:val="28"/>
        </w:rPr>
        <w:t>настоящему Административному регламенту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с приложением документов согласно пункту 2.6 настоящего Административного регламента в МФЦ.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8C23B7" w:rsidRPr="00F85601" w:rsidRDefault="0081524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Запись на прием в МФЦ проводится посредством РПГУ, Единого портала МФЦ.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графика приема заяв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телей.</w:t>
      </w:r>
    </w:p>
    <w:p w:rsidR="008C23B7" w:rsidRPr="00F85601" w:rsidRDefault="00D7663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="008C23B7" w:rsidRPr="00F85601">
        <w:rPr>
          <w:rFonts w:ascii="Times New Roman" w:hAnsi="Times New Roman" w:cs="Times New Roman"/>
          <w:bCs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F85601">
        <w:rPr>
          <w:rFonts w:ascii="Times New Roman" w:hAnsi="Times New Roman" w:cs="Times New Roman"/>
          <w:bCs/>
          <w:sz w:val="28"/>
          <w:szCs w:val="28"/>
        </w:rPr>
        <w:t>ы</w:t>
      </w:r>
      <w:r w:rsidR="008C23B7" w:rsidRPr="00F85601">
        <w:rPr>
          <w:rFonts w:ascii="Times New Roman" w:hAnsi="Times New Roman" w:cs="Times New Roman"/>
          <w:bCs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должностное лицо </w:t>
      </w:r>
      <w:r w:rsidR="00D76634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>, ответственное за прием заявления: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информирует заявителей о порядке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ля, в соответствии с законодательством Российской Федерации либо устана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«Об организации предоставления государс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венных и муниципальных услуг» (при наличии технической возможности);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3A5E6A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заявлением (уведомлением) </w:t>
      </w:r>
      <w:r w:rsidRPr="00F85601">
        <w:rPr>
          <w:rFonts w:ascii="Times New Roman" w:hAnsi="Times New Roman" w:cs="Times New Roman"/>
          <w:bCs/>
          <w:sz w:val="28"/>
          <w:szCs w:val="28"/>
        </w:rPr>
        <w:t>обращается представи</w:t>
      </w:r>
      <w:r w:rsidR="00442FF8" w:rsidRPr="00F85601">
        <w:rPr>
          <w:rFonts w:ascii="Times New Roman" w:hAnsi="Times New Roman" w:cs="Times New Roman"/>
          <w:bCs/>
          <w:sz w:val="28"/>
          <w:szCs w:val="28"/>
        </w:rPr>
        <w:t>тель заявителя (заявителей);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у заявителя или при неправил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ном (некорректном) его заполнении предлагает заново заполнить установле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ную форму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(согласно приложению к настоящему регламенту), пом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гает в его заполнении, в том числе посредством автоматизированных информ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ционных систем МФЦ;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и соответствие копий представляемых документов (за исключением нотариально заверенных) их оригиналам;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осуществляет копирование (сканирование) документов, предусмотренных пунктами 1-7, 9, 9.1, и 18 части 6 статьи 7 Федерального закона от 27 июля 2010 года № 210-ФЗ «Об организации предоставления государственных 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пальных услуг» (далее – документы личного хранения) и представленных за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предоставления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 для ее предоставления необходима копия документа личного хранения (за исключением случая, когда в соответствии с нормативным прав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вым актом для предоставления Муниципальной услуги необходимо предъявл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 нотариально удостоверенной копии документа личного хранения);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формирует электронные документы и (или) электронные образы заявл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ния, документов, принятых от заявителя (представителя заявителя), копий д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должностного лица МФЦ, в Администр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цию.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Должностное лицо МФЦ, ответственное за прием заявления,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автоматич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ски регистрирует запрос (заявление) в электронной базе данных и выдает 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писку в получении документов заявителю.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отсутствии технической возможности МФЦ, в том числе при отсу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ствии возможности выполнить требования к формату файла документа в эле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тронном виде, </w:t>
      </w:r>
      <w:r w:rsidR="00223676" w:rsidRPr="00F85601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151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Направление МФЦ заявлений и документов в Администрацию осущест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ляется не позднее одного рабочего дня, следующего за днем их получения.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 минут.</w:t>
      </w:r>
    </w:p>
    <w:p w:rsidR="000218BA" w:rsidRPr="00F85601" w:rsidRDefault="006F5531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Должностное лицо МФЦ, ответственное за прием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>заявления,</w:t>
      </w:r>
      <w:r w:rsidR="000218BA" w:rsidRPr="00F85601">
        <w:rPr>
          <w:rFonts w:ascii="Times New Roman" w:hAnsi="Times New Roman" w:cs="Times New Roman"/>
          <w:bCs/>
          <w:sz w:val="28"/>
          <w:szCs w:val="28"/>
        </w:rPr>
        <w:t xml:space="preserve"> несет отве</w:t>
      </w:r>
      <w:r w:rsidR="000218BA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0218BA" w:rsidRPr="00F85601">
        <w:rPr>
          <w:rFonts w:ascii="Times New Roman" w:hAnsi="Times New Roman" w:cs="Times New Roman"/>
          <w:bCs/>
          <w:sz w:val="28"/>
          <w:szCs w:val="28"/>
        </w:rPr>
        <w:t>ственность за полноту сформированного им пакета документов, передаваемого в Администрацию.</w:t>
      </w:r>
    </w:p>
    <w:p w:rsidR="000218BA" w:rsidRPr="00F85601" w:rsidRDefault="000218BA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</w:rPr>
        <w:t>и пр</w:t>
      </w:r>
      <w:r w:rsidR="00DE55CD" w:rsidRPr="00F85601">
        <w:rPr>
          <w:rFonts w:ascii="Times New Roman" w:hAnsi="Times New Roman" w:cs="Times New Roman"/>
          <w:bCs/>
          <w:sz w:val="28"/>
        </w:rPr>
        <w:t>илагаемых документов осуществля</w:t>
      </w:r>
      <w:r w:rsidR="00450884" w:rsidRPr="00F85601">
        <w:rPr>
          <w:rFonts w:ascii="Times New Roman" w:hAnsi="Times New Roman" w:cs="Times New Roman"/>
          <w:bCs/>
          <w:sz w:val="28"/>
        </w:rPr>
        <w:t>е</w:t>
      </w:r>
      <w:r w:rsidRPr="00F85601">
        <w:rPr>
          <w:rFonts w:ascii="Times New Roman" w:hAnsi="Times New Roman" w:cs="Times New Roman"/>
          <w:bCs/>
          <w:sz w:val="28"/>
        </w:rPr>
        <w:t>тся дол</w:t>
      </w:r>
      <w:r w:rsidRPr="00F85601">
        <w:rPr>
          <w:rFonts w:ascii="Times New Roman" w:hAnsi="Times New Roman" w:cs="Times New Roman"/>
          <w:bCs/>
          <w:sz w:val="28"/>
        </w:rPr>
        <w:t>ж</w:t>
      </w:r>
      <w:r w:rsidRPr="00F85601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корреспонденции в порядке, установленным пунктом 2.13 настоящего Админис</w:t>
      </w:r>
      <w:r w:rsidRPr="00F85601">
        <w:rPr>
          <w:rFonts w:ascii="Times New Roman" w:hAnsi="Times New Roman" w:cs="Times New Roman"/>
          <w:bCs/>
          <w:sz w:val="28"/>
        </w:rPr>
        <w:t>т</w:t>
      </w:r>
      <w:r w:rsidRPr="00F85601">
        <w:rPr>
          <w:rFonts w:ascii="Times New Roman" w:hAnsi="Times New Roman" w:cs="Times New Roman"/>
          <w:bCs/>
          <w:sz w:val="28"/>
        </w:rPr>
        <w:t>ративного регламента.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 минут.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187FDB"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и документов </w:t>
      </w:r>
      <w:r w:rsidR="006F5531" w:rsidRPr="00F85601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r w:rsidRPr="00F85601">
        <w:rPr>
          <w:rFonts w:ascii="Times New Roman" w:hAnsi="Times New Roman" w:cs="Times New Roman"/>
          <w:bCs/>
          <w:sz w:val="28"/>
          <w:szCs w:val="28"/>
        </w:rPr>
        <w:t>– до 1 рабочего дня (не включается в общий срок предоставления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услуги).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ставленных заявителем сведений (документов) необходимости подготовки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и направлении межведомственного запроса в иной орган (организацию) о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доставлении документов (информации), необходимых для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межведомс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венного электронного взаимодействия, установленных в соответствии с пост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ний, обеспечивающих технологическую совместимость информационных си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тем организаций, подключаемых к инфраструктуре, обеспечивающей информ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ционно-технологическое взаимодействие информационных систем, использу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мых для предоставления государственных и муниципальных услуг в электро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форме, с указанной инфраструктурой, требований к каналу связи и испол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правления межведомственных запросов Администрацией (потребителем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ний) и завершается получением потребителем сведений от поставщика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ответа на межведомственный запрос, содержащий запрашиваемые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Срок подготовки и направления ответа на межведомственный запрос о представлении документов и информации, указанных в пункте2.6.4 настоящего Административного регламента, на бумажном носителе не может превышать пяти рабочих дней со дня поступления межведомственного запроса в орган или организацию, предоставляющие документ и информацию.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851E65" w:rsidRPr="00F85601" w:rsidRDefault="00851E6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3.3.4. Административная процедура «Рассмотрение документов и свед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наличия оснований для возвращения заявления в соответствии с подпунктом 2.7. настоящего Административного регламента Администрация в течение 10 дней со дня поступления такого заявления возвращает его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лю с указанием причин возврата.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9 календарных дней в случае, если предстоит образовать перераспр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деляемый земельный участок в соответствии со схемой расположения земел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ного участка на кадастровом плане территории или в соответствии с утве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жденным проектом межевания территории по инициативе заявителя;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24 календарных дней в случае, если предстоит образовать перераспр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деляемый земельный участок в соответствии со схемой расположения земел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ного участка на кадастровом плане территории, которая подлежит согласов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нию в соответствии со статьей 3.5 Федерального закона от 25 октября 2001 г</w:t>
      </w:r>
      <w:r w:rsidR="00C20735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 137-ФЗ «О введении в действие Земельного кодекса Российской Федер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ции»;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 19 календарных дней в случае, если после утверждения схемы расп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ложения перераспределяемого земельного участка или выдачи согласия на о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разование земельного участка в соответствии с проектом межевания террит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рии заявитель обеспечил проведение кадастровых работ и постановку перера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пределяемого земельного участка на государственный кадастровый учет.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Критериями принятия решения являются: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3.3.5. Административная процедура «Принятие решения».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об утверждении схемы расположения земельного 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стка на кадастровом плане территории для последующего заключения соглаш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о перераспределении земельных участков по форме согласно приложению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3 к настоящему Административному регламенту, либо проект согласия на закл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чение соглашения о перераспределении земельных участков в соответствии с утвержденным проектом межевания территории по форме согласно прилож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нию</w:t>
      </w:r>
      <w:r w:rsidR="00804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646" w:rsidRPr="00F85601">
        <w:rPr>
          <w:rFonts w:ascii="Times New Roman" w:hAnsi="Times New Roman" w:cs="Times New Roman"/>
          <w:bCs/>
          <w:sz w:val="28"/>
          <w:szCs w:val="28"/>
        </w:rPr>
        <w:t>4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 либо проект соглашения о перераспределении земельных участков (в зависимости от цели обращения) и передает его в порядке делопроизводства на согласование и подписание дол</w:t>
      </w:r>
      <w:r w:rsidRPr="00F85601">
        <w:rPr>
          <w:rFonts w:ascii="Times New Roman" w:hAnsi="Times New Roman" w:cs="Times New Roman"/>
          <w:bCs/>
          <w:sz w:val="28"/>
          <w:szCs w:val="28"/>
        </w:rPr>
        <w:t>ж</w:t>
      </w:r>
      <w:r w:rsidRPr="00F85601">
        <w:rPr>
          <w:rFonts w:ascii="Times New Roman" w:hAnsi="Times New Roman" w:cs="Times New Roman"/>
          <w:bCs/>
          <w:sz w:val="28"/>
          <w:szCs w:val="28"/>
        </w:rPr>
        <w:t>ностному лицу, уполномоченному на его подписание.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заключении соглашения о перера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пределении земельных участков по форме согласно приложению 5 к настоящ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– до </w:t>
      </w:r>
      <w:r w:rsidR="00214BFE" w:rsidRPr="00F85601">
        <w:rPr>
          <w:rFonts w:ascii="Times New Roman" w:hAnsi="Times New Roman" w:cs="Times New Roman"/>
          <w:bCs/>
          <w:sz w:val="28"/>
          <w:szCs w:val="28"/>
        </w:rPr>
        <w:t>2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календарных дней.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0E6EE4" w:rsidRPr="00F85601" w:rsidRDefault="000E6EE4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3.</w:t>
      </w:r>
      <w:r w:rsidR="005758E7" w:rsidRPr="00F85601">
        <w:rPr>
          <w:rFonts w:ascii="Times New Roman" w:hAnsi="Times New Roman" w:cs="Times New Roman"/>
          <w:bCs/>
          <w:sz w:val="28"/>
          <w:szCs w:val="28"/>
        </w:rPr>
        <w:t>3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="00D1571C" w:rsidRPr="00F85601">
        <w:rPr>
          <w:rFonts w:ascii="Times New Roman" w:hAnsi="Times New Roman" w:cs="Times New Roman"/>
          <w:bCs/>
          <w:sz w:val="28"/>
          <w:szCs w:val="28"/>
        </w:rPr>
        <w:t>6</w:t>
      </w:r>
      <w:r w:rsidRPr="00F85601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услуги.</w:t>
      </w:r>
    </w:p>
    <w:p w:rsidR="001D628E" w:rsidRPr="00F85601" w:rsidRDefault="001D628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ответс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венное за предоставление Муниципальной услуги, </w:t>
      </w:r>
      <w:r w:rsidR="00B657B2">
        <w:rPr>
          <w:rFonts w:ascii="Times New Roman" w:hAnsi="Times New Roman" w:cs="Times New Roman"/>
          <w:bCs/>
          <w:sz w:val="28"/>
          <w:szCs w:val="28"/>
        </w:rPr>
        <w:t>в течение 2 календарных дней со дня их подписания направляет в 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взаимодействии.</w:t>
      </w:r>
    </w:p>
    <w:p w:rsidR="001D628E" w:rsidRPr="00F85601" w:rsidRDefault="001D628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Должностное лицо МФЦ, ответственное за выдачу результата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ления Муниципальной услуги: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заявлении способом о необходимости прибыть в </w:t>
      </w:r>
      <w:r w:rsidR="00FF63F7" w:rsidRPr="00F85601">
        <w:rPr>
          <w:rFonts w:ascii="Times New Roman" w:hAnsi="Times New Roman" w:cs="Times New Roman"/>
          <w:bCs/>
          <w:sz w:val="28"/>
          <w:szCs w:val="28"/>
        </w:rPr>
        <w:t>МФЦ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FF63F7" w:rsidRPr="00F85601">
        <w:rPr>
          <w:rFonts w:ascii="Times New Roman" w:hAnsi="Times New Roman" w:cs="Times New Roman"/>
          <w:bCs/>
          <w:sz w:val="28"/>
          <w:szCs w:val="28"/>
        </w:rPr>
        <w:t>результат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8C23B7" w:rsidRPr="00F85601" w:rsidRDefault="001D628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</w:t>
      </w:r>
      <w:r w:rsidR="008C23B7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8C23B7" w:rsidRPr="00F85601" w:rsidRDefault="008C23B7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214BFE" w:rsidRPr="00F85601" w:rsidRDefault="00214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направления результата предоставления услуги в МФЦ для вруч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заявителю в течение 2 календарных дней со дня подписания результата.</w:t>
      </w:r>
    </w:p>
    <w:p w:rsidR="00214BFE" w:rsidRPr="00F85601" w:rsidRDefault="00214BFE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в МФЦ не включается в общий срок предоставления Муниципальной услуги.</w:t>
      </w:r>
    </w:p>
    <w:p w:rsidR="00A21647" w:rsidRPr="00F85601" w:rsidRDefault="003A0B8F" w:rsidP="0023760B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5601">
        <w:rPr>
          <w:b/>
          <w:sz w:val="28"/>
        </w:rPr>
        <w:t>3.</w:t>
      </w:r>
      <w:r w:rsidR="003C0DE1" w:rsidRPr="00F85601">
        <w:rPr>
          <w:b/>
          <w:sz w:val="28"/>
        </w:rPr>
        <w:t>4</w:t>
      </w:r>
      <w:r w:rsidRPr="00F85601">
        <w:rPr>
          <w:b/>
          <w:sz w:val="28"/>
        </w:rPr>
        <w:t xml:space="preserve">. </w:t>
      </w:r>
      <w:r w:rsidR="00A21647" w:rsidRPr="00F85601">
        <w:rPr>
          <w:b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по исправлению допущенных опечаток и ошибок (далее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ехническая ошибка) в выданных в результате предоставления Муниципальной услуги </w:t>
      </w:r>
      <w:r w:rsidR="009D74CD" w:rsidRPr="00F85601">
        <w:rPr>
          <w:rFonts w:ascii="Times New Roman" w:hAnsi="Times New Roman" w:cs="Times New Roman"/>
          <w:bCs/>
          <w:sz w:val="28"/>
          <w:szCs w:val="28"/>
        </w:rPr>
        <w:t>документах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является пол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чение </w:t>
      </w:r>
      <w:r w:rsidR="00E0390D" w:rsidRPr="00F85601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технической ошибки.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При обращении об исправлении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ехнической ошибки заявитель пре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ставляет:</w:t>
      </w:r>
    </w:p>
    <w:p w:rsidR="0096450F" w:rsidRPr="00F85601" w:rsidRDefault="001108F8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заявление об исправлении Т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>ехнической ошибки;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наличие в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выданном в результате предо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 Т</w:t>
      </w:r>
      <w:r w:rsidRPr="00F85601">
        <w:rPr>
          <w:rFonts w:ascii="Times New Roman" w:hAnsi="Times New Roman" w:cs="Times New Roman"/>
          <w:bCs/>
          <w:sz w:val="28"/>
          <w:szCs w:val="28"/>
        </w:rPr>
        <w:t>ехнической ошибки.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Заявление об исправлении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подается заявителем в </w:t>
      </w:r>
      <w:r w:rsidR="00E0390D" w:rsidRPr="00F85601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по почте, по электронной почте,</w:t>
      </w:r>
      <w:r w:rsidR="00C10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>либо непосредственно пер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дается в </w:t>
      </w:r>
      <w:r w:rsidR="00E0390D" w:rsidRPr="00F85601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025C06" w:rsidRPr="00F85601" w:rsidRDefault="00025C0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C10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об исправлении Технической ошибки </w:t>
      </w:r>
      <w:r w:rsidRPr="00F85601">
        <w:rPr>
          <w:rFonts w:ascii="Times New Roman" w:hAnsi="Times New Roman" w:cs="Times New Roman"/>
          <w:bCs/>
          <w:sz w:val="28"/>
        </w:rPr>
        <w:t>осуществл</w:t>
      </w:r>
      <w:r w:rsidRPr="00F85601">
        <w:rPr>
          <w:rFonts w:ascii="Times New Roman" w:hAnsi="Times New Roman" w:cs="Times New Roman"/>
          <w:bCs/>
          <w:sz w:val="28"/>
        </w:rPr>
        <w:t>я</w:t>
      </w:r>
      <w:r w:rsidRPr="00F85601">
        <w:rPr>
          <w:rFonts w:ascii="Times New Roman" w:hAnsi="Times New Roman" w:cs="Times New Roman"/>
          <w:bCs/>
          <w:sz w:val="28"/>
        </w:rPr>
        <w:t>ется должностным лицом Администрации, ответственным за регистрацию вх</w:t>
      </w:r>
      <w:r w:rsidRPr="00F85601">
        <w:rPr>
          <w:rFonts w:ascii="Times New Roman" w:hAnsi="Times New Roman" w:cs="Times New Roman"/>
          <w:bCs/>
          <w:sz w:val="28"/>
        </w:rPr>
        <w:t>о</w:t>
      </w:r>
      <w:r w:rsidRPr="00F85601">
        <w:rPr>
          <w:rFonts w:ascii="Times New Roman" w:hAnsi="Times New Roman" w:cs="Times New Roman"/>
          <w:bCs/>
          <w:sz w:val="28"/>
        </w:rPr>
        <w:t>дящей корреспонденции в порядке, установленным пунктом 2.13 настоящего Административного регламента.</w:t>
      </w:r>
    </w:p>
    <w:p w:rsidR="0096450F" w:rsidRPr="00F85601" w:rsidRDefault="00025C0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Муниципальной услуги, 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 xml:space="preserve">проверяет поступившее заявление об исправлении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на предмет наличия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Технической ошибки в выданном в результате предоставления Муниципальной услуги документе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по исправлению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я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ляется наличие </w:t>
      </w:r>
      <w:r w:rsidR="000C6755" w:rsidRPr="00F85601">
        <w:rPr>
          <w:rFonts w:ascii="Times New Roman" w:hAnsi="Times New Roman" w:cs="Times New Roman"/>
          <w:bCs/>
          <w:sz w:val="28"/>
          <w:szCs w:val="28"/>
        </w:rPr>
        <w:t>Технической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ошибки.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наличия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выданном в результате предо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</w:t>
      </w:r>
      <w:r w:rsidR="00C10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должностное лицо Администр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 xml:space="preserve">ции, ответственное за предоставление Муниципальной услуги, </w:t>
      </w:r>
      <w:r w:rsidR="00C86256" w:rsidRPr="00F85601">
        <w:rPr>
          <w:rFonts w:ascii="Times New Roman" w:hAnsi="Times New Roman" w:cs="Times New Roman"/>
          <w:bCs/>
          <w:sz w:val="28"/>
          <w:szCs w:val="28"/>
        </w:rPr>
        <w:t xml:space="preserve">исправляет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х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ническую ошибку путем подготовки </w:t>
      </w:r>
      <w:r w:rsidR="00FF095A" w:rsidRPr="00F85601">
        <w:rPr>
          <w:rFonts w:ascii="Times New Roman" w:hAnsi="Times New Roman" w:cs="Times New Roman"/>
          <w:bCs/>
          <w:sz w:val="28"/>
          <w:szCs w:val="28"/>
        </w:rPr>
        <w:t>данных документов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ра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з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делом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734076" w:rsidRPr="00F85601">
        <w:rPr>
          <w:rFonts w:ascii="Times New Roman" w:hAnsi="Times New Roman" w:cs="Times New Roman"/>
          <w:bCs/>
          <w:sz w:val="28"/>
          <w:szCs w:val="28"/>
        </w:rPr>
        <w:t>1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 xml:space="preserve">выданном в результате предоставления Муниципальной услуги документе 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должностное лицо Админис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025C06" w:rsidRPr="00F85601">
        <w:rPr>
          <w:rFonts w:ascii="Times New Roman" w:hAnsi="Times New Roman" w:cs="Times New Roman"/>
          <w:bCs/>
          <w:sz w:val="28"/>
          <w:szCs w:val="28"/>
        </w:rPr>
        <w:t xml:space="preserve">рации, ответственное за предоставление Муниципальной услуги, </w:t>
      </w:r>
      <w:r w:rsidRPr="00F85601">
        <w:rPr>
          <w:rFonts w:ascii="Times New Roman" w:hAnsi="Times New Roman" w:cs="Times New Roman"/>
          <w:bCs/>
          <w:sz w:val="28"/>
          <w:szCs w:val="28"/>
        </w:rPr>
        <w:t>готовит ув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домление об отсутствии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выданном в результате предо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F85601" w:rsidRDefault="00025C06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 xml:space="preserve">передает уведомление об отсутствии </w:t>
      </w:r>
      <w:r w:rsidR="001108F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 xml:space="preserve">выданном в результате предоставления Муниципальной услуги документе </w:t>
      </w:r>
      <w:r w:rsidR="00097350" w:rsidRPr="00F85601">
        <w:rPr>
          <w:rFonts w:ascii="Times New Roman" w:hAnsi="Times New Roman" w:cs="Times New Roman"/>
          <w:bCs/>
          <w:sz w:val="28"/>
          <w:szCs w:val="28"/>
        </w:rPr>
        <w:t>в порядке делопроизводства на согласование и подписание должнос</w:t>
      </w:r>
      <w:r w:rsidR="00097350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097350" w:rsidRPr="00F85601">
        <w:rPr>
          <w:rFonts w:ascii="Times New Roman" w:hAnsi="Times New Roman" w:cs="Times New Roman"/>
          <w:bCs/>
          <w:sz w:val="28"/>
          <w:szCs w:val="28"/>
        </w:rPr>
        <w:t>ному лицу, уполномоченному на его подписание</w:t>
      </w:r>
      <w:r w:rsidR="0096450F"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5A380B" w:rsidRPr="00F85601" w:rsidRDefault="00097350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</w:t>
      </w:r>
      <w:r w:rsidR="005A380B"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0C6755" w:rsidRPr="00F85601" w:rsidRDefault="000C675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вывает время совершения данного действия;</w:t>
      </w:r>
    </w:p>
    <w:p w:rsidR="000C6755" w:rsidRPr="00F85601" w:rsidRDefault="000C675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C6755" w:rsidRPr="00F85601" w:rsidRDefault="000C675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3) проверяет наличие соответствующих полномочий, если за получением </w:t>
      </w:r>
      <w:r w:rsidR="00777257" w:rsidRPr="00F85601">
        <w:rPr>
          <w:rFonts w:ascii="Times New Roman" w:hAnsi="Times New Roman" w:cs="Times New Roman"/>
          <w:bCs/>
          <w:sz w:val="28"/>
          <w:szCs w:val="28"/>
        </w:rPr>
        <w:t>подготовленных документов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обращается представитель заявителя;</w:t>
      </w:r>
    </w:p>
    <w:p w:rsidR="000C6755" w:rsidRPr="00F85601" w:rsidRDefault="000C6755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C6290B" w:rsidRPr="00F85601">
        <w:rPr>
          <w:rFonts w:ascii="Times New Roman" w:hAnsi="Times New Roman" w:cs="Times New Roman"/>
          <w:bCs/>
          <w:sz w:val="28"/>
          <w:szCs w:val="28"/>
        </w:rPr>
        <w:t>выдает заявителю или направляет по почте или иным доступным сп</w:t>
      </w:r>
      <w:r w:rsidR="00C6290B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C6290B" w:rsidRPr="00F85601">
        <w:rPr>
          <w:rFonts w:ascii="Times New Roman" w:hAnsi="Times New Roman" w:cs="Times New Roman"/>
          <w:bCs/>
          <w:sz w:val="28"/>
          <w:szCs w:val="28"/>
        </w:rPr>
        <w:t>собом</w:t>
      </w:r>
      <w:r w:rsidR="00FF095A" w:rsidRPr="00F85601">
        <w:rPr>
          <w:rFonts w:ascii="Times New Roman" w:hAnsi="Times New Roman" w:cs="Times New Roman"/>
          <w:bCs/>
          <w:sz w:val="28"/>
          <w:szCs w:val="28"/>
        </w:rPr>
        <w:t xml:space="preserve"> исправленный документ</w:t>
      </w:r>
      <w:r w:rsidR="00777257" w:rsidRPr="00F85601">
        <w:rPr>
          <w:rFonts w:ascii="Times New Roman" w:hAnsi="Times New Roman" w:cs="Times New Roman"/>
          <w:bCs/>
          <w:sz w:val="28"/>
          <w:szCs w:val="28"/>
        </w:rPr>
        <w:t>, либо уведомление об отсутствии Технической ошибки в выданном в результате предоставления Муниципальной услуги д</w:t>
      </w:r>
      <w:r w:rsidR="00777257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777257" w:rsidRPr="00F85601">
        <w:rPr>
          <w:rFonts w:ascii="Times New Roman" w:hAnsi="Times New Roman" w:cs="Times New Roman"/>
          <w:bCs/>
          <w:sz w:val="28"/>
          <w:szCs w:val="28"/>
        </w:rPr>
        <w:t>кументе</w:t>
      </w:r>
      <w:r w:rsidRPr="00F85601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действия по исправлению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кументе,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либо подготовки уведомления об отсутствии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услуги документе не может превышать </w:t>
      </w:r>
      <w:r w:rsidR="00097350" w:rsidRPr="00F85601">
        <w:rPr>
          <w:rFonts w:ascii="Times New Roman" w:hAnsi="Times New Roman" w:cs="Times New Roman"/>
          <w:bCs/>
          <w:sz w:val="28"/>
          <w:szCs w:val="28"/>
        </w:rPr>
        <w:t>трех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регистрации заявления об испра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лении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ехнической ошибки.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</w:t>
      </w:r>
      <w:r w:rsidR="000648B5" w:rsidRPr="00F85601">
        <w:rPr>
          <w:rFonts w:ascii="Times New Roman" w:hAnsi="Times New Roman" w:cs="Times New Roman"/>
          <w:bCs/>
          <w:sz w:val="28"/>
          <w:szCs w:val="28"/>
        </w:rPr>
        <w:t xml:space="preserve"> выдача заявителю</w:t>
      </w:r>
      <w:r w:rsidRPr="00F85601">
        <w:rPr>
          <w:rFonts w:ascii="Times New Roman" w:hAnsi="Times New Roman" w:cs="Times New Roman"/>
          <w:bCs/>
          <w:sz w:val="28"/>
          <w:szCs w:val="28"/>
        </w:rPr>
        <w:t>: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а) в случае наличия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ехнической ошибки в выданном в результате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доставления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услуги документе </w:t>
      </w:r>
      <w:r w:rsidR="00920020" w:rsidRPr="00F85601">
        <w:rPr>
          <w:rFonts w:ascii="Times New Roman" w:hAnsi="Times New Roman" w:cs="Times New Roman"/>
          <w:bCs/>
          <w:sz w:val="28"/>
          <w:szCs w:val="28"/>
        </w:rPr>
        <w:t>–исправленный документ</w:t>
      </w:r>
      <w:r w:rsidRPr="00F85601">
        <w:rPr>
          <w:rFonts w:ascii="Times New Roman" w:hAnsi="Times New Roman" w:cs="Times New Roman"/>
          <w:bCs/>
          <w:sz w:val="28"/>
          <w:szCs w:val="28"/>
        </w:rPr>
        <w:t>;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в случае отсутствия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услуги документе</w:t>
      </w:r>
      <w:r w:rsidR="00FA18C3" w:rsidRPr="00F8560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5601">
        <w:rPr>
          <w:rFonts w:ascii="Times New Roman" w:hAnsi="Times New Roman" w:cs="Times New Roman"/>
          <w:bCs/>
          <w:sz w:val="28"/>
          <w:szCs w:val="28"/>
        </w:rPr>
        <w:t>уведомлени</w:t>
      </w:r>
      <w:r w:rsidR="000648B5"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об отсут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вии 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Муниц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пальной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услуги документе.</w:t>
      </w:r>
    </w:p>
    <w:p w:rsidR="0096450F" w:rsidRPr="00F85601" w:rsidRDefault="0096450F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Способ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ом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фиксации результата административной процедуры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 xml:space="preserve"> служит</w:t>
      </w:r>
      <w:r w:rsidR="00C10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роспись заявителя о получении результата выполнения административной пр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="00672F28" w:rsidRPr="00F85601">
        <w:rPr>
          <w:rFonts w:ascii="Times New Roman" w:hAnsi="Times New Roman" w:cs="Times New Roman"/>
          <w:bCs/>
          <w:sz w:val="28"/>
          <w:szCs w:val="28"/>
        </w:rPr>
        <w:t>цедуры.</w:t>
      </w:r>
    </w:p>
    <w:bookmarkEnd w:id="0"/>
    <w:p w:rsidR="00626140" w:rsidRPr="00F85601" w:rsidRDefault="005A2EA0" w:rsidP="0023760B">
      <w:pPr>
        <w:suppressAutoHyphens/>
        <w:spacing w:before="240" w:after="240"/>
        <w:jc w:val="center"/>
        <w:outlineLvl w:val="1"/>
        <w:rPr>
          <w:b/>
          <w:sz w:val="28"/>
        </w:rPr>
      </w:pPr>
      <w:r w:rsidRPr="00F85601">
        <w:rPr>
          <w:b/>
          <w:sz w:val="28"/>
        </w:rPr>
        <w:t>IV. Формы контроля за исполнением административного регламента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4.1. Порядок осуществления текущего контроля за соблюдением и испо</w:t>
      </w:r>
      <w:r w:rsidRPr="00F85601">
        <w:rPr>
          <w:rFonts w:ascii="Times New Roman" w:hAnsi="Times New Roman" w:cs="Times New Roman"/>
          <w:bCs/>
          <w:sz w:val="28"/>
          <w:szCs w:val="28"/>
        </w:rPr>
        <w:t>л</w:t>
      </w:r>
      <w:r w:rsidRPr="00F85601">
        <w:rPr>
          <w:rFonts w:ascii="Times New Roman" w:hAnsi="Times New Roman" w:cs="Times New Roman"/>
          <w:bCs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Текущий контроль за соблюдением последовательности действий, опр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деленных административными процедурами по предоставлению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ной услуги, и принятием решений осуществляется постоянно непосредственно главой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путем провед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проверок соблюдения и исполнения положений административного регл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мента, иных нормативных правовых актов.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Контроль полноты и качества предоставления Муниципальной услуги включает в себя проведение плановых и внеплановых проверок, в целях пред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преждения, выявления и устранения нарушений прав заявителя при предоста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лении Муниципальной услуги.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Плановые и внеплановые проверки могут проводиться главой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района, уполномоченным должнос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ным лицом Администрации, курирующим соответствующее структурное по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разделение Администрации, через которое предоставляется муниципальная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луга.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При проверке могут рассматриваться все вопросы, связанные с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тавлением услуги в целом (комплексная проверка), либо отдельные вопросы (тематическая проверка).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ходе плановых и внеплановых проверок: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щих требования к предоставлению Муниципальной услуги;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проверяется соблюдение сроков и последовательности исполнения адм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нистративных процедур;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Плановые проверки осуществляются 1 (один) раз в год.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Основанием для проведения внеплановой проверки являются поступл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органа, предоставляющего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ципальную услугу, за решения и действия (бездействие), принимаемые (осущ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ствляемые) ими в ходе предоставления Муниципальной услуги.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административной, дисциплинарной и иной ответстве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ности в соответствии с действующим законодательством, Федеральным зак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ном от 2 марта 2007 г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 25-ФЗ «О муниципальной службе в Российской Фед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рации», а также Федеральным законом от 27 июля 2010 г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 210-ФЗ «Об орг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низации предоставления государственных и муниципальных услуг», и прин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маются меры по устранению нарушений.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Должностные лица, муниципальные служащие, ответственные за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тавление Муниципальной услуги, несут персональную ответственность за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нятие ими решения и действия (бездействие) при предоставлении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услуги. Персональная ответственность устанавливается в их должностных инструкциях в соответствии с требованиями законодательства Российской Ф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дерации.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 и формам ко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троля за предоставлением Муниципальной услуги, в том числе со стороны гр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ждан, их объединений и организаций.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ги включает в себя: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- устранение выявленных нарушений прав граждан;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- заявитель имеет право на любые предусмотренные действующим зак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нодательством формы контроля за деятельностью администрации при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услуги.</w:t>
      </w:r>
    </w:p>
    <w:p w:rsidR="00DC105C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23760B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Должностные лица, осуществляющие контроль за предоставлением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FB5055" w:rsidRPr="00F85601" w:rsidRDefault="00DC105C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Контроль за исполнением регламента со стороны граждан, их объедин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ний и организаций является самостоятельной формой контроля и осуществл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ется путем направления обращений в Администрацию, в том числе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обжалов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действий (бездействия) и решений, осуществляемых (принятых) в ходе и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полнения регламента в судебном порядке, в соответствии с законодательством Российской Федерации.</w:t>
      </w:r>
    </w:p>
    <w:p w:rsidR="000357BD" w:rsidRPr="00F85601" w:rsidRDefault="000357BD" w:rsidP="0023760B">
      <w:pPr>
        <w:suppressAutoHyphens/>
        <w:spacing w:before="240" w:after="240"/>
        <w:ind w:left="794" w:right="283"/>
        <w:jc w:val="center"/>
        <w:outlineLvl w:val="1"/>
        <w:rPr>
          <w:b/>
          <w:sz w:val="28"/>
        </w:rPr>
      </w:pPr>
      <w:r w:rsidRPr="00F85601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ную услугу, а также ее должностных лиц, муниципальных служащих, МФЦ, работника МФЦ, а также организаций, осуществляющих функции по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тавлению государственных или муниципальных услуг, или их работников при предоставлении муниципальной услуги (далее – жалоба).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Заявители имеют право на обжалование решения и (или) действия (бездействия) Администрации, должностного лица Администрации, муниципал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ного служащего (ответственного специалиста), МФЦ, работника МФЦ, а также организаций, осуществляющих функции по предоставлению государственных или муниципальных услуг согласно части 1.1 статьи 16 Федерального закона от 27 июля 2010 года № 210-ФЗ «Об организации предоставления государстве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и муниципальных услуг» (далее – Организации), или их работников в 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ответствии с действующим законодательством.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5.2. Предмет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Заявитель может обратиться с жалобой, в том числе в следующих случ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ях: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услуги, запроса о предоставлении нескольких государственных и (или) муниципальных услуг;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услуги. В указанном случае досуде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тавлении, составление и подписание соответствующих документов по резул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татам предоставления такой услуги либо совершение надписей или иных юр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дически значимых действий, являющихся результатом предоставления мун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ципальной услуги;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 или информации либо осуществл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ния действий, представление или осуществление которых не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муниципальными правовыми актами А</w:t>
      </w:r>
      <w:r w:rsidRPr="00F85601">
        <w:rPr>
          <w:rFonts w:ascii="Times New Roman" w:hAnsi="Times New Roman" w:cs="Times New Roman"/>
          <w:bCs/>
          <w:sz w:val="28"/>
          <w:szCs w:val="28"/>
        </w:rPr>
        <w:t>д</w:t>
      </w:r>
      <w:r w:rsidRPr="00F85601">
        <w:rPr>
          <w:rFonts w:ascii="Times New Roman" w:hAnsi="Times New Roman" w:cs="Times New Roman"/>
          <w:bCs/>
          <w:sz w:val="28"/>
          <w:szCs w:val="28"/>
        </w:rPr>
        <w:t>министрации для предоставления услуги;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5) отказ в предоставлении услуги, если основания отказа не предусмотр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ны федеральными законами и принятыми в соответствии с ними иными норм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тивными правовыми актами Российской Федерации, законами и иными норм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страции. В указанном случае досудебное (внесудебное) обжалование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лем решений и действий (бездействия) МФЦ, работника МФЦ возможно в сл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чае, если на МФЦ, решения и действия (бездействие) которого обжалуются, возложена функция по предоставлению соответствующих муниципальных у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луг в полном объеме, включая принятие решения о предоставлении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 или об отказе в ее предоставлении, составление и подписание соответствующих документов по результатам предоставления такой услуги л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бо совершение надписей или иных юридически значимых действий, являющи</w:t>
      </w:r>
      <w:r w:rsidRPr="00F85601">
        <w:rPr>
          <w:rFonts w:ascii="Times New Roman" w:hAnsi="Times New Roman" w:cs="Times New Roman"/>
          <w:bCs/>
          <w:sz w:val="28"/>
          <w:szCs w:val="28"/>
        </w:rPr>
        <w:t>х</w:t>
      </w:r>
      <w:r w:rsidRPr="00F85601">
        <w:rPr>
          <w:rFonts w:ascii="Times New Roman" w:hAnsi="Times New Roman" w:cs="Times New Roman"/>
          <w:bCs/>
          <w:sz w:val="28"/>
          <w:szCs w:val="28"/>
        </w:rPr>
        <w:t>ся результатом предоставления муниципальной услуги;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услуги платы, не пред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смотренной нормативными правовыми актами Российской Федерации, норм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страции;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исправлении допущенных ими опечаток и ошибок в выданных в результате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услуги документах либо нарушение установленного срока таких исправлений. В указанном случае досудебное (внесудебное) обжалование за</w:t>
      </w:r>
      <w:r w:rsidRPr="00F85601">
        <w:rPr>
          <w:rFonts w:ascii="Times New Roman" w:hAnsi="Times New Roman" w:cs="Times New Roman"/>
          <w:bCs/>
          <w:sz w:val="28"/>
          <w:szCs w:val="28"/>
        </w:rPr>
        <w:t>я</w:t>
      </w:r>
      <w:r w:rsidRPr="00F85601">
        <w:rPr>
          <w:rFonts w:ascii="Times New Roman" w:hAnsi="Times New Roman" w:cs="Times New Roman"/>
          <w:bCs/>
          <w:sz w:val="28"/>
          <w:szCs w:val="28"/>
        </w:rPr>
        <w:t>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объеме, включая принятие решения о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 или об отказе в ее предоставлении, составл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 и подписание соответствующих документов по результатам предоставл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8) нарушение срока или порядка выдачи документов по результатам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9) приостановление предоставления муниципальной услуги, если основ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Федерации, законами и иными нормативными правовыми актами Краснода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ского края, муниципальными правовыми актами. В указанном случае досуде</w:t>
      </w:r>
      <w:r w:rsidRPr="00F85601">
        <w:rPr>
          <w:rFonts w:ascii="Times New Roman" w:hAnsi="Times New Roman" w:cs="Times New Roman"/>
          <w:bCs/>
          <w:sz w:val="28"/>
          <w:szCs w:val="28"/>
        </w:rPr>
        <w:t>б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ме, включая принятие решения о предоставлении муниципальной услуги или об отказе в ее предоставлении, составление и подписание соответствующих д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кументов по результатам предоставления такой услуги либо совершение надп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сей или иных юридически значимых действий, являющихся результатом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 июля 2010 г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</w:t>
      </w:r>
      <w:r w:rsidRPr="00F85601">
        <w:rPr>
          <w:rFonts w:ascii="Times New Roman" w:hAnsi="Times New Roman" w:cs="Times New Roman"/>
          <w:bCs/>
          <w:sz w:val="28"/>
          <w:szCs w:val="28"/>
        </w:rPr>
        <w:t>з</w:t>
      </w:r>
      <w:r w:rsidRPr="00F85601">
        <w:rPr>
          <w:rFonts w:ascii="Times New Roman" w:hAnsi="Times New Roman" w:cs="Times New Roman"/>
          <w:bCs/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F85601">
        <w:rPr>
          <w:rFonts w:ascii="Times New Roman" w:hAnsi="Times New Roman" w:cs="Times New Roman"/>
          <w:bCs/>
          <w:sz w:val="28"/>
          <w:szCs w:val="28"/>
        </w:rPr>
        <w:t>с</w:t>
      </w:r>
      <w:r w:rsidRPr="00F85601">
        <w:rPr>
          <w:rFonts w:ascii="Times New Roman" w:hAnsi="Times New Roman" w:cs="Times New Roman"/>
          <w:bCs/>
          <w:sz w:val="28"/>
          <w:szCs w:val="28"/>
        </w:rPr>
        <w:t>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5.3. Органы власти, организации, должностные лица, которым может быть направлена жалоба.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главы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ского поселения Славянского района рассматриваются непосредственно главой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должностного лица, либо муниципального служащего Администрации подаются главе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МФЦ подаются в департ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5.4. Порядок подачи и рассмотрения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электронном виде жалоба может быть подана заявителем посредством: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официального Интернет-сайта Администрации (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korgevskiy.ru</w:t>
      </w:r>
      <w:r w:rsidRPr="00F85601">
        <w:rPr>
          <w:rFonts w:ascii="Times New Roman" w:hAnsi="Times New Roman" w:cs="Times New Roman"/>
          <w:bCs/>
          <w:sz w:val="28"/>
          <w:szCs w:val="28"/>
        </w:rPr>
        <w:t>);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Единого портала государственных и муниципальных услуг (функций) (gosuslugi.ru) (за исключением жалоб на решения и действия (бездействие) пр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влекаемых организаций, МФЦ и их должностных лиц и работников);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пальными служащими (далее – система досудебного обжалования) с использ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ванием информационно-телекоммуникационной сети «Интернет» (за исключ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нием жалоб на решения и действия (бездействие) привлекаемых организаций, многофункциональных центров и их должностных лиц и работников) (do.gosuslugi.ru).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Администрации, должнос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ного лица Администрации, муниципального служащего, главы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может быть направлена по почте, 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рез МФЦ, с использованием информационно-телекоммуникационной сети «Интернет», официального сайта Администрации, Единого портала государс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венных и муниципальных услуг (функций) либо Регионального портала, а 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к</w:t>
      </w:r>
      <w:r w:rsidRPr="00F85601">
        <w:rPr>
          <w:rFonts w:ascii="Times New Roman" w:hAnsi="Times New Roman" w:cs="Times New Roman"/>
          <w:bCs/>
          <w:sz w:val="28"/>
          <w:szCs w:val="28"/>
        </w:rPr>
        <w:t>же может быть принята при личном приеме заявителя.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но-телекоммуникационной сети «Интернет», официальных сайтов этих Орган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заций, а также может быть принята при личном приеме заявителя.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5.4.2. Особенности подачи и рассмотрения жалоб на решения и действия (бездействие) Администрации и его должностных лиц, муниципальных служ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щих устанавливаются Порядком подачи и рассмотрения жалоб на решения и действия (бездействие) администрации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вянского района и ее должностных лиц, муниципальных служащих, утве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жденным постановлением администрации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20 ноября 2018 г. № 175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дачи и рассмотрения жалоб на решения и действия (бездействие) администр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="00F85601" w:rsidRPr="00F85601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служащих».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орг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нов государственной власти Краснодарского края и их должностных лиц, гос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дарственных гражданских служащих Краснодарского края, утвержденным 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становлением главы администрации (губернатора) Краснодарского края от 11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> </w:t>
      </w:r>
      <w:r w:rsidRPr="00F85601">
        <w:rPr>
          <w:rFonts w:ascii="Times New Roman" w:hAnsi="Times New Roman" w:cs="Times New Roman"/>
          <w:bCs/>
          <w:sz w:val="28"/>
          <w:szCs w:val="28"/>
        </w:rPr>
        <w:t>февраля 2013 г</w:t>
      </w:r>
      <w:r w:rsidR="00686A21" w:rsidRPr="00F85601">
        <w:rPr>
          <w:rFonts w:ascii="Times New Roman" w:hAnsi="Times New Roman" w:cs="Times New Roman"/>
          <w:bCs/>
          <w:sz w:val="28"/>
          <w:szCs w:val="28"/>
        </w:rPr>
        <w:t>.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 № 100 «Об утверждении Порядка подачи и рассмотрения жалоб на решения и действия (бездействие) исполнительных органов госуда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отдел</w:t>
      </w:r>
      <w:r w:rsidRPr="00F85601">
        <w:rPr>
          <w:rFonts w:ascii="Times New Roman" w:hAnsi="Times New Roman" w:cs="Times New Roman"/>
          <w:bCs/>
          <w:sz w:val="28"/>
          <w:szCs w:val="28"/>
        </w:rPr>
        <w:t>ь</w:t>
      </w:r>
      <w:r w:rsidRPr="00F85601">
        <w:rPr>
          <w:rFonts w:ascii="Times New Roman" w:hAnsi="Times New Roman" w:cs="Times New Roman"/>
          <w:bCs/>
          <w:sz w:val="28"/>
          <w:szCs w:val="28"/>
        </w:rPr>
        <w:t>ные постановления главы администрации (губернатора) Краснодарского края».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5.4.3. Жалобы подлежат рассмотрению бесплатно.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5.4.4. Жалоба должна содержать: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наименование Администрации или Ф.И.О. должностного лица Адм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нистрации, муниципального служащего, МФЦ, его руководителя и (или) рабо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ника, Организаций, их руководителей и (или) работников решения и действия (бездействие) которых обжалуются;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фамилию, имя, отчество (последнее – при наличии), сведения о месте жительства заявителя-физического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5.4.1. настоящего регламента);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Адм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нистрации, должностного лица Администрации, либо муниципального служ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щего, МФЦ, работника МФЦ, Организаций, их работников;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ции, либо муниципального служащего, МФЦ, работника МФЦ,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 заявителя, предста</w:t>
      </w:r>
      <w:r w:rsidRPr="00F85601">
        <w:rPr>
          <w:rFonts w:ascii="Times New Roman" w:hAnsi="Times New Roman" w:cs="Times New Roman"/>
          <w:bCs/>
          <w:sz w:val="28"/>
          <w:szCs w:val="28"/>
        </w:rPr>
        <w:t>в</w:t>
      </w:r>
      <w:r w:rsidRPr="00F85601">
        <w:rPr>
          <w:rFonts w:ascii="Times New Roman" w:hAnsi="Times New Roman" w:cs="Times New Roman"/>
          <w:bCs/>
          <w:sz w:val="28"/>
          <w:szCs w:val="28"/>
        </w:rPr>
        <w:t>ляется документ, подтверждающий полномочия на осуществление действий от имени заявителя: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оформленная в соответствии с законом Российской Федерации дов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ренность (для физических лиц);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оформленная в соответствии с законом Российской Федерации дов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ренность, заверенная печатью заявителя и подписанная руководителем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ля или уполномоченным этим руководителем лицом (для юридических лиц);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в) копия решения о назначении или об избрании либо приказа о назнач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нии физического лица на должность, в соответствии с которым такое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физич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глашением о взаимодействии между МФЦ и Администрацией, но не позднее следующего рабочего дня со дня поступления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5.5. Сроки рассмотрения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Жалоба, поступившая в Администрацию, МФЦ, учредителю МФЦ, в О</w:t>
      </w:r>
      <w:r w:rsidRPr="00F85601">
        <w:rPr>
          <w:rFonts w:ascii="Times New Roman" w:hAnsi="Times New Roman" w:cs="Times New Roman"/>
          <w:bCs/>
          <w:sz w:val="28"/>
          <w:szCs w:val="28"/>
        </w:rPr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ганизации подлежит рассмотрению в течение пятнадцати рабочих дней со дня ее регистрации, а в случае обжалования отказа Администрации, МФЦ, Орган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заций в приеме документов у заявителя либо в исправлении допущенных оп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чаток и ошибок или в случае обжалования нарушения установленного срока т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ких исправлений – в течение пяти рабочих дней со дня ее регистрации.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5.6. Результат рассмотрения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1) жалоба удовлетворяется, в том числе в форме отмены принятого реш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F85601">
        <w:rPr>
          <w:rFonts w:ascii="Times New Roman" w:hAnsi="Times New Roman" w:cs="Times New Roman"/>
          <w:bCs/>
          <w:sz w:val="28"/>
          <w:szCs w:val="28"/>
        </w:rPr>
        <w:t>ж</w:t>
      </w:r>
      <w:r w:rsidRPr="00F85601">
        <w:rPr>
          <w:rFonts w:ascii="Times New Roman" w:hAnsi="Times New Roman" w:cs="Times New Roman"/>
          <w:bCs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посредс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вом системы досудебного обжалования. В случае если жалоба была направлена способом, указанным в подпункте «а», «б» пункта 5.4.1 настоящего регламента, ответ заявителю направляется по электронной почте или почтовым отправлен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ем в зависимости от выбора заявителя при подаче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 случае признания жалобы подлежащей удовлетворению в ответе заяв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телю дается информация о действиях, осуществляемых Администрацией, МФЦ либо Организацией в целях незамедлительного устранения выявленных нар</w:t>
      </w:r>
      <w:r w:rsidRPr="00F85601">
        <w:rPr>
          <w:rFonts w:ascii="Times New Roman" w:hAnsi="Times New Roman" w:cs="Times New Roman"/>
          <w:bCs/>
          <w:sz w:val="28"/>
          <w:szCs w:val="28"/>
        </w:rPr>
        <w:t>у</w:t>
      </w:r>
      <w:r w:rsidRPr="00F85601">
        <w:rPr>
          <w:rFonts w:ascii="Times New Roman" w:hAnsi="Times New Roman" w:cs="Times New Roman"/>
          <w:bCs/>
          <w:sz w:val="28"/>
          <w:szCs w:val="28"/>
        </w:rPr>
        <w:t>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шения, а также информация о порядке обжалования принятого решения.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5.7. Администрация отказывает в удовлетворении жалобы в следующих случаях: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подача жалобы лицом, полномочия которого не подтверждены в п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рядке, установленном законодательством Российской Федерации, в том числе в соответствии с пунктом 5.4.4 настоящего регламента;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5.7.1. Администрация вправе оставить жалобу без ответа в следующих случаях: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занные в жалобе.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5.8. Порядок информирования заявителя о результатах рассмотрения ж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</w:t>
      </w:r>
      <w:r w:rsidRPr="00F85601">
        <w:rPr>
          <w:rFonts w:ascii="Times New Roman" w:hAnsi="Times New Roman" w:cs="Times New Roman"/>
          <w:bCs/>
          <w:sz w:val="28"/>
          <w:szCs w:val="28"/>
        </w:rPr>
        <w:t>н</w:t>
      </w:r>
      <w:r w:rsidRPr="00F85601">
        <w:rPr>
          <w:rFonts w:ascii="Times New Roman" w:hAnsi="Times New Roman" w:cs="Times New Roman"/>
          <w:bCs/>
          <w:sz w:val="28"/>
          <w:szCs w:val="28"/>
        </w:rPr>
        <w:t>ной форме и по желанию заявителя в электронной форме направляется мотив</w:t>
      </w:r>
      <w:r w:rsidRPr="00F85601">
        <w:rPr>
          <w:rFonts w:ascii="Times New Roman" w:hAnsi="Times New Roman" w:cs="Times New Roman"/>
          <w:bCs/>
          <w:sz w:val="28"/>
          <w:szCs w:val="28"/>
        </w:rPr>
        <w:t>и</w:t>
      </w:r>
      <w:r w:rsidRPr="00F85601">
        <w:rPr>
          <w:rFonts w:ascii="Times New Roman" w:hAnsi="Times New Roman" w:cs="Times New Roman"/>
          <w:bCs/>
          <w:sz w:val="28"/>
          <w:szCs w:val="28"/>
        </w:rPr>
        <w:t>рованный ответ о результатах рассмотрения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5.9. Порядок обжалования решения по жалобе.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конодательством Российской Федерации.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5.10. Право заявителя на получение информации и документов, необх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димых для обоснования и рассмотрения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Администрацию, МФЦ, Организ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цию за получением информации и документов, необходимых для обоснования и рассмотрения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5.11. Способы информирования заявителей о порядке подачи и рассмо</w:t>
      </w:r>
      <w:r w:rsidRPr="00F85601">
        <w:rPr>
          <w:rFonts w:ascii="Times New Roman" w:hAnsi="Times New Roman" w:cs="Times New Roman"/>
          <w:bCs/>
          <w:sz w:val="28"/>
          <w:szCs w:val="28"/>
        </w:rPr>
        <w:t>т</w:t>
      </w:r>
      <w:r w:rsidRPr="00F85601">
        <w:rPr>
          <w:rFonts w:ascii="Times New Roman" w:hAnsi="Times New Roman" w:cs="Times New Roman"/>
          <w:bCs/>
          <w:sz w:val="28"/>
          <w:szCs w:val="28"/>
        </w:rPr>
        <w:t>рения жалобы.</w:t>
      </w:r>
    </w:p>
    <w:p w:rsidR="000357BD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>Заявитель может получить информацию о порядке подачи и рассмотр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ния жалоб в письменной форме на основании письменного обращения заявит</w:t>
      </w:r>
      <w:r w:rsidRPr="00F85601">
        <w:rPr>
          <w:rFonts w:ascii="Times New Roman" w:hAnsi="Times New Roman" w:cs="Times New Roman"/>
          <w:bCs/>
          <w:sz w:val="28"/>
          <w:szCs w:val="28"/>
        </w:rPr>
        <w:t>е</w:t>
      </w:r>
      <w:r w:rsidRPr="00F85601">
        <w:rPr>
          <w:rFonts w:ascii="Times New Roman" w:hAnsi="Times New Roman" w:cs="Times New Roman"/>
          <w:bCs/>
          <w:sz w:val="28"/>
          <w:szCs w:val="28"/>
        </w:rPr>
        <w:t>ля в Администрацию; в устной форме при личном обращении (или по телеф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нам) – в отраслевом органе Администрации, непосредственно предоставля</w:t>
      </w:r>
      <w:r w:rsidRPr="00F85601">
        <w:rPr>
          <w:rFonts w:ascii="Times New Roman" w:hAnsi="Times New Roman" w:cs="Times New Roman"/>
          <w:bCs/>
          <w:sz w:val="28"/>
          <w:szCs w:val="28"/>
        </w:rPr>
        <w:t>ю</w:t>
      </w:r>
      <w:r w:rsidRPr="00F85601">
        <w:rPr>
          <w:rFonts w:ascii="Times New Roman" w:hAnsi="Times New Roman" w:cs="Times New Roman"/>
          <w:bCs/>
          <w:sz w:val="28"/>
          <w:szCs w:val="28"/>
        </w:rPr>
        <w:t>щем муниципальную услугу, либо МФЦ, а также посредством использования Единого портала государственных и муниципальных услуг (функций), Реги</w:t>
      </w:r>
      <w:r w:rsidRPr="00F85601">
        <w:rPr>
          <w:rFonts w:ascii="Times New Roman" w:hAnsi="Times New Roman" w:cs="Times New Roman"/>
          <w:bCs/>
          <w:sz w:val="28"/>
          <w:szCs w:val="28"/>
        </w:rPr>
        <w:t>о</w:t>
      </w:r>
      <w:r w:rsidRPr="00F85601">
        <w:rPr>
          <w:rFonts w:ascii="Times New Roman" w:hAnsi="Times New Roman" w:cs="Times New Roman"/>
          <w:bCs/>
          <w:sz w:val="28"/>
          <w:szCs w:val="28"/>
        </w:rPr>
        <w:t>нального портала.</w:t>
      </w:r>
    </w:p>
    <w:p w:rsidR="00FB5055" w:rsidRPr="00F85601" w:rsidRDefault="000357BD" w:rsidP="0023760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601">
        <w:rPr>
          <w:rFonts w:ascii="Times New Roman" w:hAnsi="Times New Roman" w:cs="Times New Roman"/>
          <w:bCs/>
          <w:sz w:val="28"/>
          <w:szCs w:val="28"/>
        </w:rPr>
        <w:t xml:space="preserve">5.12. В случае установления в ходе или по результатам рассмотрения </w:t>
      </w:r>
      <w:r w:rsidRPr="00F85601">
        <w:rPr>
          <w:rFonts w:ascii="Times New Roman" w:hAnsi="Times New Roman" w:cs="Times New Roman"/>
          <w:bCs/>
          <w:sz w:val="28"/>
          <w:szCs w:val="28"/>
        </w:rPr>
        <w:lastRenderedPageBreak/>
        <w:t>ж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F85601">
        <w:rPr>
          <w:rFonts w:ascii="Times New Roman" w:hAnsi="Times New Roman" w:cs="Times New Roman"/>
          <w:bCs/>
          <w:sz w:val="28"/>
          <w:szCs w:val="28"/>
        </w:rPr>
        <w:t>а</w:t>
      </w:r>
      <w:r w:rsidRPr="00F85601">
        <w:rPr>
          <w:rFonts w:ascii="Times New Roman" w:hAnsi="Times New Roman" w:cs="Times New Roman"/>
          <w:bCs/>
          <w:sz w:val="28"/>
          <w:szCs w:val="28"/>
        </w:rPr>
        <w:t>медлительно направляет имеющиеся материалы в органы прокуратуры.</w:t>
      </w:r>
    </w:p>
    <w:p w:rsidR="00FB5055" w:rsidRPr="00F85601" w:rsidRDefault="00FB5055" w:rsidP="00FB5055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415AB3" w:rsidRPr="00F85601" w:rsidRDefault="00415AB3" w:rsidP="00FB5055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AB290C" w:rsidRPr="00F85601" w:rsidRDefault="00AB290C" w:rsidP="00AB290C">
      <w:pPr>
        <w:spacing w:line="200" w:lineRule="atLeast"/>
        <w:jc w:val="both"/>
        <w:rPr>
          <w:bCs/>
          <w:color w:val="000000" w:themeColor="text1"/>
          <w:sz w:val="2"/>
          <w:szCs w:val="28"/>
        </w:rPr>
        <w:sectPr w:rsidR="00AB290C" w:rsidRPr="00F85601" w:rsidSect="00C10581">
          <w:headerReference w:type="defaul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A440A0" w:rsidRPr="00F85601" w:rsidRDefault="002A50F9" w:rsidP="005C6772">
      <w:pPr>
        <w:ind w:left="4820"/>
        <w:outlineLvl w:val="2"/>
        <w:rPr>
          <w:sz w:val="28"/>
          <w:szCs w:val="28"/>
        </w:rPr>
      </w:pPr>
      <w:r w:rsidRPr="00F85601">
        <w:rPr>
          <w:sz w:val="28"/>
          <w:szCs w:val="28"/>
        </w:rPr>
        <w:lastRenderedPageBreak/>
        <w:t>Приложение</w:t>
      </w:r>
      <w:r w:rsidR="00A440A0" w:rsidRPr="00F85601">
        <w:rPr>
          <w:sz w:val="28"/>
          <w:szCs w:val="28"/>
        </w:rPr>
        <w:t xml:space="preserve"> 1</w:t>
      </w:r>
    </w:p>
    <w:p w:rsidR="005A462E" w:rsidRPr="00F85601" w:rsidRDefault="00A440A0" w:rsidP="005C6772">
      <w:pPr>
        <w:suppressAutoHyphens/>
        <w:ind w:left="4820"/>
        <w:rPr>
          <w:color w:val="000000"/>
          <w:sz w:val="28"/>
          <w:szCs w:val="28"/>
        </w:rPr>
      </w:pPr>
      <w:r w:rsidRPr="00F85601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F85601">
        <w:rPr>
          <w:color w:val="000000"/>
          <w:sz w:val="28"/>
          <w:szCs w:val="28"/>
        </w:rPr>
        <w:t>«</w:t>
      </w:r>
      <w:r w:rsidR="008B1A8C" w:rsidRPr="00F85601">
        <w:rPr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6357C" w:rsidRPr="00F85601">
        <w:rPr>
          <w:color w:val="000000"/>
          <w:sz w:val="28"/>
          <w:szCs w:val="28"/>
        </w:rPr>
        <w:t>»</w:t>
      </w:r>
    </w:p>
    <w:p w:rsidR="00591353" w:rsidRPr="00F85601" w:rsidRDefault="00591353" w:rsidP="002A50F9">
      <w:pPr>
        <w:ind w:firstLine="567"/>
        <w:jc w:val="both"/>
        <w:rPr>
          <w:color w:val="000000"/>
          <w:sz w:val="28"/>
          <w:szCs w:val="28"/>
        </w:rPr>
      </w:pPr>
    </w:p>
    <w:p w:rsidR="0087796B" w:rsidRPr="00F85601" w:rsidRDefault="0087796B" w:rsidP="00CE1D49">
      <w:pPr>
        <w:suppressAutoHyphens/>
        <w:rPr>
          <w:i/>
          <w:sz w:val="28"/>
        </w:rPr>
      </w:pPr>
      <w:r w:rsidRPr="00F85601">
        <w:rPr>
          <w:i/>
          <w:sz w:val="28"/>
        </w:rPr>
        <w:t xml:space="preserve">Форма заявления </w:t>
      </w:r>
      <w:r w:rsidR="00CE1D49" w:rsidRPr="00F85601">
        <w:rPr>
          <w:i/>
          <w:sz w:val="28"/>
        </w:rPr>
        <w:t>для подуслуги «</w:t>
      </w:r>
      <w:r w:rsidR="00C02001" w:rsidRPr="00F85601">
        <w:rPr>
          <w:i/>
          <w:sz w:val="28"/>
          <w:szCs w:val="28"/>
        </w:rPr>
        <w:t>Образование земельного участка для последующего перераспределения</w:t>
      </w:r>
      <w:r w:rsidR="00CE1D49" w:rsidRPr="00F85601">
        <w:rPr>
          <w:i/>
          <w:sz w:val="28"/>
        </w:rPr>
        <w:t>»</w:t>
      </w:r>
    </w:p>
    <w:p w:rsidR="0087796B" w:rsidRPr="00F85601" w:rsidRDefault="0087796B" w:rsidP="0087796B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796B" w:rsidRPr="00F85601" w:rsidRDefault="0087796B" w:rsidP="0087796B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87796B" w:rsidRPr="00F85601" w:rsidRDefault="00813F54" w:rsidP="0087796B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5601">
        <w:rPr>
          <w:b/>
          <w:sz w:val="28"/>
          <w:szCs w:val="28"/>
        </w:rPr>
        <w:t>П</w:t>
      </w:r>
      <w:r w:rsidR="003E31BE" w:rsidRPr="00F85601">
        <w:rPr>
          <w:b/>
          <w:sz w:val="28"/>
          <w:szCs w:val="28"/>
        </w:rPr>
        <w:t>ерераспределени</w:t>
      </w:r>
      <w:r w:rsidRPr="00F85601">
        <w:rPr>
          <w:b/>
          <w:sz w:val="28"/>
          <w:szCs w:val="28"/>
        </w:rPr>
        <w:t>е</w:t>
      </w:r>
      <w:r w:rsidR="003E31BE" w:rsidRPr="00F85601">
        <w:rPr>
          <w:b/>
          <w:sz w:val="28"/>
          <w:szCs w:val="28"/>
        </w:rPr>
        <w:t xml:space="preserve"> земельных участков</w:t>
      </w:r>
    </w:p>
    <w:p w:rsidR="0087796B" w:rsidRPr="00F85601" w:rsidRDefault="0087796B" w:rsidP="0087796B">
      <w:pPr>
        <w:autoSpaceDE w:val="0"/>
        <w:autoSpaceDN w:val="0"/>
        <w:adjustRightInd w:val="0"/>
        <w:jc w:val="right"/>
        <w:rPr>
          <w:szCs w:val="28"/>
        </w:rPr>
      </w:pPr>
    </w:p>
    <w:p w:rsidR="0087796B" w:rsidRPr="00F85601" w:rsidRDefault="0087796B" w:rsidP="00813F54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  <w:r w:rsidRPr="00F85601">
        <w:rPr>
          <w:szCs w:val="28"/>
        </w:rPr>
        <w:t>Дата подачи: «___» ____________ 20___ г.</w:t>
      </w:r>
    </w:p>
    <w:p w:rsidR="0087796B" w:rsidRPr="00F85601" w:rsidRDefault="0087796B" w:rsidP="00813F54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</w:p>
    <w:p w:rsidR="0087796B" w:rsidRPr="00F85601" w:rsidRDefault="0087796B" w:rsidP="00813F54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  <w:r w:rsidRPr="00F85601">
        <w:rPr>
          <w:szCs w:val="28"/>
        </w:rPr>
        <w:t>№ _____________</w:t>
      </w:r>
    </w:p>
    <w:p w:rsidR="0087796B" w:rsidRPr="00F85601" w:rsidRDefault="0087796B" w:rsidP="0087796B">
      <w:pPr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87796B" w:rsidRPr="00F85601" w:rsidTr="00CE1D4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87796B" w:rsidRPr="00F85601" w:rsidRDefault="0087796B" w:rsidP="000357BD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 xml:space="preserve">В администрацию </w:t>
            </w:r>
            <w:r w:rsidR="00F85601" w:rsidRPr="00F85601">
              <w:rPr>
                <w:szCs w:val="28"/>
              </w:rPr>
              <w:t>Коржевского</w:t>
            </w:r>
            <w:r w:rsidR="000357BD" w:rsidRPr="00F85601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87796B" w:rsidRPr="00F85601" w:rsidTr="00CE1D4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87796B" w:rsidRPr="00F85601" w:rsidRDefault="0087796B" w:rsidP="00CE1D49">
            <w:pPr>
              <w:jc w:val="center"/>
              <w:rPr>
                <w:szCs w:val="28"/>
              </w:rPr>
            </w:pPr>
            <w:r w:rsidRPr="00F85601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87796B" w:rsidRPr="00F85601" w:rsidRDefault="0087796B" w:rsidP="0087796B">
      <w:pPr>
        <w:ind w:firstLine="709"/>
        <w:jc w:val="both"/>
        <w:rPr>
          <w:szCs w:val="28"/>
        </w:rPr>
      </w:pPr>
    </w:p>
    <w:tbl>
      <w:tblPr>
        <w:tblStyle w:val="aff2"/>
        <w:tblW w:w="5001" w:type="pct"/>
        <w:tblLook w:val="04A0"/>
      </w:tblPr>
      <w:tblGrid>
        <w:gridCol w:w="1226"/>
        <w:gridCol w:w="204"/>
        <w:gridCol w:w="411"/>
        <w:gridCol w:w="210"/>
        <w:gridCol w:w="187"/>
        <w:gridCol w:w="209"/>
        <w:gridCol w:w="89"/>
        <w:gridCol w:w="173"/>
        <w:gridCol w:w="946"/>
        <w:gridCol w:w="642"/>
        <w:gridCol w:w="537"/>
        <w:gridCol w:w="30"/>
        <w:gridCol w:w="4992"/>
      </w:tblGrid>
      <w:tr w:rsidR="0087796B" w:rsidRPr="00F85601" w:rsidTr="00A01358">
        <w:tc>
          <w:tcPr>
            <w:tcW w:w="5000" w:type="pct"/>
            <w:gridSpan w:val="13"/>
            <w:vAlign w:val="center"/>
          </w:tcPr>
          <w:p w:rsidR="0087796B" w:rsidRPr="00F85601" w:rsidRDefault="0087796B" w:rsidP="00CE1D49">
            <w:pPr>
              <w:jc w:val="center"/>
            </w:pPr>
            <w:r w:rsidRPr="00F85601">
              <w:t>Сведения о заявителе</w:t>
            </w:r>
          </w:p>
        </w:tc>
      </w:tr>
      <w:tr w:rsidR="0087796B" w:rsidRPr="00F85601" w:rsidTr="00A01358">
        <w:tc>
          <w:tcPr>
            <w:tcW w:w="2371" w:type="pct"/>
            <w:gridSpan w:val="11"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- физическом лице: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2371" w:type="pct"/>
            <w:gridSpan w:val="11"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Фамилия, имя, отчество (при наличии)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12030D" w:rsidRPr="00F85601" w:rsidTr="00A01358">
        <w:tc>
          <w:tcPr>
            <w:tcW w:w="1030" w:type="pct"/>
            <w:gridSpan w:val="7"/>
            <w:vAlign w:val="center"/>
          </w:tcPr>
          <w:p w:rsidR="0012030D" w:rsidRPr="00F85601" w:rsidRDefault="0012030D" w:rsidP="00CE1D49">
            <w:pPr>
              <w:autoSpaceDE w:val="0"/>
              <w:autoSpaceDN w:val="0"/>
              <w:adjustRightInd w:val="0"/>
            </w:pPr>
            <w:r w:rsidRPr="00F85601">
              <w:t>Дата рождения</w:t>
            </w:r>
          </w:p>
        </w:tc>
        <w:tc>
          <w:tcPr>
            <w:tcW w:w="3970" w:type="pct"/>
            <w:gridSpan w:val="6"/>
          </w:tcPr>
          <w:p w:rsidR="0012030D" w:rsidRPr="00F85601" w:rsidRDefault="0012030D" w:rsidP="00CE1D49"/>
        </w:tc>
      </w:tr>
      <w:tr w:rsidR="0087796B" w:rsidRPr="00F85601" w:rsidTr="00A01358">
        <w:trPr>
          <w:trHeight w:val="309"/>
        </w:trPr>
        <w:tc>
          <w:tcPr>
            <w:tcW w:w="808" w:type="pct"/>
            <w:gridSpan w:val="5"/>
            <w:vMerge w:val="restart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Реквизиты документа, удостов</w:t>
            </w:r>
            <w:r w:rsidRPr="00F85601">
              <w:t>е</w:t>
            </w:r>
            <w:r w:rsidRPr="00F85601">
              <w:t>ряющего личность</w:t>
            </w:r>
          </w:p>
        </w:tc>
        <w:tc>
          <w:tcPr>
            <w:tcW w:w="4192" w:type="pct"/>
            <w:gridSpan w:val="8"/>
          </w:tcPr>
          <w:p w:rsidR="0012030D" w:rsidRPr="00F85601" w:rsidRDefault="0087796B" w:rsidP="0012030D">
            <w:r w:rsidRPr="00F85601">
              <w:t>наименование документа, удостоверяющего личность</w:t>
            </w:r>
          </w:p>
          <w:p w:rsidR="0087796B" w:rsidRPr="00F85601" w:rsidRDefault="0087796B" w:rsidP="0012030D"/>
        </w:tc>
      </w:tr>
      <w:tr w:rsidR="0087796B" w:rsidRPr="00F85601" w:rsidTr="00A01358">
        <w:trPr>
          <w:trHeight w:val="309"/>
        </w:trPr>
        <w:tc>
          <w:tcPr>
            <w:tcW w:w="808" w:type="pct"/>
            <w:gridSpan w:val="5"/>
            <w:vMerge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r w:rsidRPr="00F85601">
              <w:t>серия</w:t>
            </w:r>
          </w:p>
        </w:tc>
      </w:tr>
      <w:tr w:rsidR="0087796B" w:rsidRPr="00F85601" w:rsidTr="00A01358">
        <w:trPr>
          <w:trHeight w:val="309"/>
        </w:trPr>
        <w:tc>
          <w:tcPr>
            <w:tcW w:w="808" w:type="pct"/>
            <w:gridSpan w:val="5"/>
            <w:vMerge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r w:rsidRPr="00F85601">
              <w:t>номер</w:t>
            </w:r>
          </w:p>
        </w:tc>
      </w:tr>
      <w:tr w:rsidR="0087796B" w:rsidRPr="00F85601" w:rsidTr="00A01358">
        <w:trPr>
          <w:trHeight w:val="232"/>
        </w:trPr>
        <w:tc>
          <w:tcPr>
            <w:tcW w:w="808" w:type="pct"/>
            <w:gridSpan w:val="5"/>
            <w:vMerge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r w:rsidRPr="00F85601">
              <w:t>дата выдачи</w:t>
            </w:r>
          </w:p>
        </w:tc>
      </w:tr>
      <w:tr w:rsidR="0087796B" w:rsidRPr="00F85601" w:rsidTr="00A01358">
        <w:trPr>
          <w:trHeight w:val="231"/>
        </w:trPr>
        <w:tc>
          <w:tcPr>
            <w:tcW w:w="808" w:type="pct"/>
            <w:gridSpan w:val="5"/>
            <w:vMerge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r w:rsidRPr="00F85601">
              <w:t>кем выдан</w:t>
            </w:r>
          </w:p>
          <w:p w:rsidR="0012030D" w:rsidRPr="00F85601" w:rsidRDefault="0012030D" w:rsidP="0012030D"/>
        </w:tc>
      </w:tr>
      <w:tr w:rsidR="0087796B" w:rsidRPr="00F85601" w:rsidTr="00A01358">
        <w:trPr>
          <w:trHeight w:val="629"/>
        </w:trPr>
        <w:tc>
          <w:tcPr>
            <w:tcW w:w="439" w:type="pct"/>
            <w:vMerge w:val="restart"/>
          </w:tcPr>
          <w:p w:rsidR="0087796B" w:rsidRPr="00F85601" w:rsidRDefault="0087796B" w:rsidP="00CE1D49">
            <w:pPr>
              <w:spacing w:line="360" w:lineRule="auto"/>
            </w:pPr>
            <w:r w:rsidRPr="00F85601">
              <w:t xml:space="preserve">Адрес </w:t>
            </w:r>
          </w:p>
        </w:tc>
        <w:tc>
          <w:tcPr>
            <w:tcW w:w="4561" w:type="pct"/>
            <w:gridSpan w:val="12"/>
          </w:tcPr>
          <w:p w:rsidR="0087796B" w:rsidRPr="00F85601" w:rsidRDefault="0087796B" w:rsidP="00CE1D49">
            <w:r w:rsidRPr="00F85601">
              <w:t>регистрации заявителя</w:t>
            </w:r>
          </w:p>
          <w:p w:rsidR="0087796B" w:rsidRPr="00F85601" w:rsidRDefault="0087796B" w:rsidP="00CE1D49"/>
        </w:tc>
      </w:tr>
      <w:tr w:rsidR="0087796B" w:rsidRPr="00F85601" w:rsidTr="00A01358">
        <w:trPr>
          <w:trHeight w:val="685"/>
        </w:trPr>
        <w:tc>
          <w:tcPr>
            <w:tcW w:w="439" w:type="pct"/>
            <w:vMerge/>
          </w:tcPr>
          <w:p w:rsidR="0087796B" w:rsidRPr="00F85601" w:rsidRDefault="0087796B" w:rsidP="00CE1D49">
            <w:pPr>
              <w:spacing w:line="360" w:lineRule="auto"/>
            </w:pPr>
          </w:p>
        </w:tc>
        <w:tc>
          <w:tcPr>
            <w:tcW w:w="4561" w:type="pct"/>
            <w:gridSpan w:val="12"/>
          </w:tcPr>
          <w:p w:rsidR="0087796B" w:rsidRPr="00F85601" w:rsidRDefault="0087796B" w:rsidP="0012030D">
            <w:r w:rsidRPr="00F85601">
              <w:t>фактический адрес проживания заявителя</w:t>
            </w:r>
          </w:p>
        </w:tc>
      </w:tr>
      <w:tr w:rsidR="0087796B" w:rsidRPr="00F85601" w:rsidTr="00A01358">
        <w:tc>
          <w:tcPr>
            <w:tcW w:w="808" w:type="pct"/>
            <w:gridSpan w:val="5"/>
            <w:vMerge w:val="restart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Контактные да</w:t>
            </w:r>
            <w:r w:rsidRPr="00F85601">
              <w:t>н</w:t>
            </w:r>
            <w:r w:rsidRPr="00F85601">
              <w:t>ные</w:t>
            </w: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r w:rsidRPr="00F85601">
              <w:t>телефон</w:t>
            </w:r>
          </w:p>
        </w:tc>
      </w:tr>
      <w:tr w:rsidR="0087796B" w:rsidRPr="00F85601" w:rsidTr="00A01358">
        <w:tc>
          <w:tcPr>
            <w:tcW w:w="808" w:type="pct"/>
            <w:gridSpan w:val="5"/>
            <w:vMerge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r w:rsidRPr="00F85601">
              <w:t>адрес электронной почты</w:t>
            </w:r>
          </w:p>
        </w:tc>
      </w:tr>
      <w:tr w:rsidR="0087796B" w:rsidRPr="00F85601" w:rsidTr="00A01358">
        <w:tc>
          <w:tcPr>
            <w:tcW w:w="2371" w:type="pct"/>
            <w:gridSpan w:val="11"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 xml:space="preserve">- </w:t>
            </w:r>
            <w:r w:rsidRPr="00F85601">
              <w:rPr>
                <w:szCs w:val="28"/>
              </w:rPr>
              <w:t>индивидуальном предпринимателе</w:t>
            </w:r>
            <w:r w:rsidRPr="00F85601">
              <w:t>: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2371" w:type="pct"/>
            <w:gridSpan w:val="11"/>
          </w:tcPr>
          <w:p w:rsidR="0087796B" w:rsidRPr="00F85601" w:rsidRDefault="0087796B" w:rsidP="00CE1D49">
            <w:r w:rsidRPr="00F85601">
              <w:t>Полное наименование организации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659" w:type="pct"/>
            <w:gridSpan w:val="3"/>
          </w:tcPr>
          <w:p w:rsidR="0087796B" w:rsidRPr="00F85601" w:rsidRDefault="0087796B" w:rsidP="00CE1D49">
            <w:r w:rsidRPr="00F85601">
              <w:t>ОГРНИП</w:t>
            </w:r>
          </w:p>
        </w:tc>
        <w:tc>
          <w:tcPr>
            <w:tcW w:w="4341" w:type="pct"/>
            <w:gridSpan w:val="10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659" w:type="pct"/>
            <w:gridSpan w:val="3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341" w:type="pct"/>
            <w:gridSpan w:val="10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2371" w:type="pct"/>
            <w:gridSpan w:val="11"/>
          </w:tcPr>
          <w:p w:rsidR="0087796B" w:rsidRPr="00F85601" w:rsidRDefault="0087796B" w:rsidP="00CE1D49">
            <w:pPr>
              <w:rPr>
                <w:szCs w:val="28"/>
              </w:rPr>
            </w:pPr>
            <w:r w:rsidRPr="00F85601">
              <w:t>Фамилия имя отчество (при наличии)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12030D" w:rsidRPr="00F85601" w:rsidTr="00A01358">
        <w:tc>
          <w:tcPr>
            <w:tcW w:w="955" w:type="pct"/>
            <w:gridSpan w:val="6"/>
            <w:vAlign w:val="bottom"/>
          </w:tcPr>
          <w:p w:rsidR="0012030D" w:rsidRPr="00F85601" w:rsidRDefault="0012030D" w:rsidP="0012030D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рождения</w:t>
            </w:r>
          </w:p>
        </w:tc>
        <w:tc>
          <w:tcPr>
            <w:tcW w:w="4045" w:type="pct"/>
            <w:gridSpan w:val="7"/>
          </w:tcPr>
          <w:p w:rsidR="0012030D" w:rsidRPr="00F85601" w:rsidRDefault="0012030D" w:rsidP="0012030D">
            <w:pPr>
              <w:rPr>
                <w:color w:val="000000" w:themeColor="text1"/>
                <w:szCs w:val="28"/>
              </w:rPr>
            </w:pPr>
          </w:p>
        </w:tc>
      </w:tr>
      <w:tr w:rsidR="0087796B" w:rsidRPr="00F85601" w:rsidTr="00A01358">
        <w:tc>
          <w:tcPr>
            <w:tcW w:w="808" w:type="pct"/>
            <w:gridSpan w:val="5"/>
            <w:vMerge w:val="restart"/>
          </w:tcPr>
          <w:p w:rsidR="0087796B" w:rsidRPr="00F85601" w:rsidRDefault="0087796B" w:rsidP="0012030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87796B" w:rsidRPr="00F85601" w:rsidTr="00A01358">
        <w:tc>
          <w:tcPr>
            <w:tcW w:w="808" w:type="pct"/>
            <w:gridSpan w:val="5"/>
            <w:vMerge/>
          </w:tcPr>
          <w:p w:rsidR="0087796B" w:rsidRPr="00F85601" w:rsidRDefault="0087796B" w:rsidP="0012030D">
            <w:pPr>
              <w:rPr>
                <w:szCs w:val="28"/>
              </w:rPr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87796B" w:rsidRPr="00F85601" w:rsidTr="00A01358">
        <w:tc>
          <w:tcPr>
            <w:tcW w:w="734" w:type="pct"/>
            <w:gridSpan w:val="4"/>
            <w:vMerge w:val="restart"/>
          </w:tcPr>
          <w:p w:rsidR="0087796B" w:rsidRPr="00F85601" w:rsidRDefault="0087796B" w:rsidP="00CE1D49">
            <w:pPr>
              <w:tabs>
                <w:tab w:val="left" w:pos="993"/>
              </w:tabs>
            </w:pPr>
            <w:r w:rsidRPr="00F85601">
              <w:rPr>
                <w:color w:val="000000" w:themeColor="text1"/>
                <w:szCs w:val="28"/>
              </w:rPr>
              <w:lastRenderedPageBreak/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4266" w:type="pct"/>
            <w:gridSpan w:val="9"/>
          </w:tcPr>
          <w:p w:rsidR="0087796B" w:rsidRPr="00F85601" w:rsidRDefault="0087796B" w:rsidP="00CE1D49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  <w:p w:rsidR="0087796B" w:rsidRPr="00F85601" w:rsidRDefault="0087796B" w:rsidP="00CE1D49">
            <w:pPr>
              <w:rPr>
                <w:sz w:val="28"/>
                <w:szCs w:val="28"/>
              </w:rPr>
            </w:pPr>
          </w:p>
        </w:tc>
      </w:tr>
      <w:tr w:rsidR="0087796B" w:rsidRPr="00F85601" w:rsidTr="00A01358">
        <w:tc>
          <w:tcPr>
            <w:tcW w:w="734" w:type="pct"/>
            <w:gridSpan w:val="4"/>
            <w:vMerge/>
          </w:tcPr>
          <w:p w:rsidR="0087796B" w:rsidRPr="00F85601" w:rsidRDefault="0087796B" w:rsidP="00CE1D49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87796B" w:rsidRPr="00F85601" w:rsidRDefault="0087796B" w:rsidP="0012030D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87796B" w:rsidRPr="00F85601" w:rsidTr="00A01358">
        <w:tc>
          <w:tcPr>
            <w:tcW w:w="734" w:type="pct"/>
            <w:gridSpan w:val="4"/>
            <w:vMerge/>
          </w:tcPr>
          <w:p w:rsidR="0087796B" w:rsidRPr="00F85601" w:rsidRDefault="0087796B" w:rsidP="00CE1D49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87796B" w:rsidRPr="00F85601" w:rsidRDefault="0087796B" w:rsidP="0012030D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87796B" w:rsidRPr="00F85601" w:rsidTr="00A01358">
        <w:tc>
          <w:tcPr>
            <w:tcW w:w="734" w:type="pct"/>
            <w:gridSpan w:val="4"/>
            <w:vMerge/>
          </w:tcPr>
          <w:p w:rsidR="0087796B" w:rsidRPr="00F85601" w:rsidRDefault="0087796B" w:rsidP="00CE1D49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87796B" w:rsidRPr="00F85601" w:rsidRDefault="0087796B" w:rsidP="0012030D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87796B" w:rsidRPr="00F85601" w:rsidTr="00A01358">
        <w:tc>
          <w:tcPr>
            <w:tcW w:w="734" w:type="pct"/>
            <w:gridSpan w:val="4"/>
            <w:vMerge/>
          </w:tcPr>
          <w:p w:rsidR="0087796B" w:rsidRPr="00F85601" w:rsidRDefault="0087796B" w:rsidP="00CE1D49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87796B" w:rsidRPr="00F85601" w:rsidRDefault="0087796B" w:rsidP="00CE1D49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  <w:p w:rsidR="0087796B" w:rsidRPr="00F85601" w:rsidRDefault="0087796B" w:rsidP="00CE1D49">
            <w:pPr>
              <w:rPr>
                <w:color w:val="000000" w:themeColor="text1"/>
                <w:szCs w:val="28"/>
              </w:rPr>
            </w:pPr>
          </w:p>
        </w:tc>
      </w:tr>
      <w:tr w:rsidR="0087796B" w:rsidRPr="00F85601" w:rsidTr="00A01358">
        <w:tc>
          <w:tcPr>
            <w:tcW w:w="2371" w:type="pct"/>
            <w:gridSpan w:val="11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- юридическом лице: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2371" w:type="pct"/>
            <w:gridSpan w:val="11"/>
          </w:tcPr>
          <w:p w:rsidR="0087796B" w:rsidRPr="00F85601" w:rsidRDefault="0087796B" w:rsidP="00CE1D49">
            <w:r w:rsidRPr="00F85601">
              <w:t>Полное наименование организации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512" w:type="pct"/>
            <w:gridSpan w:val="2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ОРГН</w:t>
            </w:r>
          </w:p>
        </w:tc>
        <w:tc>
          <w:tcPr>
            <w:tcW w:w="4488" w:type="pct"/>
            <w:gridSpan w:val="11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512" w:type="pct"/>
            <w:gridSpan w:val="2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488" w:type="pct"/>
            <w:gridSpan w:val="11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5000" w:type="pct"/>
            <w:gridSpan w:val="13"/>
            <w:vAlign w:val="center"/>
          </w:tcPr>
          <w:p w:rsidR="0087796B" w:rsidRPr="00F85601" w:rsidRDefault="0087796B" w:rsidP="00CE1D49">
            <w:pPr>
              <w:jc w:val="center"/>
            </w:pPr>
            <w:r w:rsidRPr="00F85601">
              <w:t>Сведения о представителе</w:t>
            </w:r>
          </w:p>
        </w:tc>
      </w:tr>
      <w:tr w:rsidR="0087796B" w:rsidRPr="00F85601" w:rsidTr="00A01358">
        <w:tc>
          <w:tcPr>
            <w:tcW w:w="2371" w:type="pct"/>
            <w:gridSpan w:val="11"/>
          </w:tcPr>
          <w:p w:rsidR="0087796B" w:rsidRPr="00F85601" w:rsidRDefault="0087796B" w:rsidP="00CE1D49">
            <w:r w:rsidRPr="00F85601">
              <w:t>Фамилия имя отчество (при наличии)</w:t>
            </w:r>
          </w:p>
        </w:tc>
        <w:tc>
          <w:tcPr>
            <w:tcW w:w="2629" w:type="pct"/>
            <w:gridSpan w:val="2"/>
          </w:tcPr>
          <w:p w:rsidR="0087796B" w:rsidRPr="00F85601" w:rsidRDefault="0087796B" w:rsidP="00CE1D49"/>
        </w:tc>
      </w:tr>
      <w:tr w:rsidR="0012030D" w:rsidRPr="00F85601" w:rsidTr="00A01358">
        <w:tc>
          <w:tcPr>
            <w:tcW w:w="1030" w:type="pct"/>
            <w:gridSpan w:val="7"/>
          </w:tcPr>
          <w:p w:rsidR="0012030D" w:rsidRPr="00F85601" w:rsidRDefault="0012030D" w:rsidP="00CE1D49">
            <w:r w:rsidRPr="00F85601">
              <w:t>Дата рождения</w:t>
            </w:r>
          </w:p>
        </w:tc>
        <w:tc>
          <w:tcPr>
            <w:tcW w:w="3970" w:type="pct"/>
            <w:gridSpan w:val="6"/>
          </w:tcPr>
          <w:p w:rsidR="0012030D" w:rsidRPr="00F85601" w:rsidRDefault="0012030D" w:rsidP="00CE1D49"/>
        </w:tc>
      </w:tr>
      <w:tr w:rsidR="0087796B" w:rsidRPr="00F85601" w:rsidTr="00A01358">
        <w:tc>
          <w:tcPr>
            <w:tcW w:w="808" w:type="pct"/>
            <w:gridSpan w:val="5"/>
            <w:vMerge w:val="restart"/>
          </w:tcPr>
          <w:p w:rsidR="0087796B" w:rsidRPr="00F85601" w:rsidRDefault="0087796B" w:rsidP="00CE1D49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87796B" w:rsidRPr="00F85601" w:rsidTr="00A01358">
        <w:tc>
          <w:tcPr>
            <w:tcW w:w="808" w:type="pct"/>
            <w:gridSpan w:val="5"/>
            <w:vMerge/>
          </w:tcPr>
          <w:p w:rsidR="0087796B" w:rsidRPr="00F85601" w:rsidRDefault="0087796B" w:rsidP="00CE1D49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4192" w:type="pct"/>
            <w:gridSpan w:val="8"/>
          </w:tcPr>
          <w:p w:rsidR="0087796B" w:rsidRPr="00F85601" w:rsidRDefault="0087796B" w:rsidP="0012030D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12030D" w:rsidRPr="00F85601" w:rsidTr="00A01358">
        <w:tc>
          <w:tcPr>
            <w:tcW w:w="734" w:type="pct"/>
            <w:gridSpan w:val="4"/>
            <w:vMerge w:val="restart"/>
          </w:tcPr>
          <w:p w:rsidR="0012030D" w:rsidRPr="00F85601" w:rsidRDefault="0012030D" w:rsidP="00CE1D49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4266" w:type="pct"/>
            <w:gridSpan w:val="9"/>
          </w:tcPr>
          <w:p w:rsidR="0012030D" w:rsidRPr="00F85601" w:rsidRDefault="0012030D" w:rsidP="0012030D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12030D" w:rsidRPr="00F85601" w:rsidTr="00A01358">
        <w:tc>
          <w:tcPr>
            <w:tcW w:w="734" w:type="pct"/>
            <w:gridSpan w:val="4"/>
            <w:vMerge/>
          </w:tcPr>
          <w:p w:rsidR="0012030D" w:rsidRPr="00F85601" w:rsidRDefault="0012030D" w:rsidP="00CE1D4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2030D" w:rsidRPr="00F85601" w:rsidRDefault="0012030D" w:rsidP="0012030D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12030D" w:rsidRPr="00F85601" w:rsidTr="00A01358">
        <w:tc>
          <w:tcPr>
            <w:tcW w:w="734" w:type="pct"/>
            <w:gridSpan w:val="4"/>
            <w:vMerge/>
          </w:tcPr>
          <w:p w:rsidR="0012030D" w:rsidRPr="00F85601" w:rsidRDefault="0012030D" w:rsidP="00CE1D4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2030D" w:rsidRPr="00F85601" w:rsidRDefault="0012030D" w:rsidP="0012030D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12030D" w:rsidRPr="00F85601" w:rsidTr="00A01358">
        <w:tc>
          <w:tcPr>
            <w:tcW w:w="734" w:type="pct"/>
            <w:gridSpan w:val="4"/>
            <w:vMerge/>
          </w:tcPr>
          <w:p w:rsidR="0012030D" w:rsidRPr="00F85601" w:rsidRDefault="0012030D" w:rsidP="00CE1D4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2030D" w:rsidRPr="00F85601" w:rsidRDefault="0012030D" w:rsidP="0012030D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12030D" w:rsidRPr="00F85601" w:rsidTr="00A01358">
        <w:tc>
          <w:tcPr>
            <w:tcW w:w="734" w:type="pct"/>
            <w:gridSpan w:val="4"/>
            <w:vMerge/>
          </w:tcPr>
          <w:p w:rsidR="0012030D" w:rsidRPr="00F85601" w:rsidRDefault="0012030D" w:rsidP="00CE1D4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2030D" w:rsidRPr="00F85601" w:rsidRDefault="0012030D" w:rsidP="00CE1D49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  <w:p w:rsidR="0012030D" w:rsidRPr="00F85601" w:rsidRDefault="0012030D" w:rsidP="00CE1D49">
            <w:pPr>
              <w:rPr>
                <w:color w:val="000000" w:themeColor="text1"/>
                <w:szCs w:val="28"/>
              </w:rPr>
            </w:pPr>
          </w:p>
        </w:tc>
      </w:tr>
      <w:tr w:rsidR="0087796B" w:rsidRPr="00F85601" w:rsidTr="00A01358">
        <w:tc>
          <w:tcPr>
            <w:tcW w:w="1170" w:type="pct"/>
            <w:gridSpan w:val="8"/>
          </w:tcPr>
          <w:p w:rsidR="0087796B" w:rsidRPr="00F85601" w:rsidRDefault="0087796B" w:rsidP="00CE1D49">
            <w:pPr>
              <w:tabs>
                <w:tab w:val="left" w:pos="993"/>
              </w:tabs>
            </w:pPr>
            <w:r w:rsidRPr="00F85601">
              <w:t xml:space="preserve">адрес регистрации </w:t>
            </w:r>
          </w:p>
        </w:tc>
        <w:tc>
          <w:tcPr>
            <w:tcW w:w="3830" w:type="pct"/>
            <w:gridSpan w:val="5"/>
          </w:tcPr>
          <w:p w:rsidR="0087796B" w:rsidRPr="00F85601" w:rsidRDefault="0087796B" w:rsidP="00CE1D49"/>
          <w:p w:rsidR="0087796B" w:rsidRPr="00F85601" w:rsidRDefault="0087796B" w:rsidP="00CE1D49"/>
        </w:tc>
      </w:tr>
      <w:tr w:rsidR="0087796B" w:rsidRPr="00F85601" w:rsidTr="00A01358">
        <w:tc>
          <w:tcPr>
            <w:tcW w:w="1170" w:type="pct"/>
            <w:gridSpan w:val="8"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t xml:space="preserve">фактический адрес проживания </w:t>
            </w:r>
          </w:p>
        </w:tc>
        <w:tc>
          <w:tcPr>
            <w:tcW w:w="3830" w:type="pct"/>
            <w:gridSpan w:val="5"/>
          </w:tcPr>
          <w:p w:rsidR="0087796B" w:rsidRPr="00F85601" w:rsidRDefault="0087796B" w:rsidP="00CE1D49"/>
          <w:p w:rsidR="0087796B" w:rsidRPr="00F85601" w:rsidRDefault="0087796B" w:rsidP="00CE1D49"/>
        </w:tc>
      </w:tr>
      <w:tr w:rsidR="0087796B" w:rsidRPr="00F85601" w:rsidTr="00A01358">
        <w:tc>
          <w:tcPr>
            <w:tcW w:w="1691" w:type="pct"/>
            <w:gridSpan w:val="9"/>
            <w:vAlign w:val="center"/>
          </w:tcPr>
          <w:p w:rsidR="0087796B" w:rsidRPr="00F85601" w:rsidRDefault="0087796B" w:rsidP="00CE1D49">
            <w:pPr>
              <w:autoSpaceDE w:val="0"/>
              <w:autoSpaceDN w:val="0"/>
              <w:adjustRightInd w:val="0"/>
            </w:pPr>
            <w:r w:rsidRPr="00F85601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87796B" w:rsidRPr="00F85601" w:rsidRDefault="0087796B" w:rsidP="00CE1D49"/>
        </w:tc>
      </w:tr>
      <w:tr w:rsidR="0087796B" w:rsidRPr="00F85601" w:rsidTr="00A01358">
        <w:tc>
          <w:tcPr>
            <w:tcW w:w="5000" w:type="pct"/>
            <w:gridSpan w:val="13"/>
          </w:tcPr>
          <w:p w:rsidR="0087796B" w:rsidRPr="00F85601" w:rsidRDefault="0087796B" w:rsidP="00CE1D49">
            <w:pPr>
              <w:jc w:val="center"/>
              <w:rPr>
                <w:szCs w:val="28"/>
              </w:rPr>
            </w:pPr>
            <w:r w:rsidRPr="00F85601">
              <w:t>Сведения о земельном</w:t>
            </w:r>
            <w:r w:rsidR="00FA1546" w:rsidRPr="00F85601">
              <w:t>(-ых)</w:t>
            </w:r>
            <w:r w:rsidRPr="00F85601">
              <w:t xml:space="preserve"> участке</w:t>
            </w:r>
            <w:r w:rsidR="00FA1546" w:rsidRPr="00F85601">
              <w:t>(-ах)</w:t>
            </w:r>
          </w:p>
        </w:tc>
      </w:tr>
      <w:tr w:rsidR="009045D1" w:rsidRPr="00F85601" w:rsidTr="00A01358">
        <w:tc>
          <w:tcPr>
            <w:tcW w:w="2371" w:type="pct"/>
            <w:gridSpan w:val="11"/>
            <w:tcBorders>
              <w:right w:val="single" w:sz="4" w:space="0" w:color="auto"/>
            </w:tcBorders>
          </w:tcPr>
          <w:p w:rsidR="009045D1" w:rsidRPr="00F85601" w:rsidRDefault="00FA1546" w:rsidP="009045D1">
            <w:r w:rsidRPr="00F85601">
              <w:t>Кадастровый номер земельного участка или кадастровые номера земельных участков, перераспределение которых планируется осуществить</w:t>
            </w:r>
          </w:p>
        </w:tc>
        <w:tc>
          <w:tcPr>
            <w:tcW w:w="2629" w:type="pct"/>
            <w:gridSpan w:val="2"/>
            <w:tcBorders>
              <w:left w:val="single" w:sz="4" w:space="0" w:color="auto"/>
            </w:tcBorders>
          </w:tcPr>
          <w:p w:rsidR="009045D1" w:rsidRPr="00F85601" w:rsidRDefault="009045D1" w:rsidP="00CE1D49">
            <w:pPr>
              <w:jc w:val="center"/>
            </w:pPr>
          </w:p>
        </w:tc>
      </w:tr>
      <w:tr w:rsidR="00A01358" w:rsidRPr="00F85601" w:rsidTr="00A01358">
        <w:tc>
          <w:tcPr>
            <w:tcW w:w="5000" w:type="pct"/>
            <w:gridSpan w:val="13"/>
          </w:tcPr>
          <w:p w:rsidR="00A01358" w:rsidRPr="00F85601" w:rsidRDefault="00A01358" w:rsidP="00A01358">
            <w:pPr>
              <w:jc w:val="center"/>
            </w:pPr>
            <w:r w:rsidRPr="00F85601">
              <w:t>Сведения о проекте межевания территории</w:t>
            </w:r>
          </w:p>
          <w:p w:rsidR="00A01358" w:rsidRPr="00F85601" w:rsidRDefault="00A01358" w:rsidP="00A01358">
            <w:pPr>
              <w:jc w:val="center"/>
            </w:pPr>
            <w:r w:rsidRPr="00F85601">
              <w:t>(если предстоит образовать перераспределяемый земельный участок в соответствии</w:t>
            </w:r>
          </w:p>
          <w:p w:rsidR="00A01358" w:rsidRPr="00F85601" w:rsidRDefault="00A01358" w:rsidP="00A01358">
            <w:pPr>
              <w:jc w:val="center"/>
            </w:pPr>
            <w:r w:rsidRPr="00F85601">
              <w:t>с утвержденным проектом межевания территории)</w:t>
            </w:r>
          </w:p>
        </w:tc>
      </w:tr>
      <w:tr w:rsidR="009045D1" w:rsidRPr="00F85601" w:rsidTr="00A767C2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9045D1" w:rsidRPr="00F85601" w:rsidRDefault="00A01358" w:rsidP="00A01358">
            <w:r w:rsidRPr="00F85601">
              <w:t>Номер</w:t>
            </w:r>
            <w:r w:rsidR="00A767C2" w:rsidRPr="00F85601">
              <w:t xml:space="preserve"> решения об утверждении прое</w:t>
            </w:r>
            <w:r w:rsidR="00A767C2" w:rsidRPr="00F85601">
              <w:t>к</w:t>
            </w:r>
            <w:r w:rsidR="00A767C2" w:rsidRPr="00F85601">
              <w:t>та межевания территории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9045D1" w:rsidRPr="00F85601" w:rsidRDefault="009045D1" w:rsidP="00CE1D49">
            <w:pPr>
              <w:jc w:val="center"/>
            </w:pPr>
          </w:p>
        </w:tc>
      </w:tr>
      <w:tr w:rsidR="00A01358" w:rsidRPr="00F85601" w:rsidTr="00A767C2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A01358" w:rsidRPr="00F85601" w:rsidRDefault="00A01358" w:rsidP="00A01358">
            <w:r w:rsidRPr="00F85601">
              <w:t>Дата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A01358" w:rsidRPr="00F85601" w:rsidRDefault="00A01358" w:rsidP="00A01358"/>
        </w:tc>
      </w:tr>
      <w:tr w:rsidR="00A01358" w:rsidRPr="00F85601" w:rsidTr="00A767C2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A01358" w:rsidRPr="00F85601" w:rsidRDefault="00A01358" w:rsidP="00A01358">
            <w:pPr>
              <w:suppressAutoHyphens/>
            </w:pPr>
            <w:r w:rsidRPr="00F85601">
              <w:t>Орган, утвердивший проект межевания территории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A01358" w:rsidRPr="00F85601" w:rsidRDefault="00A01358" w:rsidP="00A01358"/>
        </w:tc>
      </w:tr>
      <w:tr w:rsidR="00A01358" w:rsidRPr="00F85601" w:rsidTr="00A01358">
        <w:tc>
          <w:tcPr>
            <w:tcW w:w="5000" w:type="pct"/>
            <w:gridSpan w:val="13"/>
          </w:tcPr>
          <w:p w:rsidR="00A01358" w:rsidRPr="00F85601" w:rsidRDefault="00A01358" w:rsidP="00A01358">
            <w:pPr>
              <w:jc w:val="center"/>
            </w:pPr>
            <w:r w:rsidRPr="00F85601">
              <w:rPr>
                <w:highlight w:val="white"/>
              </w:rPr>
              <w:t>Параметры определения варианта предоставления</w:t>
            </w:r>
            <w:r w:rsidRPr="00F85601">
              <w:t xml:space="preserve"> (подчеркнуть нужное)</w:t>
            </w:r>
          </w:p>
        </w:tc>
      </w:tr>
      <w:tr w:rsidR="0087796B" w:rsidRPr="00F85601" w:rsidTr="00A767C2">
        <w:tc>
          <w:tcPr>
            <w:tcW w:w="2427" w:type="pct"/>
            <w:gridSpan w:val="12"/>
            <w:vMerge w:val="restart"/>
            <w:vAlign w:val="center"/>
          </w:tcPr>
          <w:p w:rsidR="0087796B" w:rsidRPr="00F85601" w:rsidRDefault="00A01358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собственности заявителя на земельный участок зарегистрировано в ЕГРН?</w:t>
            </w:r>
          </w:p>
        </w:tc>
        <w:tc>
          <w:tcPr>
            <w:tcW w:w="2573" w:type="pct"/>
            <w:vAlign w:val="center"/>
          </w:tcPr>
          <w:p w:rsidR="0087796B" w:rsidRPr="00F85601" w:rsidRDefault="00A01358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зарегистрировано в ЕГРН</w:t>
            </w:r>
          </w:p>
        </w:tc>
      </w:tr>
      <w:tr w:rsidR="0087796B" w:rsidRPr="00F85601" w:rsidTr="00A767C2">
        <w:tc>
          <w:tcPr>
            <w:tcW w:w="2427" w:type="pct"/>
            <w:gridSpan w:val="12"/>
            <w:vMerge/>
            <w:vAlign w:val="center"/>
          </w:tcPr>
          <w:p w:rsidR="0087796B" w:rsidRPr="00F85601" w:rsidRDefault="0087796B" w:rsidP="00FA1546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87796B" w:rsidRPr="00F85601" w:rsidRDefault="00A01358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не зарегистрировано в ЕГРН</w:t>
            </w:r>
          </w:p>
        </w:tc>
      </w:tr>
      <w:tr w:rsidR="0087796B" w:rsidRPr="00F85601" w:rsidTr="00A767C2">
        <w:tc>
          <w:tcPr>
            <w:tcW w:w="2427" w:type="pct"/>
            <w:gridSpan w:val="12"/>
            <w:vMerge w:val="restart"/>
            <w:vAlign w:val="center"/>
          </w:tcPr>
          <w:p w:rsidR="0087796B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Сколько правообладателей у земельного участка, находящегося в частной собственности?</w:t>
            </w:r>
          </w:p>
        </w:tc>
        <w:tc>
          <w:tcPr>
            <w:tcW w:w="2573" w:type="pct"/>
            <w:vAlign w:val="center"/>
          </w:tcPr>
          <w:p w:rsidR="0087796B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Один</w:t>
            </w:r>
          </w:p>
        </w:tc>
      </w:tr>
      <w:tr w:rsidR="0087796B" w:rsidRPr="00F85601" w:rsidTr="00A767C2">
        <w:tc>
          <w:tcPr>
            <w:tcW w:w="2427" w:type="pct"/>
            <w:gridSpan w:val="12"/>
            <w:vMerge/>
            <w:vAlign w:val="center"/>
          </w:tcPr>
          <w:p w:rsidR="0087796B" w:rsidRPr="00F85601" w:rsidRDefault="0087796B" w:rsidP="00FA1546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87796B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Более одного</w:t>
            </w:r>
          </w:p>
        </w:tc>
      </w:tr>
      <w:tr w:rsidR="00A767C2" w:rsidRPr="00F85601" w:rsidTr="00A767C2">
        <w:tc>
          <w:tcPr>
            <w:tcW w:w="2427" w:type="pct"/>
            <w:gridSpan w:val="12"/>
            <w:vMerge w:val="restar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 xml:space="preserve">В соответствии с каким документом планируется осуществить </w:t>
            </w:r>
            <w:r w:rsidRPr="00F85601">
              <w:rPr>
                <w:szCs w:val="28"/>
              </w:rPr>
              <w:lastRenderedPageBreak/>
              <w:t>перераспределение земельных участков?</w:t>
            </w:r>
          </w:p>
        </w:tc>
        <w:tc>
          <w:tcPr>
            <w:tcW w:w="2573" w:type="pc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lastRenderedPageBreak/>
              <w:t>Схема расположения земельного участка на кадастровом плане территории</w:t>
            </w:r>
          </w:p>
        </w:tc>
      </w:tr>
      <w:tr w:rsidR="00A767C2" w:rsidRPr="00F85601" w:rsidTr="00A767C2">
        <w:tc>
          <w:tcPr>
            <w:tcW w:w="2427" w:type="pct"/>
            <w:gridSpan w:val="12"/>
            <w:vMerge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Утвержденный проект межевания территории</w:t>
            </w:r>
          </w:p>
        </w:tc>
      </w:tr>
      <w:tr w:rsidR="00A767C2" w:rsidRPr="00F85601" w:rsidTr="00A767C2">
        <w:tc>
          <w:tcPr>
            <w:tcW w:w="2427" w:type="pct"/>
            <w:gridSpan w:val="12"/>
            <w:vMerge w:val="restar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lastRenderedPageBreak/>
              <w:t>Исходный земельный участок находится в залоге?</w:t>
            </w:r>
          </w:p>
        </w:tc>
        <w:tc>
          <w:tcPr>
            <w:tcW w:w="2573" w:type="pc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Земельный участок в залоге</w:t>
            </w:r>
          </w:p>
        </w:tc>
      </w:tr>
      <w:tr w:rsidR="00A767C2" w:rsidRPr="00F85601" w:rsidTr="00A767C2">
        <w:tc>
          <w:tcPr>
            <w:tcW w:w="2427" w:type="pct"/>
            <w:gridSpan w:val="12"/>
            <w:vMerge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Земельный участок не в залоге</w:t>
            </w:r>
          </w:p>
        </w:tc>
      </w:tr>
      <w:tr w:rsidR="00A767C2" w:rsidRPr="00F85601" w:rsidTr="00A767C2">
        <w:tc>
          <w:tcPr>
            <w:tcW w:w="2427" w:type="pct"/>
            <w:gridSpan w:val="12"/>
            <w:vMerge w:val="restar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о развитии застроенной территории заключен?</w:t>
            </w:r>
          </w:p>
        </w:tc>
        <w:tc>
          <w:tcPr>
            <w:tcW w:w="2573" w:type="pc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заключен</w:t>
            </w:r>
          </w:p>
        </w:tc>
      </w:tr>
      <w:tr w:rsidR="00A767C2" w:rsidRPr="00F85601" w:rsidTr="00A767C2">
        <w:tc>
          <w:tcPr>
            <w:tcW w:w="2427" w:type="pct"/>
            <w:gridSpan w:val="12"/>
            <w:vMerge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A767C2" w:rsidRPr="00F85601" w:rsidRDefault="00A767C2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отсутствует</w:t>
            </w:r>
          </w:p>
        </w:tc>
      </w:tr>
      <w:tr w:rsidR="0087796B" w:rsidRPr="00F85601" w:rsidTr="00A01358">
        <w:tc>
          <w:tcPr>
            <w:tcW w:w="5000" w:type="pct"/>
            <w:gridSpan w:val="13"/>
            <w:vAlign w:val="center"/>
          </w:tcPr>
          <w:p w:rsidR="0087796B" w:rsidRPr="00F85601" w:rsidRDefault="00CE1D49" w:rsidP="00CE1D49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>Документы</w:t>
            </w:r>
          </w:p>
        </w:tc>
      </w:tr>
      <w:tr w:rsidR="00CE1D49" w:rsidRPr="00F85601" w:rsidTr="00A01358">
        <w:trPr>
          <w:trHeight w:val="562"/>
        </w:trPr>
        <w:tc>
          <w:tcPr>
            <w:tcW w:w="2427" w:type="pct"/>
            <w:gridSpan w:val="12"/>
          </w:tcPr>
          <w:p w:rsidR="00CE1D49" w:rsidRPr="00F85601" w:rsidRDefault="00CE1D49" w:rsidP="00CE1D49">
            <w:pPr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CE1D49" w:rsidRPr="00F85601" w:rsidRDefault="00CE1D49" w:rsidP="00CE1D49">
            <w:pPr>
              <w:rPr>
                <w:szCs w:val="28"/>
              </w:rPr>
            </w:pPr>
          </w:p>
        </w:tc>
      </w:tr>
    </w:tbl>
    <w:p w:rsidR="0087796B" w:rsidRPr="00F85601" w:rsidRDefault="0087796B" w:rsidP="0087796B">
      <w:pPr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CE1D49" w:rsidRPr="00F85601" w:rsidTr="00CE1D49">
        <w:trPr>
          <w:trHeight w:val="231"/>
        </w:trPr>
        <w:tc>
          <w:tcPr>
            <w:tcW w:w="3723" w:type="pct"/>
            <w:vAlign w:val="center"/>
          </w:tcPr>
          <w:p w:rsidR="00CE1D49" w:rsidRPr="00F85601" w:rsidRDefault="00CE1D49" w:rsidP="00CE1D49">
            <w:pPr>
              <w:ind w:firstLine="709"/>
              <w:jc w:val="both"/>
            </w:pPr>
            <w:r w:rsidRPr="00F85601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CE1D49" w:rsidRPr="00F85601" w:rsidRDefault="00CE1D49" w:rsidP="00CE1D49"/>
        </w:tc>
      </w:tr>
      <w:tr w:rsidR="00CE1D49" w:rsidRPr="00F85601" w:rsidTr="00CE1D49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E1D49" w:rsidRPr="00F85601" w:rsidRDefault="00CE1D49" w:rsidP="00CE1D49"/>
        </w:tc>
      </w:tr>
      <w:tr w:rsidR="00CE1D49" w:rsidRPr="00F85601" w:rsidTr="00CE1D49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CE1D49" w:rsidRPr="00F85601" w:rsidRDefault="00CE1D49" w:rsidP="00CE1D49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CE1D49" w:rsidRPr="00F85601" w:rsidRDefault="00CE1D49" w:rsidP="00CE1D49"/>
        </w:tc>
      </w:tr>
    </w:tbl>
    <w:p w:rsidR="00CE1D49" w:rsidRPr="00F85601" w:rsidRDefault="00CE1D49" w:rsidP="0087796B">
      <w:pPr>
        <w:jc w:val="center"/>
        <w:rPr>
          <w:sz w:val="28"/>
          <w:szCs w:val="28"/>
        </w:rPr>
      </w:pPr>
    </w:p>
    <w:p w:rsidR="00CE1D49" w:rsidRPr="00F85601" w:rsidRDefault="00CE1D49" w:rsidP="0087796B">
      <w:pPr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87796B" w:rsidRPr="00F85601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F85601" w:rsidRDefault="0087796B" w:rsidP="00CE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F85601" w:rsidRDefault="0087796B" w:rsidP="00CE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F85601" w:rsidRDefault="0087796B" w:rsidP="00CE1D49">
            <w:pPr>
              <w:jc w:val="center"/>
              <w:rPr>
                <w:sz w:val="28"/>
                <w:szCs w:val="28"/>
              </w:rPr>
            </w:pPr>
          </w:p>
        </w:tc>
      </w:tr>
      <w:tr w:rsidR="0087796B" w:rsidRPr="00F85601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F85601" w:rsidRDefault="0087796B" w:rsidP="00CE1D49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87796B" w:rsidRPr="00F85601" w:rsidRDefault="0087796B" w:rsidP="00CE1D4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F85601" w:rsidRDefault="0087796B" w:rsidP="00CE1D49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7796B" w:rsidRPr="00F85601" w:rsidRDefault="0087796B" w:rsidP="0087796B">
      <w:pPr>
        <w:widowControl w:val="0"/>
      </w:pPr>
    </w:p>
    <w:p w:rsidR="00CE1D49" w:rsidRPr="00F85601" w:rsidRDefault="00CE1D49" w:rsidP="000E48ED">
      <w:pPr>
        <w:rPr>
          <w:color w:val="000000" w:themeColor="text1"/>
          <w:lang w:eastAsia="ar-SA"/>
        </w:rPr>
      </w:pPr>
      <w:r w:rsidRPr="00F85601">
        <w:rPr>
          <w:color w:val="000000" w:themeColor="text1"/>
          <w:lang w:eastAsia="ar-SA"/>
        </w:rPr>
        <w:br w:type="page"/>
      </w:r>
    </w:p>
    <w:p w:rsidR="00CE1D49" w:rsidRPr="00F85601" w:rsidRDefault="00CE1D49" w:rsidP="00CE1D49">
      <w:pPr>
        <w:suppressAutoHyphens/>
        <w:rPr>
          <w:i/>
          <w:sz w:val="28"/>
        </w:rPr>
      </w:pPr>
      <w:r w:rsidRPr="00F85601">
        <w:rPr>
          <w:i/>
          <w:sz w:val="28"/>
        </w:rPr>
        <w:lastRenderedPageBreak/>
        <w:t>Форма заявления для подуслуги «</w:t>
      </w:r>
      <w:r w:rsidR="00813F54" w:rsidRPr="00F85601">
        <w:rPr>
          <w:i/>
          <w:sz w:val="28"/>
          <w:szCs w:val="28"/>
        </w:rPr>
        <w:t>Заключение соглашения о перераспределении земельного участка</w:t>
      </w:r>
      <w:r w:rsidRPr="00F85601">
        <w:rPr>
          <w:i/>
          <w:sz w:val="28"/>
        </w:rPr>
        <w:t>»</w:t>
      </w:r>
    </w:p>
    <w:p w:rsidR="00CE1D49" w:rsidRPr="00F85601" w:rsidRDefault="00CE1D49" w:rsidP="00CE1D49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8E2D4A" w:rsidRPr="00F85601" w:rsidRDefault="008E2D4A" w:rsidP="00CE1D49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EF3DF3" w:rsidRPr="00F85601" w:rsidRDefault="00EF3DF3" w:rsidP="00EF3DF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5601">
        <w:rPr>
          <w:b/>
          <w:sz w:val="28"/>
          <w:szCs w:val="28"/>
        </w:rPr>
        <w:t>Перераспределение земельных участков</w:t>
      </w:r>
    </w:p>
    <w:p w:rsidR="00EF3DF3" w:rsidRPr="00F85601" w:rsidRDefault="00EF3DF3" w:rsidP="00EF3DF3">
      <w:pPr>
        <w:autoSpaceDE w:val="0"/>
        <w:autoSpaceDN w:val="0"/>
        <w:adjustRightInd w:val="0"/>
        <w:jc w:val="right"/>
        <w:rPr>
          <w:szCs w:val="28"/>
        </w:rPr>
      </w:pPr>
    </w:p>
    <w:p w:rsidR="00EF3DF3" w:rsidRPr="00F85601" w:rsidRDefault="00EF3DF3" w:rsidP="00EF3DF3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  <w:r w:rsidRPr="00F85601">
        <w:rPr>
          <w:szCs w:val="28"/>
        </w:rPr>
        <w:t>Дата подачи: «___» ____________ 20___ г.</w:t>
      </w:r>
    </w:p>
    <w:p w:rsidR="00EF3DF3" w:rsidRPr="00F85601" w:rsidRDefault="00EF3DF3" w:rsidP="00EF3DF3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</w:p>
    <w:p w:rsidR="00EF3DF3" w:rsidRPr="00F85601" w:rsidRDefault="00EF3DF3" w:rsidP="00EF3DF3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  <w:r w:rsidRPr="00F85601">
        <w:rPr>
          <w:szCs w:val="28"/>
        </w:rPr>
        <w:t>№ _____________</w:t>
      </w:r>
    </w:p>
    <w:p w:rsidR="00EF3DF3" w:rsidRPr="00F85601" w:rsidRDefault="00EF3DF3" w:rsidP="00EF3DF3">
      <w:pPr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EF3DF3" w:rsidRPr="00F85601" w:rsidTr="007C0C3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EF3DF3" w:rsidRPr="00F85601" w:rsidRDefault="00EF3DF3" w:rsidP="007C0C33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 xml:space="preserve">В администрацию </w:t>
            </w:r>
            <w:r w:rsidR="00F85601" w:rsidRPr="00F85601">
              <w:rPr>
                <w:szCs w:val="28"/>
              </w:rPr>
              <w:t>Коржевского</w:t>
            </w:r>
            <w:r w:rsidR="000357BD" w:rsidRPr="00F85601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EF3DF3" w:rsidRPr="00F85601" w:rsidTr="007C0C3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EF3DF3" w:rsidRPr="00F85601" w:rsidRDefault="00EF3DF3" w:rsidP="007C0C33">
            <w:pPr>
              <w:jc w:val="center"/>
              <w:rPr>
                <w:szCs w:val="28"/>
              </w:rPr>
            </w:pPr>
            <w:r w:rsidRPr="00F85601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EF3DF3" w:rsidRPr="00F85601" w:rsidRDefault="00EF3DF3" w:rsidP="00EF3DF3">
      <w:pPr>
        <w:ind w:firstLine="709"/>
        <w:jc w:val="both"/>
        <w:rPr>
          <w:szCs w:val="28"/>
        </w:rPr>
      </w:pPr>
    </w:p>
    <w:tbl>
      <w:tblPr>
        <w:tblStyle w:val="aff2"/>
        <w:tblW w:w="5001" w:type="pct"/>
        <w:tblLook w:val="04A0"/>
      </w:tblPr>
      <w:tblGrid>
        <w:gridCol w:w="1226"/>
        <w:gridCol w:w="203"/>
        <w:gridCol w:w="412"/>
        <w:gridCol w:w="209"/>
        <w:gridCol w:w="187"/>
        <w:gridCol w:w="209"/>
        <w:gridCol w:w="91"/>
        <w:gridCol w:w="171"/>
        <w:gridCol w:w="946"/>
        <w:gridCol w:w="643"/>
        <w:gridCol w:w="536"/>
        <w:gridCol w:w="32"/>
        <w:gridCol w:w="4991"/>
      </w:tblGrid>
      <w:tr w:rsidR="00EF3DF3" w:rsidRPr="00F85601" w:rsidTr="007C0C33">
        <w:tc>
          <w:tcPr>
            <w:tcW w:w="5000" w:type="pct"/>
            <w:gridSpan w:val="13"/>
            <w:vAlign w:val="center"/>
          </w:tcPr>
          <w:p w:rsidR="00EF3DF3" w:rsidRPr="00F85601" w:rsidRDefault="00EF3DF3" w:rsidP="007C0C33">
            <w:pPr>
              <w:jc w:val="center"/>
            </w:pPr>
            <w:r w:rsidRPr="00F85601">
              <w:t>Сведения о заявителе</w:t>
            </w:r>
          </w:p>
        </w:tc>
      </w:tr>
      <w:tr w:rsidR="0053614A" w:rsidRPr="00F85601" w:rsidTr="0053614A">
        <w:tc>
          <w:tcPr>
            <w:tcW w:w="5000" w:type="pct"/>
            <w:gridSpan w:val="13"/>
            <w:vAlign w:val="center"/>
          </w:tcPr>
          <w:p w:rsidR="0053614A" w:rsidRPr="00F85601" w:rsidRDefault="0053614A" w:rsidP="007C0C33">
            <w:r w:rsidRPr="00F85601">
              <w:t>- физическом лице:</w:t>
            </w:r>
          </w:p>
        </w:tc>
      </w:tr>
      <w:tr w:rsidR="00EF3DF3" w:rsidRPr="00F85601" w:rsidTr="0053614A">
        <w:tc>
          <w:tcPr>
            <w:tcW w:w="2452" w:type="pct"/>
            <w:gridSpan w:val="11"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>Фамилия, имя, отчество (при наличии)</w:t>
            </w:r>
          </w:p>
        </w:tc>
        <w:tc>
          <w:tcPr>
            <w:tcW w:w="2548" w:type="pct"/>
            <w:gridSpan w:val="2"/>
          </w:tcPr>
          <w:p w:rsidR="00EF3DF3" w:rsidRPr="00F85601" w:rsidRDefault="00EF3DF3" w:rsidP="007C0C33"/>
          <w:p w:rsidR="00442FF8" w:rsidRPr="00F85601" w:rsidRDefault="00442FF8" w:rsidP="007C0C33"/>
        </w:tc>
      </w:tr>
      <w:tr w:rsidR="00EF3DF3" w:rsidRPr="00F85601" w:rsidTr="0053614A">
        <w:tc>
          <w:tcPr>
            <w:tcW w:w="1287" w:type="pct"/>
            <w:gridSpan w:val="7"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>Дата рождения</w:t>
            </w:r>
          </w:p>
        </w:tc>
        <w:tc>
          <w:tcPr>
            <w:tcW w:w="3713" w:type="pct"/>
            <w:gridSpan w:val="6"/>
          </w:tcPr>
          <w:p w:rsidR="00EF3DF3" w:rsidRPr="00F85601" w:rsidRDefault="00EF3DF3" w:rsidP="007C0C33"/>
        </w:tc>
      </w:tr>
      <w:tr w:rsidR="00EF3DF3" w:rsidRPr="00F85601" w:rsidTr="0053614A">
        <w:trPr>
          <w:trHeight w:val="309"/>
        </w:trPr>
        <w:tc>
          <w:tcPr>
            <w:tcW w:w="1135" w:type="pct"/>
            <w:gridSpan w:val="5"/>
            <w:vMerge w:val="restart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>Реквизиты документа, удостов</w:t>
            </w:r>
            <w:r w:rsidRPr="00F85601">
              <w:t>е</w:t>
            </w:r>
            <w:r w:rsidRPr="00F85601">
              <w:t>ряющего личность</w:t>
            </w: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наименование документа, удостоверяющего личность</w:t>
            </w:r>
          </w:p>
          <w:p w:rsidR="00EF3DF3" w:rsidRPr="00F85601" w:rsidRDefault="00EF3DF3" w:rsidP="007C0C33"/>
        </w:tc>
      </w:tr>
      <w:tr w:rsidR="00EF3DF3" w:rsidRPr="00F85601" w:rsidTr="0053614A">
        <w:trPr>
          <w:trHeight w:val="309"/>
        </w:trPr>
        <w:tc>
          <w:tcPr>
            <w:tcW w:w="1135" w:type="pct"/>
            <w:gridSpan w:val="5"/>
            <w:vMerge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серия</w:t>
            </w:r>
          </w:p>
        </w:tc>
      </w:tr>
      <w:tr w:rsidR="00EF3DF3" w:rsidRPr="00F85601" w:rsidTr="0053614A">
        <w:trPr>
          <w:trHeight w:val="309"/>
        </w:trPr>
        <w:tc>
          <w:tcPr>
            <w:tcW w:w="1135" w:type="pct"/>
            <w:gridSpan w:val="5"/>
            <w:vMerge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номер</w:t>
            </w:r>
          </w:p>
        </w:tc>
      </w:tr>
      <w:tr w:rsidR="00EF3DF3" w:rsidRPr="00F85601" w:rsidTr="0053614A">
        <w:trPr>
          <w:trHeight w:val="232"/>
        </w:trPr>
        <w:tc>
          <w:tcPr>
            <w:tcW w:w="1135" w:type="pct"/>
            <w:gridSpan w:val="5"/>
            <w:vMerge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дата выдачи</w:t>
            </w:r>
          </w:p>
        </w:tc>
      </w:tr>
      <w:tr w:rsidR="00EF3DF3" w:rsidRPr="00F85601" w:rsidTr="0053614A">
        <w:trPr>
          <w:trHeight w:val="231"/>
        </w:trPr>
        <w:tc>
          <w:tcPr>
            <w:tcW w:w="1135" w:type="pct"/>
            <w:gridSpan w:val="5"/>
            <w:vMerge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кем выдан</w:t>
            </w:r>
          </w:p>
          <w:p w:rsidR="00EF3DF3" w:rsidRPr="00F85601" w:rsidRDefault="00EF3DF3" w:rsidP="007C0C33"/>
        </w:tc>
      </w:tr>
      <w:tr w:rsidR="00EF3DF3" w:rsidRPr="00F85601" w:rsidTr="0053614A">
        <w:trPr>
          <w:trHeight w:val="347"/>
        </w:trPr>
        <w:tc>
          <w:tcPr>
            <w:tcW w:w="622" w:type="pct"/>
            <w:vMerge w:val="restart"/>
          </w:tcPr>
          <w:p w:rsidR="00EF3DF3" w:rsidRPr="00F85601" w:rsidRDefault="00EF3DF3" w:rsidP="007C0C33">
            <w:pPr>
              <w:spacing w:line="360" w:lineRule="auto"/>
            </w:pPr>
            <w:r w:rsidRPr="00F85601">
              <w:t xml:space="preserve">Адрес </w:t>
            </w:r>
          </w:p>
        </w:tc>
        <w:tc>
          <w:tcPr>
            <w:tcW w:w="4378" w:type="pct"/>
            <w:gridSpan w:val="12"/>
          </w:tcPr>
          <w:p w:rsidR="00EF3DF3" w:rsidRPr="00F85601" w:rsidRDefault="00EF3DF3" w:rsidP="007C0C33">
            <w:r w:rsidRPr="00F85601">
              <w:t>регистрации заявителя</w:t>
            </w:r>
          </w:p>
          <w:p w:rsidR="00EF3DF3" w:rsidRPr="00F85601" w:rsidRDefault="00EF3DF3" w:rsidP="007C0C33"/>
        </w:tc>
      </w:tr>
      <w:tr w:rsidR="00EF3DF3" w:rsidRPr="00F85601" w:rsidTr="0053614A">
        <w:trPr>
          <w:trHeight w:val="414"/>
        </w:trPr>
        <w:tc>
          <w:tcPr>
            <w:tcW w:w="622" w:type="pct"/>
            <w:vMerge/>
          </w:tcPr>
          <w:p w:rsidR="00EF3DF3" w:rsidRPr="00F85601" w:rsidRDefault="00EF3DF3" w:rsidP="007C0C33">
            <w:pPr>
              <w:spacing w:line="360" w:lineRule="auto"/>
            </w:pPr>
          </w:p>
        </w:tc>
        <w:tc>
          <w:tcPr>
            <w:tcW w:w="4378" w:type="pct"/>
            <w:gridSpan w:val="12"/>
          </w:tcPr>
          <w:p w:rsidR="00EF3DF3" w:rsidRPr="00F85601" w:rsidRDefault="00EF3DF3" w:rsidP="007C0C33">
            <w:r w:rsidRPr="00F85601">
              <w:t>фактический адрес проживания заявителя</w:t>
            </w:r>
          </w:p>
          <w:p w:rsidR="0053614A" w:rsidRPr="00F85601" w:rsidRDefault="0053614A" w:rsidP="007C0C33"/>
        </w:tc>
      </w:tr>
      <w:tr w:rsidR="00EF3DF3" w:rsidRPr="00F85601" w:rsidTr="0053614A">
        <w:tc>
          <w:tcPr>
            <w:tcW w:w="1135" w:type="pct"/>
            <w:gridSpan w:val="5"/>
            <w:vMerge w:val="restart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>Контактные да</w:t>
            </w:r>
            <w:r w:rsidRPr="00F85601">
              <w:t>н</w:t>
            </w:r>
            <w:r w:rsidRPr="00F85601">
              <w:t>ные</w:t>
            </w: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телефон</w:t>
            </w:r>
          </w:p>
        </w:tc>
      </w:tr>
      <w:tr w:rsidR="00EF3DF3" w:rsidRPr="00F85601" w:rsidTr="0053614A">
        <w:tc>
          <w:tcPr>
            <w:tcW w:w="1135" w:type="pct"/>
            <w:gridSpan w:val="5"/>
            <w:vMerge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r w:rsidRPr="00F85601">
              <w:t>адрес электронной почты</w:t>
            </w:r>
          </w:p>
        </w:tc>
      </w:tr>
      <w:tr w:rsidR="0053614A" w:rsidRPr="00F85601" w:rsidTr="0053614A">
        <w:tc>
          <w:tcPr>
            <w:tcW w:w="5000" w:type="pct"/>
            <w:gridSpan w:val="13"/>
            <w:vAlign w:val="center"/>
          </w:tcPr>
          <w:p w:rsidR="0053614A" w:rsidRPr="00F85601" w:rsidRDefault="0053614A" w:rsidP="007C0C33">
            <w:r w:rsidRPr="00F85601">
              <w:t xml:space="preserve">- </w:t>
            </w:r>
            <w:r w:rsidRPr="00F85601">
              <w:rPr>
                <w:szCs w:val="28"/>
              </w:rPr>
              <w:t>индивидуальном предпринимателе</w:t>
            </w:r>
            <w:r w:rsidRPr="00F85601">
              <w:t>:</w:t>
            </w:r>
          </w:p>
        </w:tc>
      </w:tr>
      <w:tr w:rsidR="00EF3DF3" w:rsidRPr="00F85601" w:rsidTr="0053614A">
        <w:tc>
          <w:tcPr>
            <w:tcW w:w="2452" w:type="pct"/>
            <w:gridSpan w:val="11"/>
          </w:tcPr>
          <w:p w:rsidR="00EF3DF3" w:rsidRPr="00F85601" w:rsidRDefault="00EF3DF3" w:rsidP="007C0C33">
            <w:r w:rsidRPr="00F85601">
              <w:t>Полное наименование организации</w:t>
            </w:r>
          </w:p>
        </w:tc>
        <w:tc>
          <w:tcPr>
            <w:tcW w:w="2548" w:type="pct"/>
            <w:gridSpan w:val="2"/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934" w:type="pct"/>
            <w:gridSpan w:val="3"/>
          </w:tcPr>
          <w:p w:rsidR="00EF3DF3" w:rsidRPr="00F85601" w:rsidRDefault="00EF3DF3" w:rsidP="007C0C33">
            <w:r w:rsidRPr="00F85601">
              <w:t>ОГРНИП</w:t>
            </w:r>
          </w:p>
        </w:tc>
        <w:tc>
          <w:tcPr>
            <w:tcW w:w="4066" w:type="pct"/>
            <w:gridSpan w:val="10"/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934" w:type="pct"/>
            <w:gridSpan w:val="3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066" w:type="pct"/>
            <w:gridSpan w:val="10"/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2452" w:type="pct"/>
            <w:gridSpan w:val="11"/>
          </w:tcPr>
          <w:p w:rsidR="00EF3DF3" w:rsidRPr="00F85601" w:rsidRDefault="00EF3DF3" w:rsidP="007C0C33">
            <w:pPr>
              <w:rPr>
                <w:szCs w:val="28"/>
              </w:rPr>
            </w:pPr>
            <w:r w:rsidRPr="00F85601">
              <w:t>Фамилия имя отчество (при наличии)</w:t>
            </w:r>
          </w:p>
        </w:tc>
        <w:tc>
          <w:tcPr>
            <w:tcW w:w="2548" w:type="pct"/>
            <w:gridSpan w:val="2"/>
          </w:tcPr>
          <w:p w:rsidR="00EF3DF3" w:rsidRPr="00F85601" w:rsidRDefault="00EF3DF3" w:rsidP="007C0C33"/>
          <w:p w:rsidR="00442FF8" w:rsidRPr="00F85601" w:rsidRDefault="00442FF8" w:rsidP="007C0C33"/>
        </w:tc>
      </w:tr>
      <w:tr w:rsidR="00EF3DF3" w:rsidRPr="00F85601" w:rsidTr="0053614A">
        <w:tc>
          <w:tcPr>
            <w:tcW w:w="1241" w:type="pct"/>
            <w:gridSpan w:val="6"/>
            <w:vAlign w:val="bottom"/>
          </w:tcPr>
          <w:p w:rsidR="00EF3DF3" w:rsidRPr="00F85601" w:rsidRDefault="00EF3DF3" w:rsidP="007C0C3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рождения</w:t>
            </w:r>
          </w:p>
        </w:tc>
        <w:tc>
          <w:tcPr>
            <w:tcW w:w="3759" w:type="pct"/>
            <w:gridSpan w:val="7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</w:p>
        </w:tc>
      </w:tr>
      <w:tr w:rsidR="00EF3DF3" w:rsidRPr="00F85601" w:rsidTr="0053614A">
        <w:tc>
          <w:tcPr>
            <w:tcW w:w="1135" w:type="pct"/>
            <w:gridSpan w:val="5"/>
            <w:vMerge w:val="restart"/>
          </w:tcPr>
          <w:p w:rsidR="00EF3DF3" w:rsidRPr="00F85601" w:rsidRDefault="00EF3DF3" w:rsidP="007C0C3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EF3DF3" w:rsidRPr="00F85601" w:rsidTr="0053614A">
        <w:tc>
          <w:tcPr>
            <w:tcW w:w="1135" w:type="pct"/>
            <w:gridSpan w:val="5"/>
            <w:vMerge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 w:val="restart"/>
          </w:tcPr>
          <w:p w:rsidR="00EF3DF3" w:rsidRPr="00F85601" w:rsidRDefault="00EF3DF3" w:rsidP="007C0C33">
            <w:pPr>
              <w:tabs>
                <w:tab w:val="left" w:pos="993"/>
              </w:tabs>
            </w:pPr>
            <w:r w:rsidRPr="00F85601">
              <w:rPr>
                <w:color w:val="000000" w:themeColor="text1"/>
                <w:szCs w:val="28"/>
              </w:rPr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  <w:p w:rsidR="00EF3DF3" w:rsidRPr="00F85601" w:rsidRDefault="00EF3DF3" w:rsidP="007C0C33">
            <w:pPr>
              <w:rPr>
                <w:sz w:val="28"/>
                <w:szCs w:val="28"/>
              </w:rPr>
            </w:pP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</w:p>
        </w:tc>
      </w:tr>
      <w:tr w:rsidR="0053614A" w:rsidRPr="00F85601" w:rsidTr="0053614A">
        <w:tc>
          <w:tcPr>
            <w:tcW w:w="5000" w:type="pct"/>
            <w:gridSpan w:val="13"/>
          </w:tcPr>
          <w:p w:rsidR="0053614A" w:rsidRPr="00F85601" w:rsidRDefault="0053614A" w:rsidP="007C0C33">
            <w:r w:rsidRPr="00F85601">
              <w:t>- юридическом лице:</w:t>
            </w:r>
          </w:p>
        </w:tc>
      </w:tr>
      <w:tr w:rsidR="00EF3DF3" w:rsidRPr="00F85601" w:rsidTr="0053614A">
        <w:tc>
          <w:tcPr>
            <w:tcW w:w="2452" w:type="pct"/>
            <w:gridSpan w:val="11"/>
          </w:tcPr>
          <w:p w:rsidR="00EF3DF3" w:rsidRPr="00F85601" w:rsidRDefault="00EF3DF3" w:rsidP="007C0C33">
            <w:r w:rsidRPr="00F85601">
              <w:t>Полное наименование организации</w:t>
            </w:r>
          </w:p>
        </w:tc>
        <w:tc>
          <w:tcPr>
            <w:tcW w:w="2548" w:type="pct"/>
            <w:gridSpan w:val="2"/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725" w:type="pct"/>
            <w:gridSpan w:val="2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lastRenderedPageBreak/>
              <w:t>ОРГН</w:t>
            </w:r>
          </w:p>
        </w:tc>
        <w:tc>
          <w:tcPr>
            <w:tcW w:w="4275" w:type="pct"/>
            <w:gridSpan w:val="11"/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725" w:type="pct"/>
            <w:gridSpan w:val="2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275" w:type="pct"/>
            <w:gridSpan w:val="11"/>
          </w:tcPr>
          <w:p w:rsidR="00EF3DF3" w:rsidRPr="00F85601" w:rsidRDefault="00EF3DF3" w:rsidP="007C0C33"/>
        </w:tc>
      </w:tr>
      <w:tr w:rsidR="00EF3DF3" w:rsidRPr="00F85601" w:rsidTr="007C0C33">
        <w:tc>
          <w:tcPr>
            <w:tcW w:w="5000" w:type="pct"/>
            <w:gridSpan w:val="13"/>
            <w:vAlign w:val="center"/>
          </w:tcPr>
          <w:p w:rsidR="00EF3DF3" w:rsidRPr="00F85601" w:rsidRDefault="00EF3DF3" w:rsidP="007C0C33">
            <w:pPr>
              <w:jc w:val="center"/>
            </w:pPr>
            <w:r w:rsidRPr="00F85601">
              <w:t>Сведения о представителе</w:t>
            </w:r>
          </w:p>
        </w:tc>
      </w:tr>
      <w:tr w:rsidR="00EF3DF3" w:rsidRPr="00F85601" w:rsidTr="0053614A">
        <w:tc>
          <w:tcPr>
            <w:tcW w:w="2452" w:type="pct"/>
            <w:gridSpan w:val="11"/>
          </w:tcPr>
          <w:p w:rsidR="00EF3DF3" w:rsidRPr="00F85601" w:rsidRDefault="00EF3DF3" w:rsidP="007C0C33">
            <w:r w:rsidRPr="00F85601">
              <w:t>Фамилия имя отчество (при наличии)</w:t>
            </w:r>
          </w:p>
        </w:tc>
        <w:tc>
          <w:tcPr>
            <w:tcW w:w="2548" w:type="pct"/>
            <w:gridSpan w:val="2"/>
          </w:tcPr>
          <w:p w:rsidR="00EF3DF3" w:rsidRPr="00F85601" w:rsidRDefault="00EF3DF3" w:rsidP="007C0C33"/>
          <w:p w:rsidR="00442FF8" w:rsidRPr="00F85601" w:rsidRDefault="00442FF8" w:rsidP="007C0C33"/>
        </w:tc>
      </w:tr>
      <w:tr w:rsidR="00EF3DF3" w:rsidRPr="00F85601" w:rsidTr="0053614A">
        <w:tc>
          <w:tcPr>
            <w:tcW w:w="1287" w:type="pct"/>
            <w:gridSpan w:val="7"/>
          </w:tcPr>
          <w:p w:rsidR="00EF3DF3" w:rsidRPr="00F85601" w:rsidRDefault="00EF3DF3" w:rsidP="007C0C33">
            <w:r w:rsidRPr="00F85601">
              <w:t>Дата рождения</w:t>
            </w:r>
          </w:p>
        </w:tc>
        <w:tc>
          <w:tcPr>
            <w:tcW w:w="3713" w:type="pct"/>
            <w:gridSpan w:val="6"/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1135" w:type="pct"/>
            <w:gridSpan w:val="5"/>
            <w:vMerge w:val="restart"/>
          </w:tcPr>
          <w:p w:rsidR="00EF3DF3" w:rsidRPr="00F85601" w:rsidRDefault="00EF3DF3" w:rsidP="007C0C3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EF3DF3" w:rsidRPr="00F85601" w:rsidTr="0053614A">
        <w:tc>
          <w:tcPr>
            <w:tcW w:w="1135" w:type="pct"/>
            <w:gridSpan w:val="5"/>
            <w:vMerge/>
          </w:tcPr>
          <w:p w:rsidR="00EF3DF3" w:rsidRPr="00F85601" w:rsidRDefault="00EF3DF3" w:rsidP="007C0C3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865" w:type="pct"/>
            <w:gridSpan w:val="8"/>
          </w:tcPr>
          <w:p w:rsidR="00EF3DF3" w:rsidRPr="00F85601" w:rsidRDefault="00EF3DF3" w:rsidP="007C0C33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 w:val="restart"/>
          </w:tcPr>
          <w:p w:rsidR="00EF3DF3" w:rsidRPr="00F85601" w:rsidRDefault="00EF3DF3" w:rsidP="007C0C3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EF3DF3" w:rsidRPr="00F85601" w:rsidTr="0053614A">
        <w:tc>
          <w:tcPr>
            <w:tcW w:w="1040" w:type="pct"/>
            <w:gridSpan w:val="4"/>
            <w:vMerge/>
          </w:tcPr>
          <w:p w:rsidR="00EF3DF3" w:rsidRPr="00F85601" w:rsidRDefault="00EF3DF3" w:rsidP="007C0C3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960" w:type="pct"/>
            <w:gridSpan w:val="9"/>
          </w:tcPr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  <w:p w:rsidR="00EF3DF3" w:rsidRPr="00F85601" w:rsidRDefault="00EF3DF3" w:rsidP="007C0C33">
            <w:pPr>
              <w:rPr>
                <w:color w:val="000000" w:themeColor="text1"/>
                <w:szCs w:val="28"/>
              </w:rPr>
            </w:pPr>
          </w:p>
        </w:tc>
      </w:tr>
      <w:tr w:rsidR="00EF3DF3" w:rsidRPr="00F85601" w:rsidTr="0053614A">
        <w:tc>
          <w:tcPr>
            <w:tcW w:w="1374" w:type="pct"/>
            <w:gridSpan w:val="8"/>
          </w:tcPr>
          <w:p w:rsidR="00EF3DF3" w:rsidRPr="00F85601" w:rsidRDefault="00EF3DF3" w:rsidP="007C0C33">
            <w:pPr>
              <w:tabs>
                <w:tab w:val="left" w:pos="993"/>
              </w:tabs>
            </w:pPr>
            <w:r w:rsidRPr="00F85601">
              <w:t xml:space="preserve">адрес регистрации </w:t>
            </w:r>
          </w:p>
        </w:tc>
        <w:tc>
          <w:tcPr>
            <w:tcW w:w="3626" w:type="pct"/>
            <w:gridSpan w:val="5"/>
          </w:tcPr>
          <w:p w:rsidR="00EF3DF3" w:rsidRPr="00F85601" w:rsidRDefault="00EF3DF3" w:rsidP="007C0C33"/>
          <w:p w:rsidR="00EF3DF3" w:rsidRPr="00F85601" w:rsidRDefault="00EF3DF3" w:rsidP="007C0C33"/>
        </w:tc>
      </w:tr>
      <w:tr w:rsidR="00EF3DF3" w:rsidRPr="00F85601" w:rsidTr="0053614A">
        <w:tc>
          <w:tcPr>
            <w:tcW w:w="1374" w:type="pct"/>
            <w:gridSpan w:val="8"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t xml:space="preserve">фактический адрес проживания </w:t>
            </w:r>
          </w:p>
        </w:tc>
        <w:tc>
          <w:tcPr>
            <w:tcW w:w="3626" w:type="pct"/>
            <w:gridSpan w:val="5"/>
          </w:tcPr>
          <w:p w:rsidR="00EF3DF3" w:rsidRPr="00F85601" w:rsidRDefault="00EF3DF3" w:rsidP="007C0C33"/>
          <w:p w:rsidR="00EF3DF3" w:rsidRPr="00F85601" w:rsidRDefault="00EF3DF3" w:rsidP="007C0C33"/>
        </w:tc>
      </w:tr>
      <w:tr w:rsidR="00EF3DF3" w:rsidRPr="00F85601" w:rsidTr="0053614A">
        <w:tc>
          <w:tcPr>
            <w:tcW w:w="1854" w:type="pct"/>
            <w:gridSpan w:val="9"/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  <w:r w:rsidRPr="00F85601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146" w:type="pct"/>
            <w:gridSpan w:val="4"/>
          </w:tcPr>
          <w:p w:rsidR="00EF3DF3" w:rsidRPr="00F85601" w:rsidRDefault="00EF3DF3" w:rsidP="007C0C33"/>
        </w:tc>
      </w:tr>
      <w:tr w:rsidR="00EF3DF3" w:rsidRPr="00F85601" w:rsidTr="007C0C33">
        <w:tc>
          <w:tcPr>
            <w:tcW w:w="5000" w:type="pct"/>
            <w:gridSpan w:val="13"/>
          </w:tcPr>
          <w:p w:rsidR="00EF3DF3" w:rsidRPr="00F85601" w:rsidRDefault="00EF3DF3" w:rsidP="007C0C33">
            <w:pPr>
              <w:jc w:val="center"/>
              <w:rPr>
                <w:szCs w:val="28"/>
              </w:rPr>
            </w:pPr>
            <w:r w:rsidRPr="00F85601">
              <w:t>Сведения о земельном участке</w:t>
            </w:r>
          </w:p>
        </w:tc>
      </w:tr>
      <w:tr w:rsidR="00EF3DF3" w:rsidRPr="00F85601" w:rsidTr="0053614A">
        <w:tc>
          <w:tcPr>
            <w:tcW w:w="2452" w:type="pct"/>
            <w:gridSpan w:val="11"/>
            <w:tcBorders>
              <w:right w:val="single" w:sz="4" w:space="0" w:color="auto"/>
            </w:tcBorders>
          </w:tcPr>
          <w:p w:rsidR="00EF3DF3" w:rsidRPr="00F85601" w:rsidRDefault="00EF3DF3" w:rsidP="007C0C33">
            <w:r w:rsidRPr="00F85601">
              <w:t>Кадастровый номер образованного</w:t>
            </w:r>
          </w:p>
          <w:p w:rsidR="00EF3DF3" w:rsidRPr="00F85601" w:rsidRDefault="00EF3DF3" w:rsidP="007C0C33">
            <w:r w:rsidRPr="00F85601">
              <w:t>земельного участка</w:t>
            </w:r>
          </w:p>
        </w:tc>
        <w:tc>
          <w:tcPr>
            <w:tcW w:w="2548" w:type="pct"/>
            <w:gridSpan w:val="2"/>
            <w:tcBorders>
              <w:left w:val="single" w:sz="4" w:space="0" w:color="auto"/>
            </w:tcBorders>
          </w:tcPr>
          <w:p w:rsidR="00EF3DF3" w:rsidRPr="00F85601" w:rsidRDefault="00EF3DF3" w:rsidP="007C0C33">
            <w:pPr>
              <w:jc w:val="center"/>
            </w:pPr>
          </w:p>
        </w:tc>
      </w:tr>
      <w:tr w:rsidR="00EF3DF3" w:rsidRPr="00F85601" w:rsidTr="007C0C33">
        <w:tc>
          <w:tcPr>
            <w:tcW w:w="5000" w:type="pct"/>
            <w:gridSpan w:val="13"/>
          </w:tcPr>
          <w:p w:rsidR="00EF3DF3" w:rsidRPr="00F85601" w:rsidRDefault="00EF3DF3" w:rsidP="00EF3DF3">
            <w:pPr>
              <w:jc w:val="center"/>
            </w:pPr>
            <w:r w:rsidRPr="00F85601">
              <w:t>Сведения о проекте межевания территории (при наличии)</w:t>
            </w:r>
          </w:p>
        </w:tc>
      </w:tr>
      <w:tr w:rsidR="00EF3DF3" w:rsidRPr="00F85601" w:rsidTr="0053614A">
        <w:tc>
          <w:tcPr>
            <w:tcW w:w="2180" w:type="pct"/>
            <w:gridSpan w:val="10"/>
            <w:tcBorders>
              <w:right w:val="single" w:sz="4" w:space="0" w:color="auto"/>
            </w:tcBorders>
          </w:tcPr>
          <w:p w:rsidR="00EF3DF3" w:rsidRPr="00F85601" w:rsidRDefault="00EF3DF3" w:rsidP="007C0C33">
            <w:r w:rsidRPr="00F85601">
              <w:t>Номер решения об утверждении прое</w:t>
            </w:r>
            <w:r w:rsidRPr="00F85601">
              <w:t>к</w:t>
            </w:r>
            <w:r w:rsidRPr="00F85601">
              <w:t>та межевания территории</w:t>
            </w:r>
          </w:p>
        </w:tc>
        <w:tc>
          <w:tcPr>
            <w:tcW w:w="2820" w:type="pct"/>
            <w:gridSpan w:val="3"/>
            <w:tcBorders>
              <w:left w:val="single" w:sz="4" w:space="0" w:color="auto"/>
            </w:tcBorders>
          </w:tcPr>
          <w:p w:rsidR="00EF3DF3" w:rsidRPr="00F85601" w:rsidRDefault="00EF3DF3" w:rsidP="007C0C33">
            <w:pPr>
              <w:jc w:val="center"/>
            </w:pPr>
          </w:p>
        </w:tc>
      </w:tr>
      <w:tr w:rsidR="00EF3DF3" w:rsidRPr="00F85601" w:rsidTr="0053614A">
        <w:tc>
          <w:tcPr>
            <w:tcW w:w="2180" w:type="pct"/>
            <w:gridSpan w:val="10"/>
            <w:tcBorders>
              <w:right w:val="single" w:sz="4" w:space="0" w:color="auto"/>
            </w:tcBorders>
          </w:tcPr>
          <w:p w:rsidR="00EF3DF3" w:rsidRPr="00F85601" w:rsidRDefault="00EF3DF3" w:rsidP="007C0C33">
            <w:r w:rsidRPr="00F85601">
              <w:t>Дата</w:t>
            </w:r>
          </w:p>
        </w:tc>
        <w:tc>
          <w:tcPr>
            <w:tcW w:w="2820" w:type="pct"/>
            <w:gridSpan w:val="3"/>
            <w:tcBorders>
              <w:left w:val="single" w:sz="4" w:space="0" w:color="auto"/>
            </w:tcBorders>
          </w:tcPr>
          <w:p w:rsidR="00EF3DF3" w:rsidRPr="00F85601" w:rsidRDefault="00EF3DF3" w:rsidP="007C0C33"/>
        </w:tc>
      </w:tr>
      <w:tr w:rsidR="00EF3DF3" w:rsidRPr="00F85601" w:rsidTr="0053614A">
        <w:tc>
          <w:tcPr>
            <w:tcW w:w="2180" w:type="pct"/>
            <w:gridSpan w:val="10"/>
            <w:tcBorders>
              <w:right w:val="single" w:sz="4" w:space="0" w:color="auto"/>
            </w:tcBorders>
          </w:tcPr>
          <w:p w:rsidR="00EF3DF3" w:rsidRPr="00F85601" w:rsidRDefault="00EF3DF3" w:rsidP="007C0C33">
            <w:pPr>
              <w:suppressAutoHyphens/>
            </w:pPr>
            <w:r w:rsidRPr="00F85601">
              <w:t>Орган, утвердивший проект межевания территории</w:t>
            </w:r>
          </w:p>
        </w:tc>
        <w:tc>
          <w:tcPr>
            <w:tcW w:w="2820" w:type="pct"/>
            <w:gridSpan w:val="3"/>
            <w:tcBorders>
              <w:left w:val="single" w:sz="4" w:space="0" w:color="auto"/>
            </w:tcBorders>
          </w:tcPr>
          <w:p w:rsidR="00EF3DF3" w:rsidRPr="00F85601" w:rsidRDefault="00EF3DF3" w:rsidP="007C0C33"/>
        </w:tc>
      </w:tr>
      <w:tr w:rsidR="00EF3DF3" w:rsidRPr="00F85601" w:rsidTr="007C0C33">
        <w:tc>
          <w:tcPr>
            <w:tcW w:w="5000" w:type="pct"/>
            <w:gridSpan w:val="13"/>
          </w:tcPr>
          <w:p w:rsidR="00EF3DF3" w:rsidRPr="00F85601" w:rsidRDefault="00EF3DF3" w:rsidP="007C0C33">
            <w:pPr>
              <w:jc w:val="center"/>
            </w:pPr>
            <w:r w:rsidRPr="00F85601">
              <w:rPr>
                <w:highlight w:val="white"/>
              </w:rPr>
              <w:t>Параметры определения варианта предоставления</w:t>
            </w:r>
            <w:r w:rsidRPr="00F85601">
              <w:t xml:space="preserve"> (подчеркнуть нужное)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 w:val="restar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собственности заявителя на земельный участок зарегистрировано в ЕГРН?</w:t>
            </w: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зарегистрировано в ЕГРН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не зарегистрировано в ЕГРН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 w:val="restar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Сколько правообладателей у земельного участка, находящегося в частной собственности?</w:t>
            </w: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Один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Более одного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 w:val="restar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В соответствии с каким документом предусмотрено перераспределение земельных участков?</w:t>
            </w: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 xml:space="preserve">Утвержденная схема расположения земельного участка 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Утвержденный проект межевания территории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 w:val="restar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Исходный земельный участок находится в залоге?</w:t>
            </w: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Земельный участок в залоге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Земельный участок не в залоге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 w:val="restar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о развитии застроенной территории заключен?</w:t>
            </w: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заключен</w:t>
            </w:r>
          </w:p>
        </w:tc>
      </w:tr>
      <w:tr w:rsidR="00EF3DF3" w:rsidRPr="00F85601" w:rsidTr="0053614A">
        <w:tc>
          <w:tcPr>
            <w:tcW w:w="2468" w:type="pct"/>
            <w:gridSpan w:val="12"/>
            <w:vMerge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</w:p>
        </w:tc>
        <w:tc>
          <w:tcPr>
            <w:tcW w:w="2532" w:type="pct"/>
            <w:vAlign w:val="center"/>
          </w:tcPr>
          <w:p w:rsidR="00EF3DF3" w:rsidRPr="00F85601" w:rsidRDefault="00EF3DF3" w:rsidP="00FA1546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отсутствует</w:t>
            </w:r>
          </w:p>
        </w:tc>
      </w:tr>
      <w:tr w:rsidR="00EF3DF3" w:rsidRPr="00F85601" w:rsidTr="007C0C33">
        <w:tc>
          <w:tcPr>
            <w:tcW w:w="5000" w:type="pct"/>
            <w:gridSpan w:val="13"/>
            <w:vAlign w:val="center"/>
          </w:tcPr>
          <w:p w:rsidR="00EF3DF3" w:rsidRPr="00F85601" w:rsidRDefault="00EF3DF3" w:rsidP="007C0C33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>Документы</w:t>
            </w:r>
          </w:p>
        </w:tc>
      </w:tr>
      <w:tr w:rsidR="00EF3DF3" w:rsidRPr="00F85601" w:rsidTr="0053614A">
        <w:trPr>
          <w:trHeight w:val="562"/>
        </w:trPr>
        <w:tc>
          <w:tcPr>
            <w:tcW w:w="2468" w:type="pct"/>
            <w:gridSpan w:val="12"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  <w:tc>
          <w:tcPr>
            <w:tcW w:w="2532" w:type="pct"/>
            <w:vAlign w:val="center"/>
          </w:tcPr>
          <w:p w:rsidR="00EF3DF3" w:rsidRPr="00F85601" w:rsidRDefault="00EF3DF3" w:rsidP="007C0C33">
            <w:pPr>
              <w:rPr>
                <w:szCs w:val="28"/>
              </w:rPr>
            </w:pPr>
          </w:p>
        </w:tc>
      </w:tr>
    </w:tbl>
    <w:p w:rsidR="00EF3DF3" w:rsidRPr="00F85601" w:rsidRDefault="00EF3DF3" w:rsidP="00EF3DF3">
      <w:pPr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EF3DF3" w:rsidRPr="00F85601" w:rsidTr="007C0C33">
        <w:trPr>
          <w:trHeight w:val="231"/>
        </w:trPr>
        <w:tc>
          <w:tcPr>
            <w:tcW w:w="3723" w:type="pct"/>
            <w:vAlign w:val="center"/>
          </w:tcPr>
          <w:p w:rsidR="00EF3DF3" w:rsidRPr="00F85601" w:rsidRDefault="00EF3DF3" w:rsidP="007C0C33">
            <w:pPr>
              <w:ind w:firstLine="709"/>
              <w:jc w:val="both"/>
            </w:pPr>
            <w:r w:rsidRPr="00F85601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F3DF3" w:rsidRPr="00F85601" w:rsidRDefault="00EF3DF3" w:rsidP="007C0C33"/>
        </w:tc>
      </w:tr>
      <w:tr w:rsidR="00EF3DF3" w:rsidRPr="00F85601" w:rsidTr="007C0C3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F3DF3" w:rsidRPr="00F85601" w:rsidRDefault="00EF3DF3" w:rsidP="007C0C33"/>
        </w:tc>
      </w:tr>
      <w:tr w:rsidR="00EF3DF3" w:rsidRPr="00F85601" w:rsidTr="007C0C3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F3DF3" w:rsidRPr="00F85601" w:rsidRDefault="00EF3DF3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F3DF3" w:rsidRPr="00F85601" w:rsidRDefault="00EF3DF3" w:rsidP="007C0C33"/>
        </w:tc>
      </w:tr>
    </w:tbl>
    <w:p w:rsidR="00EF3DF3" w:rsidRPr="00F85601" w:rsidRDefault="00EF3DF3" w:rsidP="00EF3DF3">
      <w:pPr>
        <w:jc w:val="center"/>
        <w:rPr>
          <w:sz w:val="28"/>
          <w:szCs w:val="28"/>
        </w:rPr>
      </w:pPr>
    </w:p>
    <w:p w:rsidR="00EF3DF3" w:rsidRPr="00F85601" w:rsidRDefault="00EF3DF3" w:rsidP="00EF3DF3">
      <w:pPr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EF3DF3" w:rsidRPr="00F85601" w:rsidTr="007C0C33">
        <w:tc>
          <w:tcPr>
            <w:tcW w:w="2130" w:type="pct"/>
            <w:tcBorders>
              <w:bottom w:val="single" w:sz="4" w:space="0" w:color="auto"/>
            </w:tcBorders>
          </w:tcPr>
          <w:p w:rsidR="00EF3DF3" w:rsidRPr="00F85601" w:rsidRDefault="00EF3DF3" w:rsidP="007C0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F3DF3" w:rsidRPr="00F85601" w:rsidRDefault="00EF3DF3" w:rsidP="007C0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F3DF3" w:rsidRPr="00F85601" w:rsidRDefault="00EF3DF3" w:rsidP="007C0C33">
            <w:pPr>
              <w:jc w:val="center"/>
              <w:rPr>
                <w:sz w:val="28"/>
                <w:szCs w:val="28"/>
              </w:rPr>
            </w:pPr>
          </w:p>
        </w:tc>
      </w:tr>
      <w:tr w:rsidR="00EF3DF3" w:rsidRPr="00F85601" w:rsidTr="007C0C33">
        <w:tc>
          <w:tcPr>
            <w:tcW w:w="2130" w:type="pct"/>
            <w:tcBorders>
              <w:top w:val="single" w:sz="4" w:space="0" w:color="auto"/>
            </w:tcBorders>
          </w:tcPr>
          <w:p w:rsidR="00EF3DF3" w:rsidRPr="00F85601" w:rsidRDefault="00EF3DF3" w:rsidP="007C0C33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F3DF3" w:rsidRPr="00F85601" w:rsidRDefault="00EF3DF3" w:rsidP="007C0C3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F3DF3" w:rsidRPr="00F85601" w:rsidRDefault="00EF3DF3" w:rsidP="007C0C33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EF3DF3" w:rsidRPr="00F85601" w:rsidRDefault="00EF3DF3" w:rsidP="00EF3DF3">
      <w:pPr>
        <w:widowControl w:val="0"/>
        <w:rPr>
          <w:sz w:val="28"/>
        </w:rPr>
      </w:pPr>
    </w:p>
    <w:p w:rsidR="00CE1D49" w:rsidRPr="00F85601" w:rsidRDefault="00CE1D49" w:rsidP="00CE1D49">
      <w:pPr>
        <w:widowControl w:val="0"/>
        <w:rPr>
          <w:sz w:val="28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AB290C" w:rsidRPr="00F85601" w:rsidRDefault="00AB290C" w:rsidP="00AB290C">
      <w:pPr>
        <w:spacing w:line="200" w:lineRule="atLeast"/>
        <w:jc w:val="both"/>
        <w:rPr>
          <w:bCs/>
          <w:color w:val="000000" w:themeColor="text1"/>
          <w:sz w:val="2"/>
          <w:szCs w:val="28"/>
        </w:rPr>
        <w:sectPr w:rsidR="00AB290C" w:rsidRPr="00F85601" w:rsidSect="00C10581">
          <w:headerReference w:type="defaul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AC466C" w:rsidRPr="00F85601" w:rsidRDefault="00AC466C" w:rsidP="005C6772">
      <w:pPr>
        <w:suppressAutoHyphens/>
        <w:ind w:left="4820"/>
        <w:outlineLvl w:val="2"/>
        <w:rPr>
          <w:sz w:val="28"/>
          <w:szCs w:val="28"/>
        </w:rPr>
      </w:pPr>
      <w:r w:rsidRPr="00F85601">
        <w:rPr>
          <w:sz w:val="28"/>
          <w:szCs w:val="28"/>
        </w:rPr>
        <w:lastRenderedPageBreak/>
        <w:t>Приложение 2</w:t>
      </w:r>
    </w:p>
    <w:p w:rsidR="00AC466C" w:rsidRPr="00F85601" w:rsidRDefault="00AC466C" w:rsidP="005C6772">
      <w:pPr>
        <w:suppressAutoHyphens/>
        <w:autoSpaceDE w:val="0"/>
        <w:autoSpaceDN w:val="0"/>
        <w:adjustRightInd w:val="0"/>
        <w:ind w:left="4820"/>
        <w:rPr>
          <w:sz w:val="28"/>
          <w:szCs w:val="28"/>
        </w:rPr>
      </w:pPr>
      <w:r w:rsidRPr="00F85601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8B1A8C" w:rsidRPr="00F85601">
        <w:rPr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F85601">
        <w:rPr>
          <w:color w:val="000000"/>
          <w:sz w:val="28"/>
          <w:szCs w:val="28"/>
        </w:rPr>
        <w:t>»</w:t>
      </w:r>
    </w:p>
    <w:p w:rsidR="00C45D59" w:rsidRPr="00F85601" w:rsidRDefault="00C45D59" w:rsidP="00A76D06">
      <w:pPr>
        <w:pStyle w:val="aff1"/>
        <w:spacing w:before="0" w:after="0" w:line="200" w:lineRule="atLeast"/>
        <w:jc w:val="both"/>
        <w:rPr>
          <w:bCs/>
          <w:sz w:val="28"/>
          <w:szCs w:val="28"/>
        </w:rPr>
      </w:pPr>
    </w:p>
    <w:p w:rsidR="005263D5" w:rsidRPr="00F85601" w:rsidRDefault="005263D5" w:rsidP="008E2D4A">
      <w:pPr>
        <w:suppressAutoHyphens/>
        <w:rPr>
          <w:i/>
          <w:sz w:val="28"/>
        </w:rPr>
      </w:pPr>
    </w:p>
    <w:p w:rsidR="005263D5" w:rsidRPr="00F85601" w:rsidRDefault="00290494" w:rsidP="005263D5">
      <w:pPr>
        <w:suppressAutoHyphens/>
        <w:rPr>
          <w:i/>
          <w:sz w:val="28"/>
        </w:rPr>
      </w:pPr>
      <w:r w:rsidRPr="00F85601">
        <w:rPr>
          <w:i/>
          <w:sz w:val="28"/>
        </w:rPr>
        <w:t>Образец</w:t>
      </w:r>
      <w:r w:rsidR="005263D5" w:rsidRPr="00F85601">
        <w:rPr>
          <w:i/>
          <w:sz w:val="28"/>
        </w:rPr>
        <w:t xml:space="preserve"> заявления для подуслуги «</w:t>
      </w:r>
      <w:r w:rsidR="005263D5" w:rsidRPr="00F85601">
        <w:rPr>
          <w:i/>
          <w:sz w:val="28"/>
          <w:szCs w:val="28"/>
        </w:rPr>
        <w:t>Образование земельного участка для последующего перераспределения</w:t>
      </w:r>
      <w:r w:rsidR="005263D5" w:rsidRPr="00F85601">
        <w:rPr>
          <w:i/>
          <w:sz w:val="28"/>
        </w:rPr>
        <w:t>»</w:t>
      </w:r>
    </w:p>
    <w:p w:rsidR="005263D5" w:rsidRPr="00F85601" w:rsidRDefault="005263D5" w:rsidP="005263D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63D5" w:rsidRPr="00F85601" w:rsidRDefault="005263D5" w:rsidP="005263D5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5263D5" w:rsidRPr="00F85601" w:rsidRDefault="005263D5" w:rsidP="005263D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5601">
        <w:rPr>
          <w:b/>
          <w:sz w:val="28"/>
          <w:szCs w:val="28"/>
        </w:rPr>
        <w:t>Перераспределение земельных участков</w:t>
      </w:r>
    </w:p>
    <w:p w:rsidR="005263D5" w:rsidRPr="00F85601" w:rsidRDefault="005263D5" w:rsidP="005263D5">
      <w:pPr>
        <w:autoSpaceDE w:val="0"/>
        <w:autoSpaceDN w:val="0"/>
        <w:adjustRightInd w:val="0"/>
        <w:jc w:val="right"/>
        <w:rPr>
          <w:szCs w:val="28"/>
        </w:rPr>
      </w:pPr>
    </w:p>
    <w:p w:rsidR="00180305" w:rsidRPr="00F85601" w:rsidRDefault="00180305" w:rsidP="00180305">
      <w:pPr>
        <w:autoSpaceDE w:val="0"/>
        <w:autoSpaceDN w:val="0"/>
        <w:adjustRightInd w:val="0"/>
        <w:jc w:val="right"/>
        <w:rPr>
          <w:szCs w:val="28"/>
        </w:rPr>
      </w:pPr>
      <w:r w:rsidRPr="00F85601">
        <w:rPr>
          <w:szCs w:val="28"/>
        </w:rPr>
        <w:t>Дата подачи: «</w:t>
      </w:r>
      <w:r w:rsidRPr="00F85601">
        <w:rPr>
          <w:szCs w:val="28"/>
          <w:u w:val="single"/>
        </w:rPr>
        <w:t>03</w:t>
      </w:r>
      <w:r w:rsidRPr="00F85601">
        <w:rPr>
          <w:szCs w:val="28"/>
        </w:rPr>
        <w:t xml:space="preserve">» </w:t>
      </w:r>
      <w:r w:rsidR="00FA18C3" w:rsidRPr="00F85601">
        <w:rPr>
          <w:szCs w:val="28"/>
          <w:u w:val="single"/>
        </w:rPr>
        <w:t> </w:t>
      </w:r>
      <w:r w:rsidRPr="00F85601">
        <w:rPr>
          <w:szCs w:val="28"/>
          <w:u w:val="single"/>
        </w:rPr>
        <w:t>мая</w:t>
      </w:r>
      <w:r w:rsidR="00FA18C3" w:rsidRPr="00F85601">
        <w:rPr>
          <w:szCs w:val="28"/>
          <w:u w:val="single"/>
        </w:rPr>
        <w:t> </w:t>
      </w:r>
      <w:r w:rsidRPr="00F85601">
        <w:rPr>
          <w:szCs w:val="28"/>
        </w:rPr>
        <w:t xml:space="preserve"> 20</w:t>
      </w:r>
      <w:r w:rsidRPr="00F85601">
        <w:rPr>
          <w:szCs w:val="28"/>
          <w:u w:val="single"/>
        </w:rPr>
        <w:t>24</w:t>
      </w:r>
      <w:r w:rsidRPr="00F85601">
        <w:rPr>
          <w:szCs w:val="28"/>
        </w:rPr>
        <w:t xml:space="preserve"> г.</w:t>
      </w:r>
    </w:p>
    <w:p w:rsidR="00180305" w:rsidRPr="00F85601" w:rsidRDefault="00180305" w:rsidP="00180305">
      <w:pPr>
        <w:autoSpaceDE w:val="0"/>
        <w:autoSpaceDN w:val="0"/>
        <w:adjustRightInd w:val="0"/>
        <w:jc w:val="right"/>
        <w:rPr>
          <w:szCs w:val="28"/>
        </w:rPr>
      </w:pPr>
    </w:p>
    <w:p w:rsidR="005263D5" w:rsidRPr="00F85601" w:rsidRDefault="00180305" w:rsidP="00180305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  <w:r w:rsidRPr="00F85601">
        <w:rPr>
          <w:szCs w:val="28"/>
        </w:rPr>
        <w:t xml:space="preserve">№ </w:t>
      </w:r>
      <w:r w:rsidRPr="00F85601">
        <w:rPr>
          <w:szCs w:val="28"/>
          <w:u w:val="single"/>
        </w:rPr>
        <w:t>11254545454545</w:t>
      </w:r>
    </w:p>
    <w:p w:rsidR="005263D5" w:rsidRPr="00F85601" w:rsidRDefault="005263D5" w:rsidP="005263D5">
      <w:pPr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5263D5" w:rsidRPr="00F85601" w:rsidTr="007C0C3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5263D5" w:rsidRPr="00F85601" w:rsidRDefault="005263D5" w:rsidP="007C0C33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 xml:space="preserve">В администрацию </w:t>
            </w:r>
            <w:r w:rsidR="00F85601" w:rsidRPr="00F85601">
              <w:rPr>
                <w:szCs w:val="28"/>
              </w:rPr>
              <w:t>Коржевского</w:t>
            </w:r>
            <w:r w:rsidR="000357BD" w:rsidRPr="00F85601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5263D5" w:rsidRPr="00F85601" w:rsidTr="007C0C3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5263D5" w:rsidRPr="00F85601" w:rsidRDefault="005263D5" w:rsidP="007C0C33">
            <w:pPr>
              <w:jc w:val="center"/>
              <w:rPr>
                <w:szCs w:val="28"/>
              </w:rPr>
            </w:pPr>
            <w:r w:rsidRPr="00F85601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5263D5" w:rsidRPr="00F85601" w:rsidRDefault="005263D5" w:rsidP="005263D5">
      <w:pPr>
        <w:ind w:firstLine="709"/>
        <w:jc w:val="both"/>
        <w:rPr>
          <w:szCs w:val="28"/>
        </w:rPr>
      </w:pPr>
    </w:p>
    <w:tbl>
      <w:tblPr>
        <w:tblStyle w:val="aff2"/>
        <w:tblW w:w="5001" w:type="pct"/>
        <w:tblLook w:val="04A0"/>
      </w:tblPr>
      <w:tblGrid>
        <w:gridCol w:w="1226"/>
        <w:gridCol w:w="204"/>
        <w:gridCol w:w="411"/>
        <w:gridCol w:w="210"/>
        <w:gridCol w:w="187"/>
        <w:gridCol w:w="209"/>
        <w:gridCol w:w="89"/>
        <w:gridCol w:w="173"/>
        <w:gridCol w:w="946"/>
        <w:gridCol w:w="642"/>
        <w:gridCol w:w="537"/>
        <w:gridCol w:w="30"/>
        <w:gridCol w:w="4992"/>
      </w:tblGrid>
      <w:tr w:rsidR="005263D5" w:rsidRPr="00F85601" w:rsidTr="007C0C33">
        <w:tc>
          <w:tcPr>
            <w:tcW w:w="5000" w:type="pct"/>
            <w:gridSpan w:val="13"/>
            <w:vAlign w:val="center"/>
          </w:tcPr>
          <w:p w:rsidR="005263D5" w:rsidRPr="00F85601" w:rsidRDefault="005263D5" w:rsidP="007C0C33">
            <w:pPr>
              <w:jc w:val="center"/>
            </w:pPr>
            <w:r w:rsidRPr="00F85601">
              <w:t>Сведения о заявителе</w:t>
            </w:r>
          </w:p>
        </w:tc>
      </w:tr>
      <w:tr w:rsidR="005263D5" w:rsidRPr="00F85601" w:rsidTr="007C0C33">
        <w:tc>
          <w:tcPr>
            <w:tcW w:w="2371" w:type="pct"/>
            <w:gridSpan w:val="11"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  <w:r w:rsidRPr="00F85601">
              <w:t>- физическом лице:</w:t>
            </w:r>
          </w:p>
        </w:tc>
        <w:tc>
          <w:tcPr>
            <w:tcW w:w="2629" w:type="pct"/>
            <w:gridSpan w:val="2"/>
          </w:tcPr>
          <w:p w:rsidR="005263D5" w:rsidRPr="00F85601" w:rsidRDefault="005263D5" w:rsidP="007C0C33"/>
        </w:tc>
      </w:tr>
      <w:tr w:rsidR="005263D5" w:rsidRPr="00F85601" w:rsidTr="007C0C33">
        <w:tc>
          <w:tcPr>
            <w:tcW w:w="2371" w:type="pct"/>
            <w:gridSpan w:val="11"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  <w:r w:rsidRPr="00F85601">
              <w:t>Фамилия, имя, отчество (при наличии)</w:t>
            </w:r>
          </w:p>
        </w:tc>
        <w:tc>
          <w:tcPr>
            <w:tcW w:w="2629" w:type="pct"/>
            <w:gridSpan w:val="2"/>
          </w:tcPr>
          <w:p w:rsidR="005263D5" w:rsidRPr="00F85601" w:rsidRDefault="00180305" w:rsidP="007C0C33">
            <w:r w:rsidRPr="00F85601">
              <w:t>ИВАНОВ ИВАН ИВАНОВИЧ</w:t>
            </w:r>
          </w:p>
        </w:tc>
      </w:tr>
      <w:tr w:rsidR="005263D5" w:rsidRPr="00F85601" w:rsidTr="007C0C33">
        <w:tc>
          <w:tcPr>
            <w:tcW w:w="1030" w:type="pct"/>
            <w:gridSpan w:val="7"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  <w:r w:rsidRPr="00F85601">
              <w:t>Дата рождения</w:t>
            </w:r>
          </w:p>
        </w:tc>
        <w:tc>
          <w:tcPr>
            <w:tcW w:w="3970" w:type="pct"/>
            <w:gridSpan w:val="6"/>
          </w:tcPr>
          <w:p w:rsidR="005263D5" w:rsidRPr="00F85601" w:rsidRDefault="00180305" w:rsidP="007C0C33">
            <w:r w:rsidRPr="00F85601">
              <w:t>23.12.1984</w:t>
            </w:r>
          </w:p>
        </w:tc>
      </w:tr>
      <w:tr w:rsidR="005263D5" w:rsidRPr="00F85601" w:rsidTr="007C0C33">
        <w:trPr>
          <w:trHeight w:val="309"/>
        </w:trPr>
        <w:tc>
          <w:tcPr>
            <w:tcW w:w="808" w:type="pct"/>
            <w:gridSpan w:val="5"/>
            <w:vMerge w:val="restart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  <w:r w:rsidRPr="00F85601">
              <w:t>Реквизиты документа, удостов</w:t>
            </w:r>
            <w:r w:rsidRPr="00F85601">
              <w:t>е</w:t>
            </w:r>
            <w:r w:rsidRPr="00F85601">
              <w:t>ряющего личность</w:t>
            </w:r>
          </w:p>
        </w:tc>
        <w:tc>
          <w:tcPr>
            <w:tcW w:w="4192" w:type="pct"/>
            <w:gridSpan w:val="8"/>
          </w:tcPr>
          <w:p w:rsidR="005263D5" w:rsidRPr="00F85601" w:rsidRDefault="005263D5" w:rsidP="007C0C33">
            <w:r w:rsidRPr="00F85601">
              <w:t>наименование документа, удостоверяющего личность</w:t>
            </w:r>
          </w:p>
          <w:p w:rsidR="005263D5" w:rsidRPr="00F85601" w:rsidRDefault="00180305" w:rsidP="007C0C33">
            <w:r w:rsidRPr="00F85601">
              <w:t>паспорт</w:t>
            </w:r>
          </w:p>
        </w:tc>
      </w:tr>
      <w:tr w:rsidR="005263D5" w:rsidRPr="00F85601" w:rsidTr="007C0C33">
        <w:trPr>
          <w:trHeight w:val="309"/>
        </w:trPr>
        <w:tc>
          <w:tcPr>
            <w:tcW w:w="808" w:type="pct"/>
            <w:gridSpan w:val="5"/>
            <w:vMerge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5263D5" w:rsidRPr="00F85601" w:rsidRDefault="005263D5" w:rsidP="007C0C33">
            <w:r w:rsidRPr="00F85601">
              <w:t>серия</w:t>
            </w:r>
            <w:r w:rsidR="00180305" w:rsidRPr="00F85601">
              <w:t xml:space="preserve"> 1234</w:t>
            </w:r>
          </w:p>
        </w:tc>
      </w:tr>
      <w:tr w:rsidR="005263D5" w:rsidRPr="00F85601" w:rsidTr="007C0C33">
        <w:trPr>
          <w:trHeight w:val="309"/>
        </w:trPr>
        <w:tc>
          <w:tcPr>
            <w:tcW w:w="808" w:type="pct"/>
            <w:gridSpan w:val="5"/>
            <w:vMerge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5263D5" w:rsidRPr="00F85601" w:rsidRDefault="005263D5" w:rsidP="007C0C33">
            <w:r w:rsidRPr="00F85601">
              <w:t>номер</w:t>
            </w:r>
            <w:r w:rsidR="00180305" w:rsidRPr="00F85601">
              <w:t xml:space="preserve"> 123456</w:t>
            </w:r>
          </w:p>
        </w:tc>
      </w:tr>
      <w:tr w:rsidR="005263D5" w:rsidRPr="00F85601" w:rsidTr="007C0C33">
        <w:trPr>
          <w:trHeight w:val="232"/>
        </w:trPr>
        <w:tc>
          <w:tcPr>
            <w:tcW w:w="808" w:type="pct"/>
            <w:gridSpan w:val="5"/>
            <w:vMerge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5263D5" w:rsidRPr="00F85601" w:rsidRDefault="005263D5" w:rsidP="007C0C33">
            <w:r w:rsidRPr="00F85601">
              <w:t>дата выдачи</w:t>
            </w:r>
            <w:r w:rsidR="00180305" w:rsidRPr="00F85601">
              <w:t xml:space="preserve"> 25.12.1996</w:t>
            </w:r>
          </w:p>
        </w:tc>
      </w:tr>
      <w:tr w:rsidR="00180305" w:rsidRPr="00F85601" w:rsidTr="007C0C33">
        <w:trPr>
          <w:trHeight w:val="231"/>
        </w:trPr>
        <w:tc>
          <w:tcPr>
            <w:tcW w:w="808" w:type="pct"/>
            <w:gridSpan w:val="5"/>
            <w:vMerge/>
            <w:vAlign w:val="center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r w:rsidRPr="00F85601">
              <w:t>кем выдан</w:t>
            </w:r>
          </w:p>
          <w:p w:rsidR="00180305" w:rsidRPr="00F85601" w:rsidRDefault="00180305" w:rsidP="00180305">
            <w:r w:rsidRPr="00F85601">
              <w:t>отделом УФМС по Краснодарскому краю в Славянском районе</w:t>
            </w:r>
          </w:p>
        </w:tc>
      </w:tr>
      <w:tr w:rsidR="00180305" w:rsidRPr="00F85601" w:rsidTr="007C0C33">
        <w:trPr>
          <w:trHeight w:val="629"/>
        </w:trPr>
        <w:tc>
          <w:tcPr>
            <w:tcW w:w="439" w:type="pct"/>
            <w:vMerge w:val="restart"/>
          </w:tcPr>
          <w:p w:rsidR="00180305" w:rsidRPr="00F85601" w:rsidRDefault="00180305" w:rsidP="00180305">
            <w:pPr>
              <w:spacing w:line="360" w:lineRule="auto"/>
            </w:pPr>
            <w:r w:rsidRPr="00F85601">
              <w:t xml:space="preserve">Адрес </w:t>
            </w:r>
          </w:p>
        </w:tc>
        <w:tc>
          <w:tcPr>
            <w:tcW w:w="4561" w:type="pct"/>
            <w:gridSpan w:val="12"/>
          </w:tcPr>
          <w:p w:rsidR="00180305" w:rsidRPr="00F85601" w:rsidRDefault="00180305" w:rsidP="00180305">
            <w:r w:rsidRPr="00F85601">
              <w:t>регистрации заявителя</w:t>
            </w:r>
          </w:p>
          <w:p w:rsidR="00180305" w:rsidRPr="00F85601" w:rsidRDefault="00180305" w:rsidP="00180305">
            <w:r w:rsidRPr="00F85601">
              <w:t>г. Славянск-на-Кубани, ул. Ковтюха, 180</w:t>
            </w:r>
          </w:p>
        </w:tc>
      </w:tr>
      <w:tr w:rsidR="00180305" w:rsidRPr="00F85601" w:rsidTr="00180305">
        <w:trPr>
          <w:trHeight w:val="555"/>
        </w:trPr>
        <w:tc>
          <w:tcPr>
            <w:tcW w:w="439" w:type="pct"/>
            <w:vMerge/>
          </w:tcPr>
          <w:p w:rsidR="00180305" w:rsidRPr="00F85601" w:rsidRDefault="00180305" w:rsidP="00180305">
            <w:pPr>
              <w:spacing w:line="360" w:lineRule="auto"/>
            </w:pPr>
          </w:p>
        </w:tc>
        <w:tc>
          <w:tcPr>
            <w:tcW w:w="4561" w:type="pct"/>
            <w:gridSpan w:val="12"/>
          </w:tcPr>
          <w:p w:rsidR="00180305" w:rsidRPr="00F85601" w:rsidRDefault="00180305" w:rsidP="00180305">
            <w:r w:rsidRPr="00F85601">
              <w:t>фактический адрес проживания заявителя</w:t>
            </w:r>
          </w:p>
          <w:p w:rsidR="00180305" w:rsidRPr="00F85601" w:rsidRDefault="00180305" w:rsidP="00180305">
            <w:r w:rsidRPr="00F85601">
              <w:t>г. Славянск-на-Кубани, ул. Ковтюха, 180</w:t>
            </w:r>
          </w:p>
        </w:tc>
      </w:tr>
      <w:tr w:rsidR="00180305" w:rsidRPr="00F85601" w:rsidTr="007C0C33">
        <w:tc>
          <w:tcPr>
            <w:tcW w:w="808" w:type="pct"/>
            <w:gridSpan w:val="5"/>
            <w:vMerge w:val="restart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>Контактные да</w:t>
            </w:r>
            <w:r w:rsidRPr="00F85601">
              <w:t>н</w:t>
            </w:r>
            <w:r w:rsidRPr="00F85601">
              <w:t>ные</w:t>
            </w: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r w:rsidRPr="00F85601">
              <w:t>телефон +7(999)12-345-67</w:t>
            </w:r>
          </w:p>
        </w:tc>
      </w:tr>
      <w:tr w:rsidR="00180305" w:rsidRPr="00F85601" w:rsidTr="007C0C33">
        <w:tc>
          <w:tcPr>
            <w:tcW w:w="808" w:type="pct"/>
            <w:gridSpan w:val="5"/>
            <w:vMerge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r w:rsidRPr="00F85601">
              <w:t>адрес электронной почты primer@mail.ru</w:t>
            </w:r>
          </w:p>
        </w:tc>
      </w:tr>
      <w:tr w:rsidR="00180305" w:rsidRPr="00F85601" w:rsidTr="007C0C33">
        <w:tc>
          <w:tcPr>
            <w:tcW w:w="2371" w:type="pct"/>
            <w:gridSpan w:val="11"/>
            <w:vAlign w:val="center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 xml:space="preserve">- </w:t>
            </w:r>
            <w:r w:rsidRPr="00F85601">
              <w:rPr>
                <w:szCs w:val="28"/>
              </w:rPr>
              <w:t>индивидуальном предпринимателе</w:t>
            </w:r>
            <w:r w:rsidRPr="00F85601">
              <w:t>:</w:t>
            </w:r>
          </w:p>
        </w:tc>
        <w:tc>
          <w:tcPr>
            <w:tcW w:w="2629" w:type="pct"/>
            <w:gridSpan w:val="2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2371" w:type="pct"/>
            <w:gridSpan w:val="11"/>
          </w:tcPr>
          <w:p w:rsidR="00180305" w:rsidRPr="00F85601" w:rsidRDefault="00180305" w:rsidP="00180305">
            <w:r w:rsidRPr="00F85601">
              <w:t>Полное наименование организации</w:t>
            </w:r>
          </w:p>
        </w:tc>
        <w:tc>
          <w:tcPr>
            <w:tcW w:w="2629" w:type="pct"/>
            <w:gridSpan w:val="2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659" w:type="pct"/>
            <w:gridSpan w:val="3"/>
          </w:tcPr>
          <w:p w:rsidR="00180305" w:rsidRPr="00F85601" w:rsidRDefault="00180305" w:rsidP="00180305">
            <w:r w:rsidRPr="00F85601">
              <w:t>ОГРНИП</w:t>
            </w:r>
          </w:p>
        </w:tc>
        <w:tc>
          <w:tcPr>
            <w:tcW w:w="4341" w:type="pct"/>
            <w:gridSpan w:val="10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659" w:type="pct"/>
            <w:gridSpan w:val="3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341" w:type="pct"/>
            <w:gridSpan w:val="10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2371" w:type="pct"/>
            <w:gridSpan w:val="11"/>
          </w:tcPr>
          <w:p w:rsidR="00180305" w:rsidRPr="00F85601" w:rsidRDefault="00180305" w:rsidP="00180305">
            <w:pPr>
              <w:rPr>
                <w:szCs w:val="28"/>
              </w:rPr>
            </w:pPr>
            <w:r w:rsidRPr="00F85601">
              <w:t>Фамилия имя отчество (при наличии)</w:t>
            </w:r>
          </w:p>
        </w:tc>
        <w:tc>
          <w:tcPr>
            <w:tcW w:w="2629" w:type="pct"/>
            <w:gridSpan w:val="2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955" w:type="pct"/>
            <w:gridSpan w:val="6"/>
            <w:vAlign w:val="bottom"/>
          </w:tcPr>
          <w:p w:rsidR="00180305" w:rsidRPr="00F85601" w:rsidRDefault="00180305" w:rsidP="00180305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рождения</w:t>
            </w:r>
          </w:p>
        </w:tc>
        <w:tc>
          <w:tcPr>
            <w:tcW w:w="4045" w:type="pct"/>
            <w:gridSpan w:val="7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</w:p>
        </w:tc>
      </w:tr>
      <w:tr w:rsidR="00180305" w:rsidRPr="00F85601" w:rsidTr="007C0C33">
        <w:tc>
          <w:tcPr>
            <w:tcW w:w="808" w:type="pct"/>
            <w:gridSpan w:val="5"/>
            <w:vMerge w:val="restart"/>
          </w:tcPr>
          <w:p w:rsidR="00180305" w:rsidRPr="00F85601" w:rsidRDefault="00180305" w:rsidP="00180305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180305" w:rsidRPr="00F85601" w:rsidTr="007C0C33">
        <w:tc>
          <w:tcPr>
            <w:tcW w:w="808" w:type="pct"/>
            <w:gridSpan w:val="5"/>
            <w:vMerge/>
          </w:tcPr>
          <w:p w:rsidR="00180305" w:rsidRPr="00F85601" w:rsidRDefault="00180305" w:rsidP="00180305">
            <w:pPr>
              <w:rPr>
                <w:szCs w:val="28"/>
              </w:rPr>
            </w:pP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 w:val="restart"/>
          </w:tcPr>
          <w:p w:rsidR="00180305" w:rsidRPr="00F85601" w:rsidRDefault="00180305" w:rsidP="00180305">
            <w:pPr>
              <w:tabs>
                <w:tab w:val="left" w:pos="993"/>
              </w:tabs>
            </w:pPr>
            <w:r w:rsidRPr="00F85601">
              <w:rPr>
                <w:color w:val="000000" w:themeColor="text1"/>
                <w:szCs w:val="28"/>
              </w:rPr>
              <w:lastRenderedPageBreak/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  <w:p w:rsidR="00180305" w:rsidRPr="00F85601" w:rsidRDefault="00180305" w:rsidP="00180305">
            <w:pPr>
              <w:rPr>
                <w:sz w:val="28"/>
                <w:szCs w:val="28"/>
              </w:rPr>
            </w:pP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</w:p>
        </w:tc>
      </w:tr>
      <w:tr w:rsidR="00180305" w:rsidRPr="00F85601" w:rsidTr="007C0C33">
        <w:tc>
          <w:tcPr>
            <w:tcW w:w="2371" w:type="pct"/>
            <w:gridSpan w:val="11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>- юридическом лице:</w:t>
            </w:r>
          </w:p>
        </w:tc>
        <w:tc>
          <w:tcPr>
            <w:tcW w:w="2629" w:type="pct"/>
            <w:gridSpan w:val="2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2371" w:type="pct"/>
            <w:gridSpan w:val="11"/>
          </w:tcPr>
          <w:p w:rsidR="00180305" w:rsidRPr="00F85601" w:rsidRDefault="00180305" w:rsidP="00180305">
            <w:r w:rsidRPr="00F85601">
              <w:t>Полное наименование организации</w:t>
            </w:r>
          </w:p>
        </w:tc>
        <w:tc>
          <w:tcPr>
            <w:tcW w:w="2629" w:type="pct"/>
            <w:gridSpan w:val="2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512" w:type="pct"/>
            <w:gridSpan w:val="2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>ОРГН</w:t>
            </w:r>
          </w:p>
        </w:tc>
        <w:tc>
          <w:tcPr>
            <w:tcW w:w="4488" w:type="pct"/>
            <w:gridSpan w:val="11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512" w:type="pct"/>
            <w:gridSpan w:val="2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488" w:type="pct"/>
            <w:gridSpan w:val="11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5000" w:type="pct"/>
            <w:gridSpan w:val="13"/>
            <w:vAlign w:val="center"/>
          </w:tcPr>
          <w:p w:rsidR="00180305" w:rsidRPr="00F85601" w:rsidRDefault="00180305" w:rsidP="00180305">
            <w:pPr>
              <w:jc w:val="center"/>
            </w:pPr>
            <w:r w:rsidRPr="00F85601">
              <w:t>Сведения о представителе</w:t>
            </w:r>
          </w:p>
        </w:tc>
      </w:tr>
      <w:tr w:rsidR="00180305" w:rsidRPr="00F85601" w:rsidTr="007C0C33">
        <w:tc>
          <w:tcPr>
            <w:tcW w:w="2371" w:type="pct"/>
            <w:gridSpan w:val="11"/>
          </w:tcPr>
          <w:p w:rsidR="00180305" w:rsidRPr="00F85601" w:rsidRDefault="00180305" w:rsidP="00180305">
            <w:r w:rsidRPr="00F85601">
              <w:t>Фамилия имя отчество (при наличии)</w:t>
            </w:r>
          </w:p>
        </w:tc>
        <w:tc>
          <w:tcPr>
            <w:tcW w:w="2629" w:type="pct"/>
            <w:gridSpan w:val="2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1030" w:type="pct"/>
            <w:gridSpan w:val="7"/>
          </w:tcPr>
          <w:p w:rsidR="00180305" w:rsidRPr="00F85601" w:rsidRDefault="00180305" w:rsidP="00180305">
            <w:r w:rsidRPr="00F85601">
              <w:t>Дата рождения</w:t>
            </w:r>
          </w:p>
        </w:tc>
        <w:tc>
          <w:tcPr>
            <w:tcW w:w="3970" w:type="pct"/>
            <w:gridSpan w:val="6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808" w:type="pct"/>
            <w:gridSpan w:val="5"/>
            <w:vMerge w:val="restart"/>
          </w:tcPr>
          <w:p w:rsidR="00180305" w:rsidRPr="00F85601" w:rsidRDefault="00180305" w:rsidP="00180305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180305" w:rsidRPr="00F85601" w:rsidTr="007C0C33">
        <w:tc>
          <w:tcPr>
            <w:tcW w:w="808" w:type="pct"/>
            <w:gridSpan w:val="5"/>
            <w:vMerge/>
          </w:tcPr>
          <w:p w:rsidR="00180305" w:rsidRPr="00F85601" w:rsidRDefault="00180305" w:rsidP="00180305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4192" w:type="pct"/>
            <w:gridSpan w:val="8"/>
          </w:tcPr>
          <w:p w:rsidR="00180305" w:rsidRPr="00F85601" w:rsidRDefault="00180305" w:rsidP="00180305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 w:val="restart"/>
          </w:tcPr>
          <w:p w:rsidR="00180305" w:rsidRPr="00F85601" w:rsidRDefault="00180305" w:rsidP="00180305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180305" w:rsidRPr="00F85601" w:rsidTr="007C0C33">
        <w:tc>
          <w:tcPr>
            <w:tcW w:w="734" w:type="pct"/>
            <w:gridSpan w:val="4"/>
            <w:vMerge/>
          </w:tcPr>
          <w:p w:rsidR="00180305" w:rsidRPr="00F85601" w:rsidRDefault="00180305" w:rsidP="00180305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  <w:p w:rsidR="00180305" w:rsidRPr="00F85601" w:rsidRDefault="00180305" w:rsidP="00180305">
            <w:pPr>
              <w:rPr>
                <w:color w:val="000000" w:themeColor="text1"/>
                <w:szCs w:val="28"/>
              </w:rPr>
            </w:pPr>
          </w:p>
        </w:tc>
      </w:tr>
      <w:tr w:rsidR="00180305" w:rsidRPr="00F85601" w:rsidTr="007C0C33">
        <w:tc>
          <w:tcPr>
            <w:tcW w:w="1170" w:type="pct"/>
            <w:gridSpan w:val="8"/>
          </w:tcPr>
          <w:p w:rsidR="00180305" w:rsidRPr="00F85601" w:rsidRDefault="00180305" w:rsidP="00180305">
            <w:pPr>
              <w:tabs>
                <w:tab w:val="left" w:pos="993"/>
              </w:tabs>
            </w:pPr>
            <w:r w:rsidRPr="00F85601">
              <w:t xml:space="preserve">адрес регистрации </w:t>
            </w:r>
          </w:p>
        </w:tc>
        <w:tc>
          <w:tcPr>
            <w:tcW w:w="3830" w:type="pct"/>
            <w:gridSpan w:val="5"/>
          </w:tcPr>
          <w:p w:rsidR="00180305" w:rsidRPr="00F85601" w:rsidRDefault="00180305" w:rsidP="00180305"/>
          <w:p w:rsidR="00180305" w:rsidRPr="00F85601" w:rsidRDefault="00180305" w:rsidP="00180305"/>
        </w:tc>
      </w:tr>
      <w:tr w:rsidR="00180305" w:rsidRPr="00F85601" w:rsidTr="007C0C33">
        <w:tc>
          <w:tcPr>
            <w:tcW w:w="1170" w:type="pct"/>
            <w:gridSpan w:val="8"/>
            <w:vAlign w:val="center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t xml:space="preserve">фактический адрес проживания </w:t>
            </w:r>
          </w:p>
        </w:tc>
        <w:tc>
          <w:tcPr>
            <w:tcW w:w="3830" w:type="pct"/>
            <w:gridSpan w:val="5"/>
          </w:tcPr>
          <w:p w:rsidR="00180305" w:rsidRPr="00F85601" w:rsidRDefault="00180305" w:rsidP="00180305"/>
          <w:p w:rsidR="00180305" w:rsidRPr="00F85601" w:rsidRDefault="00180305" w:rsidP="00180305"/>
        </w:tc>
      </w:tr>
      <w:tr w:rsidR="00180305" w:rsidRPr="00F85601" w:rsidTr="007C0C33">
        <w:tc>
          <w:tcPr>
            <w:tcW w:w="1691" w:type="pct"/>
            <w:gridSpan w:val="9"/>
            <w:vAlign w:val="center"/>
          </w:tcPr>
          <w:p w:rsidR="00180305" w:rsidRPr="00F85601" w:rsidRDefault="00180305" w:rsidP="00180305">
            <w:pPr>
              <w:autoSpaceDE w:val="0"/>
              <w:autoSpaceDN w:val="0"/>
              <w:adjustRightInd w:val="0"/>
            </w:pPr>
            <w:r w:rsidRPr="00F85601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5000" w:type="pct"/>
            <w:gridSpan w:val="13"/>
          </w:tcPr>
          <w:p w:rsidR="00180305" w:rsidRPr="00F85601" w:rsidRDefault="00180305" w:rsidP="00180305">
            <w:pPr>
              <w:jc w:val="center"/>
              <w:rPr>
                <w:szCs w:val="28"/>
              </w:rPr>
            </w:pPr>
            <w:r w:rsidRPr="00F85601">
              <w:t>Сведения о земельном(-ых) участке(-ах)</w:t>
            </w:r>
          </w:p>
        </w:tc>
      </w:tr>
      <w:tr w:rsidR="00180305" w:rsidRPr="00F85601" w:rsidTr="00180305">
        <w:tc>
          <w:tcPr>
            <w:tcW w:w="2371" w:type="pct"/>
            <w:gridSpan w:val="11"/>
            <w:tcBorders>
              <w:right w:val="single" w:sz="4" w:space="0" w:color="auto"/>
            </w:tcBorders>
          </w:tcPr>
          <w:p w:rsidR="00180305" w:rsidRPr="00F85601" w:rsidRDefault="00180305" w:rsidP="00180305">
            <w:r w:rsidRPr="00F85601">
              <w:t>Кадастровый номер земельного участка или кадастровые номера земельных участков, перераспределение которых планируется осуществить</w:t>
            </w:r>
          </w:p>
        </w:tc>
        <w:tc>
          <w:tcPr>
            <w:tcW w:w="2629" w:type="pct"/>
            <w:gridSpan w:val="2"/>
            <w:tcBorders>
              <w:left w:val="single" w:sz="4" w:space="0" w:color="auto"/>
            </w:tcBorders>
            <w:vAlign w:val="center"/>
          </w:tcPr>
          <w:p w:rsidR="00180305" w:rsidRPr="00F85601" w:rsidRDefault="00180305" w:rsidP="00180305">
            <w:pPr>
              <w:jc w:val="center"/>
            </w:pPr>
            <w:r w:rsidRPr="00F85601">
              <w:t>00:00:0000000:0</w:t>
            </w:r>
          </w:p>
        </w:tc>
      </w:tr>
      <w:tr w:rsidR="00180305" w:rsidRPr="00F85601" w:rsidTr="007C0C33">
        <w:tc>
          <w:tcPr>
            <w:tcW w:w="5000" w:type="pct"/>
            <w:gridSpan w:val="13"/>
          </w:tcPr>
          <w:p w:rsidR="00180305" w:rsidRPr="00F85601" w:rsidRDefault="00180305" w:rsidP="00180305">
            <w:pPr>
              <w:jc w:val="center"/>
            </w:pPr>
            <w:r w:rsidRPr="00F85601">
              <w:t>Сведения о проекте межевания территории</w:t>
            </w:r>
          </w:p>
          <w:p w:rsidR="00180305" w:rsidRPr="00F85601" w:rsidRDefault="00180305" w:rsidP="00180305">
            <w:pPr>
              <w:jc w:val="center"/>
            </w:pPr>
            <w:r w:rsidRPr="00F85601">
              <w:t>(если предстоит образовать перераспределяемый земельный участок в соответствии</w:t>
            </w:r>
          </w:p>
          <w:p w:rsidR="00180305" w:rsidRPr="00F85601" w:rsidRDefault="00180305" w:rsidP="00180305">
            <w:pPr>
              <w:jc w:val="center"/>
            </w:pPr>
            <w:r w:rsidRPr="00F85601">
              <w:t>с утвержденным проектом межевания территории)</w:t>
            </w:r>
          </w:p>
        </w:tc>
      </w:tr>
      <w:tr w:rsidR="00180305" w:rsidRPr="00F85601" w:rsidTr="007C0C33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180305" w:rsidRPr="00F85601" w:rsidRDefault="00180305" w:rsidP="00180305">
            <w:r w:rsidRPr="00F85601">
              <w:t>Номер решения об утверждении прое</w:t>
            </w:r>
            <w:r w:rsidRPr="00F85601">
              <w:t>к</w:t>
            </w:r>
            <w:r w:rsidRPr="00F85601">
              <w:t>та межевания территории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180305" w:rsidRPr="00F85601" w:rsidRDefault="00180305" w:rsidP="00180305">
            <w:pPr>
              <w:jc w:val="center"/>
            </w:pPr>
          </w:p>
        </w:tc>
      </w:tr>
      <w:tr w:rsidR="00180305" w:rsidRPr="00F85601" w:rsidTr="007C0C33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180305" w:rsidRPr="00F85601" w:rsidRDefault="00180305" w:rsidP="00180305">
            <w:r w:rsidRPr="00F85601">
              <w:t>Дата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180305" w:rsidRPr="00F85601" w:rsidRDefault="00180305" w:rsidP="00180305">
            <w:pPr>
              <w:suppressAutoHyphens/>
            </w:pPr>
            <w:r w:rsidRPr="00F85601">
              <w:t>Орган, утвердивший проект межевания территории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180305" w:rsidRPr="00F85601" w:rsidRDefault="00180305" w:rsidP="00180305"/>
        </w:tc>
      </w:tr>
      <w:tr w:rsidR="00180305" w:rsidRPr="00F85601" w:rsidTr="007C0C33">
        <w:tc>
          <w:tcPr>
            <w:tcW w:w="5000" w:type="pct"/>
            <w:gridSpan w:val="13"/>
          </w:tcPr>
          <w:p w:rsidR="00180305" w:rsidRPr="00F85601" w:rsidRDefault="00180305" w:rsidP="00180305">
            <w:pPr>
              <w:jc w:val="center"/>
            </w:pPr>
            <w:r w:rsidRPr="00F85601">
              <w:rPr>
                <w:highlight w:val="white"/>
              </w:rPr>
              <w:t>Параметры определения варианта предоставления</w:t>
            </w:r>
            <w:r w:rsidRPr="00F85601">
              <w:t xml:space="preserve"> (подчеркнуть нужное)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собственности заявителя на земельный участок зарегистрировано в ЕГРН?</w:t>
            </w: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Право зарегистрировано в ЕГРН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не зарегистрировано в ЕГРН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Сколько правообладателей у земельного участка, находящегося в частной собственности?</w:t>
            </w: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Один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Более одного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 xml:space="preserve">В соответствии с каким документом планируется осуществить </w:t>
            </w:r>
            <w:r w:rsidRPr="00F85601">
              <w:rPr>
                <w:szCs w:val="28"/>
              </w:rPr>
              <w:lastRenderedPageBreak/>
              <w:t>перераспределение земельных участков?</w:t>
            </w: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lastRenderedPageBreak/>
              <w:t>Схема расположения земельного участка на кадастровом плане территории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Утвержденный проект межевания территории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lastRenderedPageBreak/>
              <w:t>Исходный земельный участок находится в залоге?</w:t>
            </w: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Земельный участок в залоге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Земельный участок не в залоге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о развитии застроенной территории заключен?</w:t>
            </w: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заключен</w:t>
            </w:r>
          </w:p>
        </w:tc>
      </w:tr>
      <w:tr w:rsidR="00180305" w:rsidRPr="00F85601" w:rsidTr="007C0C33">
        <w:tc>
          <w:tcPr>
            <w:tcW w:w="2427" w:type="pct"/>
            <w:gridSpan w:val="12"/>
            <w:vMerge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Договор отсутствует</w:t>
            </w:r>
          </w:p>
        </w:tc>
      </w:tr>
      <w:tr w:rsidR="00180305" w:rsidRPr="00F85601" w:rsidTr="007C0C33">
        <w:tc>
          <w:tcPr>
            <w:tcW w:w="5000" w:type="pct"/>
            <w:gridSpan w:val="13"/>
            <w:vAlign w:val="center"/>
          </w:tcPr>
          <w:p w:rsidR="00180305" w:rsidRPr="00F85601" w:rsidRDefault="00180305" w:rsidP="00180305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>Документы</w:t>
            </w:r>
          </w:p>
        </w:tc>
      </w:tr>
      <w:tr w:rsidR="00180305" w:rsidRPr="00F85601" w:rsidTr="007C0C33">
        <w:trPr>
          <w:trHeight w:val="562"/>
        </w:trPr>
        <w:tc>
          <w:tcPr>
            <w:tcW w:w="2427" w:type="pct"/>
            <w:gridSpan w:val="12"/>
          </w:tcPr>
          <w:p w:rsidR="00180305" w:rsidRPr="00F85601" w:rsidRDefault="00180305" w:rsidP="00180305">
            <w:pPr>
              <w:rPr>
                <w:szCs w:val="28"/>
              </w:rPr>
            </w:pPr>
            <w:r w:rsidRPr="00F85601">
              <w:rPr>
                <w:szCs w:val="28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2573" w:type="pct"/>
            <w:vAlign w:val="center"/>
          </w:tcPr>
          <w:p w:rsidR="00180305" w:rsidRPr="00F85601" w:rsidRDefault="00180305" w:rsidP="00180305">
            <w:pPr>
              <w:rPr>
                <w:szCs w:val="28"/>
              </w:rPr>
            </w:pPr>
          </w:p>
        </w:tc>
      </w:tr>
    </w:tbl>
    <w:p w:rsidR="005263D5" w:rsidRPr="00F85601" w:rsidRDefault="005263D5" w:rsidP="005263D5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5263D5" w:rsidRPr="00F85601" w:rsidTr="007C0C33">
        <w:trPr>
          <w:trHeight w:val="231"/>
        </w:trPr>
        <w:tc>
          <w:tcPr>
            <w:tcW w:w="3723" w:type="pct"/>
            <w:vAlign w:val="center"/>
          </w:tcPr>
          <w:p w:rsidR="005263D5" w:rsidRPr="00F85601" w:rsidRDefault="005263D5" w:rsidP="007C0C33">
            <w:pPr>
              <w:ind w:firstLine="709"/>
              <w:jc w:val="both"/>
            </w:pPr>
            <w:r w:rsidRPr="00F85601">
              <w:rPr>
                <w:szCs w:val="28"/>
              </w:rPr>
              <w:t xml:space="preserve">Результат предоставления услуги прошу </w:t>
            </w:r>
            <w:r w:rsidRPr="00F85601">
              <w:rPr>
                <w:szCs w:val="28"/>
                <w:u w:val="single"/>
              </w:rPr>
              <w:t>выдать</w:t>
            </w:r>
            <w:r w:rsidRPr="00F85601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5263D5" w:rsidRPr="00F85601" w:rsidRDefault="00290494" w:rsidP="007C0C33">
            <w:r w:rsidRPr="00F85601">
              <w:t>в Администрации</w:t>
            </w:r>
          </w:p>
        </w:tc>
      </w:tr>
      <w:tr w:rsidR="005263D5" w:rsidRPr="00F85601" w:rsidTr="007C0C3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263D5" w:rsidRPr="00F85601" w:rsidRDefault="005263D5" w:rsidP="007C0C33"/>
        </w:tc>
      </w:tr>
      <w:tr w:rsidR="005263D5" w:rsidRPr="00F85601" w:rsidTr="007C0C3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5263D5" w:rsidRPr="00F85601" w:rsidRDefault="005263D5" w:rsidP="007C0C33"/>
        </w:tc>
      </w:tr>
    </w:tbl>
    <w:p w:rsidR="005263D5" w:rsidRPr="00F85601" w:rsidRDefault="005263D5" w:rsidP="0053614A">
      <w:pPr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5263D5" w:rsidRPr="00F85601" w:rsidTr="007C0C33">
        <w:tc>
          <w:tcPr>
            <w:tcW w:w="2130" w:type="pct"/>
            <w:tcBorders>
              <w:bottom w:val="single" w:sz="4" w:space="0" w:color="auto"/>
            </w:tcBorders>
          </w:tcPr>
          <w:p w:rsidR="005263D5" w:rsidRPr="00F85601" w:rsidRDefault="00290494" w:rsidP="007C0C33">
            <w:pPr>
              <w:jc w:val="center"/>
              <w:rPr>
                <w:sz w:val="28"/>
                <w:szCs w:val="28"/>
              </w:rPr>
            </w:pPr>
            <w:r w:rsidRPr="00F85601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5263D5" w:rsidRPr="00F85601" w:rsidRDefault="005263D5" w:rsidP="007C0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5263D5" w:rsidRPr="00F85601" w:rsidRDefault="00290494" w:rsidP="007C0C33">
            <w:pPr>
              <w:jc w:val="center"/>
              <w:rPr>
                <w:sz w:val="28"/>
                <w:szCs w:val="28"/>
              </w:rPr>
            </w:pPr>
            <w:r w:rsidRPr="00F85601">
              <w:rPr>
                <w:sz w:val="28"/>
                <w:szCs w:val="28"/>
              </w:rPr>
              <w:t>И.И. Иванов</w:t>
            </w:r>
          </w:p>
        </w:tc>
      </w:tr>
      <w:tr w:rsidR="005263D5" w:rsidRPr="00F85601" w:rsidTr="007C0C33">
        <w:tc>
          <w:tcPr>
            <w:tcW w:w="2130" w:type="pct"/>
            <w:tcBorders>
              <w:top w:val="single" w:sz="4" w:space="0" w:color="auto"/>
            </w:tcBorders>
          </w:tcPr>
          <w:p w:rsidR="005263D5" w:rsidRPr="00F85601" w:rsidRDefault="005263D5" w:rsidP="007C0C33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5263D5" w:rsidRPr="00F85601" w:rsidRDefault="005263D5" w:rsidP="007C0C3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5263D5" w:rsidRPr="00F85601" w:rsidRDefault="005263D5" w:rsidP="007C0C33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5263D5" w:rsidRPr="00F85601" w:rsidRDefault="005263D5" w:rsidP="005263D5">
      <w:pPr>
        <w:widowControl w:val="0"/>
      </w:pPr>
    </w:p>
    <w:p w:rsidR="005263D5" w:rsidRPr="00F85601" w:rsidRDefault="005263D5" w:rsidP="005263D5">
      <w:pPr>
        <w:rPr>
          <w:color w:val="000000" w:themeColor="text1"/>
          <w:lang w:eastAsia="ar-SA"/>
        </w:rPr>
      </w:pPr>
      <w:r w:rsidRPr="00F85601">
        <w:rPr>
          <w:color w:val="000000" w:themeColor="text1"/>
          <w:lang w:eastAsia="ar-SA"/>
        </w:rPr>
        <w:br w:type="page"/>
      </w:r>
    </w:p>
    <w:p w:rsidR="005263D5" w:rsidRPr="00F85601" w:rsidRDefault="007F09CB" w:rsidP="005263D5">
      <w:pPr>
        <w:suppressAutoHyphens/>
        <w:rPr>
          <w:i/>
          <w:sz w:val="28"/>
        </w:rPr>
      </w:pPr>
      <w:r w:rsidRPr="00F85601">
        <w:rPr>
          <w:i/>
          <w:sz w:val="28"/>
        </w:rPr>
        <w:lastRenderedPageBreak/>
        <w:t>Образец</w:t>
      </w:r>
      <w:r w:rsidR="005263D5" w:rsidRPr="00F85601">
        <w:rPr>
          <w:i/>
          <w:sz w:val="28"/>
        </w:rPr>
        <w:t xml:space="preserve"> заявления для подуслуги «</w:t>
      </w:r>
      <w:r w:rsidR="005263D5" w:rsidRPr="00F85601">
        <w:rPr>
          <w:i/>
          <w:sz w:val="28"/>
          <w:szCs w:val="28"/>
        </w:rPr>
        <w:t>Заключение соглашения о перераспределении земельного участка</w:t>
      </w:r>
      <w:r w:rsidR="005263D5" w:rsidRPr="00F85601">
        <w:rPr>
          <w:i/>
          <w:sz w:val="28"/>
        </w:rPr>
        <w:t>»</w:t>
      </w:r>
    </w:p>
    <w:p w:rsidR="005263D5" w:rsidRPr="00F85601" w:rsidRDefault="005263D5" w:rsidP="005263D5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5263D5" w:rsidRPr="00F85601" w:rsidRDefault="005263D5" w:rsidP="005263D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5601">
        <w:rPr>
          <w:b/>
          <w:sz w:val="28"/>
          <w:szCs w:val="28"/>
        </w:rPr>
        <w:t>Перераспределение земельных участков</w:t>
      </w:r>
    </w:p>
    <w:p w:rsidR="005263D5" w:rsidRPr="00F85601" w:rsidRDefault="005263D5" w:rsidP="005263D5">
      <w:pPr>
        <w:autoSpaceDE w:val="0"/>
        <w:autoSpaceDN w:val="0"/>
        <w:adjustRightInd w:val="0"/>
        <w:jc w:val="right"/>
        <w:rPr>
          <w:szCs w:val="28"/>
        </w:rPr>
      </w:pPr>
    </w:p>
    <w:p w:rsidR="00290494" w:rsidRPr="00F85601" w:rsidRDefault="00290494" w:rsidP="00290494">
      <w:pPr>
        <w:autoSpaceDE w:val="0"/>
        <w:autoSpaceDN w:val="0"/>
        <w:adjustRightInd w:val="0"/>
        <w:jc w:val="right"/>
        <w:rPr>
          <w:szCs w:val="28"/>
        </w:rPr>
      </w:pPr>
      <w:r w:rsidRPr="00F85601">
        <w:rPr>
          <w:szCs w:val="28"/>
        </w:rPr>
        <w:t>Дата подачи: «</w:t>
      </w:r>
      <w:r w:rsidRPr="00F85601">
        <w:rPr>
          <w:szCs w:val="28"/>
          <w:u w:val="single"/>
        </w:rPr>
        <w:t>03</w:t>
      </w:r>
      <w:r w:rsidRPr="00F85601">
        <w:rPr>
          <w:szCs w:val="28"/>
        </w:rPr>
        <w:t xml:space="preserve">» </w:t>
      </w:r>
      <w:r w:rsidR="0053614A" w:rsidRPr="00F85601">
        <w:rPr>
          <w:szCs w:val="28"/>
          <w:u w:val="single"/>
        </w:rPr>
        <w:t> </w:t>
      </w:r>
      <w:r w:rsidRPr="00F85601">
        <w:rPr>
          <w:szCs w:val="28"/>
          <w:u w:val="single"/>
        </w:rPr>
        <w:t>мая</w:t>
      </w:r>
      <w:r w:rsidR="0053614A" w:rsidRPr="00F85601">
        <w:rPr>
          <w:szCs w:val="28"/>
          <w:u w:val="single"/>
        </w:rPr>
        <w:t> </w:t>
      </w:r>
      <w:r w:rsidRPr="00F85601">
        <w:rPr>
          <w:szCs w:val="28"/>
        </w:rPr>
        <w:t xml:space="preserve"> 20</w:t>
      </w:r>
      <w:r w:rsidRPr="00F85601">
        <w:rPr>
          <w:szCs w:val="28"/>
          <w:u w:val="single"/>
        </w:rPr>
        <w:t>24</w:t>
      </w:r>
      <w:r w:rsidRPr="00F85601">
        <w:rPr>
          <w:szCs w:val="28"/>
        </w:rPr>
        <w:t xml:space="preserve"> г.</w:t>
      </w:r>
    </w:p>
    <w:p w:rsidR="00290494" w:rsidRPr="00F85601" w:rsidRDefault="00290494" w:rsidP="00290494">
      <w:pPr>
        <w:autoSpaceDE w:val="0"/>
        <w:autoSpaceDN w:val="0"/>
        <w:adjustRightInd w:val="0"/>
        <w:jc w:val="right"/>
        <w:rPr>
          <w:szCs w:val="28"/>
        </w:rPr>
      </w:pPr>
    </w:p>
    <w:p w:rsidR="005263D5" w:rsidRPr="00F85601" w:rsidRDefault="00290494" w:rsidP="00290494">
      <w:pPr>
        <w:autoSpaceDE w:val="0"/>
        <w:autoSpaceDN w:val="0"/>
        <w:adjustRightInd w:val="0"/>
        <w:spacing w:line="312" w:lineRule="auto"/>
        <w:jc w:val="right"/>
        <w:rPr>
          <w:szCs w:val="28"/>
        </w:rPr>
      </w:pPr>
      <w:r w:rsidRPr="00F85601">
        <w:rPr>
          <w:szCs w:val="28"/>
        </w:rPr>
        <w:t xml:space="preserve">№ </w:t>
      </w:r>
      <w:r w:rsidRPr="00F85601">
        <w:rPr>
          <w:szCs w:val="28"/>
          <w:u w:val="single"/>
        </w:rPr>
        <w:t>11254545454545</w:t>
      </w:r>
    </w:p>
    <w:p w:rsidR="005263D5" w:rsidRPr="00F85601" w:rsidRDefault="005263D5" w:rsidP="005263D5">
      <w:pPr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5263D5" w:rsidRPr="00F85601" w:rsidTr="007C0C3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5263D5" w:rsidRPr="00F85601" w:rsidRDefault="005263D5" w:rsidP="007C0C33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 xml:space="preserve">В администрацию </w:t>
            </w:r>
            <w:r w:rsidR="00F85601" w:rsidRPr="00F85601">
              <w:rPr>
                <w:szCs w:val="28"/>
              </w:rPr>
              <w:t>Коржевского</w:t>
            </w:r>
            <w:r w:rsidR="000357BD" w:rsidRPr="00F85601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5263D5" w:rsidRPr="00F85601" w:rsidTr="007C0C3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5263D5" w:rsidRPr="00F85601" w:rsidRDefault="005263D5" w:rsidP="007C0C33">
            <w:pPr>
              <w:jc w:val="center"/>
              <w:rPr>
                <w:szCs w:val="28"/>
              </w:rPr>
            </w:pPr>
            <w:r w:rsidRPr="00F85601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5263D5" w:rsidRPr="00F85601" w:rsidRDefault="005263D5" w:rsidP="005263D5">
      <w:pPr>
        <w:ind w:firstLine="709"/>
        <w:jc w:val="both"/>
        <w:rPr>
          <w:szCs w:val="28"/>
        </w:rPr>
      </w:pPr>
    </w:p>
    <w:tbl>
      <w:tblPr>
        <w:tblStyle w:val="aff2"/>
        <w:tblW w:w="5001" w:type="pct"/>
        <w:tblLook w:val="04A0"/>
      </w:tblPr>
      <w:tblGrid>
        <w:gridCol w:w="1226"/>
        <w:gridCol w:w="204"/>
        <w:gridCol w:w="411"/>
        <w:gridCol w:w="210"/>
        <w:gridCol w:w="187"/>
        <w:gridCol w:w="209"/>
        <w:gridCol w:w="89"/>
        <w:gridCol w:w="173"/>
        <w:gridCol w:w="946"/>
        <w:gridCol w:w="642"/>
        <w:gridCol w:w="537"/>
        <w:gridCol w:w="30"/>
        <w:gridCol w:w="4992"/>
      </w:tblGrid>
      <w:tr w:rsidR="005263D5" w:rsidRPr="00F85601" w:rsidTr="007C0C33">
        <w:tc>
          <w:tcPr>
            <w:tcW w:w="5000" w:type="pct"/>
            <w:gridSpan w:val="13"/>
            <w:vAlign w:val="center"/>
          </w:tcPr>
          <w:p w:rsidR="005263D5" w:rsidRPr="00F85601" w:rsidRDefault="005263D5" w:rsidP="007C0C33">
            <w:pPr>
              <w:jc w:val="center"/>
            </w:pPr>
            <w:r w:rsidRPr="00F85601">
              <w:t>Сведения о заявителе</w:t>
            </w:r>
          </w:p>
        </w:tc>
      </w:tr>
      <w:tr w:rsidR="005263D5" w:rsidRPr="00F85601" w:rsidTr="007C0C33">
        <w:tc>
          <w:tcPr>
            <w:tcW w:w="2371" w:type="pct"/>
            <w:gridSpan w:val="11"/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  <w:r w:rsidRPr="00F85601">
              <w:t>- физическом лице:</w:t>
            </w:r>
          </w:p>
        </w:tc>
        <w:tc>
          <w:tcPr>
            <w:tcW w:w="2629" w:type="pct"/>
            <w:gridSpan w:val="2"/>
          </w:tcPr>
          <w:p w:rsidR="005263D5" w:rsidRPr="00F85601" w:rsidRDefault="005263D5" w:rsidP="007C0C33"/>
        </w:tc>
      </w:tr>
      <w:tr w:rsidR="00290494" w:rsidRPr="00F85601" w:rsidTr="007C0C33">
        <w:tc>
          <w:tcPr>
            <w:tcW w:w="2371" w:type="pct"/>
            <w:gridSpan w:val="11"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Фамилия, имя, отчество (при наличии)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>
            <w:r w:rsidRPr="00F85601">
              <w:t>ИВАНОВ ИВАН ИВАНОВИЧ</w:t>
            </w:r>
          </w:p>
        </w:tc>
      </w:tr>
      <w:tr w:rsidR="00290494" w:rsidRPr="00F85601" w:rsidTr="007C0C33">
        <w:tc>
          <w:tcPr>
            <w:tcW w:w="1030" w:type="pct"/>
            <w:gridSpan w:val="7"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Дата рождения</w:t>
            </w:r>
          </w:p>
        </w:tc>
        <w:tc>
          <w:tcPr>
            <w:tcW w:w="3970" w:type="pct"/>
            <w:gridSpan w:val="6"/>
          </w:tcPr>
          <w:p w:rsidR="00290494" w:rsidRPr="00F85601" w:rsidRDefault="00290494" w:rsidP="00290494">
            <w:r w:rsidRPr="00F85601">
              <w:t>23.12.1984</w:t>
            </w:r>
          </w:p>
        </w:tc>
      </w:tr>
      <w:tr w:rsidR="00290494" w:rsidRPr="00F85601" w:rsidTr="007C0C33">
        <w:trPr>
          <w:trHeight w:val="309"/>
        </w:trPr>
        <w:tc>
          <w:tcPr>
            <w:tcW w:w="808" w:type="pct"/>
            <w:gridSpan w:val="5"/>
            <w:vMerge w:val="restart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Реквизиты документа, удостов</w:t>
            </w:r>
            <w:r w:rsidRPr="00F85601">
              <w:t>е</w:t>
            </w:r>
            <w:r w:rsidRPr="00F85601">
              <w:t>ряющего личность</w:t>
            </w: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наименование документа, удостоверяющего личность</w:t>
            </w:r>
          </w:p>
          <w:p w:rsidR="00290494" w:rsidRPr="00F85601" w:rsidRDefault="00290494" w:rsidP="00290494">
            <w:r w:rsidRPr="00F85601">
              <w:t>паспорт</w:t>
            </w:r>
          </w:p>
        </w:tc>
      </w:tr>
      <w:tr w:rsidR="00290494" w:rsidRPr="00F85601" w:rsidTr="007C0C33">
        <w:trPr>
          <w:trHeight w:val="309"/>
        </w:trPr>
        <w:tc>
          <w:tcPr>
            <w:tcW w:w="808" w:type="pct"/>
            <w:gridSpan w:val="5"/>
            <w:vMerge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серия 1234</w:t>
            </w:r>
          </w:p>
        </w:tc>
      </w:tr>
      <w:tr w:rsidR="00290494" w:rsidRPr="00F85601" w:rsidTr="007C0C33">
        <w:trPr>
          <w:trHeight w:val="309"/>
        </w:trPr>
        <w:tc>
          <w:tcPr>
            <w:tcW w:w="808" w:type="pct"/>
            <w:gridSpan w:val="5"/>
            <w:vMerge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номер 123456</w:t>
            </w:r>
          </w:p>
        </w:tc>
      </w:tr>
      <w:tr w:rsidR="00290494" w:rsidRPr="00F85601" w:rsidTr="007C0C33">
        <w:trPr>
          <w:trHeight w:val="232"/>
        </w:trPr>
        <w:tc>
          <w:tcPr>
            <w:tcW w:w="808" w:type="pct"/>
            <w:gridSpan w:val="5"/>
            <w:vMerge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дата выдачи 25.12.1996</w:t>
            </w:r>
          </w:p>
        </w:tc>
      </w:tr>
      <w:tr w:rsidR="00290494" w:rsidRPr="00F85601" w:rsidTr="007C0C33">
        <w:trPr>
          <w:trHeight w:val="231"/>
        </w:trPr>
        <w:tc>
          <w:tcPr>
            <w:tcW w:w="808" w:type="pct"/>
            <w:gridSpan w:val="5"/>
            <w:vMerge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кем выдан</w:t>
            </w:r>
          </w:p>
          <w:p w:rsidR="00290494" w:rsidRPr="00F85601" w:rsidRDefault="00290494" w:rsidP="00290494">
            <w:r w:rsidRPr="00F85601">
              <w:t>отделом УФМС по Краснодарскому краю в Славянском районе</w:t>
            </w:r>
          </w:p>
        </w:tc>
      </w:tr>
      <w:tr w:rsidR="00290494" w:rsidRPr="00F85601" w:rsidTr="0053614A">
        <w:trPr>
          <w:trHeight w:val="356"/>
        </w:trPr>
        <w:tc>
          <w:tcPr>
            <w:tcW w:w="439" w:type="pct"/>
            <w:vMerge w:val="restart"/>
          </w:tcPr>
          <w:p w:rsidR="00290494" w:rsidRPr="00F85601" w:rsidRDefault="00290494" w:rsidP="00290494">
            <w:pPr>
              <w:spacing w:line="360" w:lineRule="auto"/>
            </w:pPr>
            <w:r w:rsidRPr="00F85601">
              <w:t xml:space="preserve">Адрес </w:t>
            </w:r>
          </w:p>
        </w:tc>
        <w:tc>
          <w:tcPr>
            <w:tcW w:w="4561" w:type="pct"/>
            <w:gridSpan w:val="12"/>
          </w:tcPr>
          <w:p w:rsidR="00290494" w:rsidRPr="00F85601" w:rsidRDefault="00290494" w:rsidP="00290494">
            <w:r w:rsidRPr="00F85601">
              <w:t>регистрации заявителя</w:t>
            </w:r>
          </w:p>
          <w:p w:rsidR="00290494" w:rsidRPr="00F85601" w:rsidRDefault="00290494" w:rsidP="00290494">
            <w:r w:rsidRPr="00F85601">
              <w:t>г. Славянск-на-Кубани, ул. Ковтюха, 180</w:t>
            </w:r>
          </w:p>
        </w:tc>
      </w:tr>
      <w:tr w:rsidR="00290494" w:rsidRPr="00F85601" w:rsidTr="0053614A">
        <w:trPr>
          <w:trHeight w:val="422"/>
        </w:trPr>
        <w:tc>
          <w:tcPr>
            <w:tcW w:w="439" w:type="pct"/>
            <w:vMerge/>
          </w:tcPr>
          <w:p w:rsidR="00290494" w:rsidRPr="00F85601" w:rsidRDefault="00290494" w:rsidP="00290494">
            <w:pPr>
              <w:spacing w:line="360" w:lineRule="auto"/>
            </w:pPr>
          </w:p>
        </w:tc>
        <w:tc>
          <w:tcPr>
            <w:tcW w:w="4561" w:type="pct"/>
            <w:gridSpan w:val="12"/>
          </w:tcPr>
          <w:p w:rsidR="00290494" w:rsidRPr="00F85601" w:rsidRDefault="00290494" w:rsidP="00290494">
            <w:r w:rsidRPr="00F85601">
              <w:t>фактический адрес проживания заявителя</w:t>
            </w:r>
          </w:p>
          <w:p w:rsidR="00290494" w:rsidRPr="00F85601" w:rsidRDefault="00290494" w:rsidP="00290494">
            <w:r w:rsidRPr="00F85601">
              <w:t>г. Славянск-на-Кубани, ул. Ковтюха, 180</w:t>
            </w:r>
          </w:p>
        </w:tc>
      </w:tr>
      <w:tr w:rsidR="00290494" w:rsidRPr="00F85601" w:rsidTr="007C0C33">
        <w:tc>
          <w:tcPr>
            <w:tcW w:w="808" w:type="pct"/>
            <w:gridSpan w:val="5"/>
            <w:vMerge w:val="restart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Контактные да</w:t>
            </w:r>
            <w:r w:rsidRPr="00F85601">
              <w:t>н</w:t>
            </w:r>
            <w:r w:rsidRPr="00F85601">
              <w:t>ные</w:t>
            </w: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телефон +7(999)12-345-67</w:t>
            </w:r>
          </w:p>
        </w:tc>
      </w:tr>
      <w:tr w:rsidR="00290494" w:rsidRPr="00F85601" w:rsidTr="007C0C33">
        <w:tc>
          <w:tcPr>
            <w:tcW w:w="808" w:type="pct"/>
            <w:gridSpan w:val="5"/>
            <w:vMerge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r w:rsidRPr="00F85601">
              <w:t>адрес электронной почты primer@mail.ru</w:t>
            </w:r>
          </w:p>
        </w:tc>
      </w:tr>
      <w:tr w:rsidR="00290494" w:rsidRPr="00F85601" w:rsidTr="007C0C33">
        <w:tc>
          <w:tcPr>
            <w:tcW w:w="2371" w:type="pct"/>
            <w:gridSpan w:val="11"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 xml:space="preserve">- </w:t>
            </w:r>
            <w:r w:rsidRPr="00F85601">
              <w:rPr>
                <w:szCs w:val="28"/>
              </w:rPr>
              <w:t>индивидуальном предпринимателе</w:t>
            </w:r>
            <w:r w:rsidRPr="00F85601">
              <w:t>: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2371" w:type="pct"/>
            <w:gridSpan w:val="11"/>
          </w:tcPr>
          <w:p w:rsidR="00290494" w:rsidRPr="00F85601" w:rsidRDefault="00290494" w:rsidP="00290494">
            <w:r w:rsidRPr="00F85601">
              <w:t>Полное наименование организации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659" w:type="pct"/>
            <w:gridSpan w:val="3"/>
          </w:tcPr>
          <w:p w:rsidR="00290494" w:rsidRPr="00F85601" w:rsidRDefault="00290494" w:rsidP="00290494">
            <w:r w:rsidRPr="00F85601">
              <w:t>ОГРНИП</w:t>
            </w:r>
          </w:p>
        </w:tc>
        <w:tc>
          <w:tcPr>
            <w:tcW w:w="4341" w:type="pct"/>
            <w:gridSpan w:val="10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659" w:type="pct"/>
            <w:gridSpan w:val="3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341" w:type="pct"/>
            <w:gridSpan w:val="10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2371" w:type="pct"/>
            <w:gridSpan w:val="11"/>
          </w:tcPr>
          <w:p w:rsidR="00290494" w:rsidRPr="00F85601" w:rsidRDefault="00290494" w:rsidP="00290494">
            <w:pPr>
              <w:rPr>
                <w:szCs w:val="28"/>
              </w:rPr>
            </w:pPr>
            <w:r w:rsidRPr="00F85601">
              <w:t>Фамилия имя отчество (при наличии)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955" w:type="pct"/>
            <w:gridSpan w:val="6"/>
            <w:vAlign w:val="bottom"/>
          </w:tcPr>
          <w:p w:rsidR="00290494" w:rsidRPr="00F85601" w:rsidRDefault="00290494" w:rsidP="00290494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рождения</w:t>
            </w:r>
          </w:p>
        </w:tc>
        <w:tc>
          <w:tcPr>
            <w:tcW w:w="4045" w:type="pct"/>
            <w:gridSpan w:val="7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</w:p>
        </w:tc>
      </w:tr>
      <w:tr w:rsidR="00290494" w:rsidRPr="00F85601" w:rsidTr="007C0C33">
        <w:tc>
          <w:tcPr>
            <w:tcW w:w="808" w:type="pct"/>
            <w:gridSpan w:val="5"/>
            <w:vMerge w:val="restart"/>
          </w:tcPr>
          <w:p w:rsidR="00290494" w:rsidRPr="00F85601" w:rsidRDefault="00290494" w:rsidP="002904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290494" w:rsidRPr="00F85601" w:rsidTr="007C0C33">
        <w:tc>
          <w:tcPr>
            <w:tcW w:w="808" w:type="pct"/>
            <w:gridSpan w:val="5"/>
            <w:vMerge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 w:val="restart"/>
          </w:tcPr>
          <w:p w:rsidR="00290494" w:rsidRPr="00F85601" w:rsidRDefault="00290494" w:rsidP="00290494">
            <w:pPr>
              <w:tabs>
                <w:tab w:val="left" w:pos="993"/>
              </w:tabs>
            </w:pPr>
            <w:r w:rsidRPr="00F85601">
              <w:rPr>
                <w:color w:val="000000" w:themeColor="text1"/>
                <w:szCs w:val="28"/>
              </w:rPr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4266" w:type="pct"/>
            <w:gridSpan w:val="9"/>
          </w:tcPr>
          <w:p w:rsidR="00290494" w:rsidRPr="00F85601" w:rsidRDefault="00290494" w:rsidP="0053614A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53614A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</w:tc>
      </w:tr>
      <w:tr w:rsidR="00290494" w:rsidRPr="00F85601" w:rsidTr="007C0C33">
        <w:tc>
          <w:tcPr>
            <w:tcW w:w="2371" w:type="pct"/>
            <w:gridSpan w:val="11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- юридическом лице: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2371" w:type="pct"/>
            <w:gridSpan w:val="11"/>
          </w:tcPr>
          <w:p w:rsidR="00290494" w:rsidRPr="00F85601" w:rsidRDefault="00290494" w:rsidP="00290494">
            <w:r w:rsidRPr="00F85601">
              <w:t>Полное наименование организации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512" w:type="pct"/>
            <w:gridSpan w:val="2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ОРГН</w:t>
            </w:r>
          </w:p>
        </w:tc>
        <w:tc>
          <w:tcPr>
            <w:tcW w:w="4488" w:type="pct"/>
            <w:gridSpan w:val="11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512" w:type="pct"/>
            <w:gridSpan w:val="2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>ИНН</w:t>
            </w:r>
          </w:p>
        </w:tc>
        <w:tc>
          <w:tcPr>
            <w:tcW w:w="4488" w:type="pct"/>
            <w:gridSpan w:val="11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5000" w:type="pct"/>
            <w:gridSpan w:val="13"/>
            <w:vAlign w:val="center"/>
          </w:tcPr>
          <w:p w:rsidR="00290494" w:rsidRPr="00F85601" w:rsidRDefault="00290494" w:rsidP="00290494">
            <w:pPr>
              <w:jc w:val="center"/>
            </w:pPr>
            <w:r w:rsidRPr="00F85601">
              <w:t>Сведения о представителе</w:t>
            </w:r>
          </w:p>
        </w:tc>
      </w:tr>
      <w:tr w:rsidR="00290494" w:rsidRPr="00F85601" w:rsidTr="007C0C33">
        <w:tc>
          <w:tcPr>
            <w:tcW w:w="2371" w:type="pct"/>
            <w:gridSpan w:val="11"/>
          </w:tcPr>
          <w:p w:rsidR="00290494" w:rsidRPr="00F85601" w:rsidRDefault="00290494" w:rsidP="00290494">
            <w:r w:rsidRPr="00F85601">
              <w:t>Фамилия имя отчество (при наличии)</w:t>
            </w:r>
          </w:p>
        </w:tc>
        <w:tc>
          <w:tcPr>
            <w:tcW w:w="2629" w:type="pct"/>
            <w:gridSpan w:val="2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1030" w:type="pct"/>
            <w:gridSpan w:val="7"/>
          </w:tcPr>
          <w:p w:rsidR="00290494" w:rsidRPr="00F85601" w:rsidRDefault="00290494" w:rsidP="00290494">
            <w:r w:rsidRPr="00F85601">
              <w:t>Дата рождения</w:t>
            </w:r>
          </w:p>
        </w:tc>
        <w:tc>
          <w:tcPr>
            <w:tcW w:w="3970" w:type="pct"/>
            <w:gridSpan w:val="6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808" w:type="pct"/>
            <w:gridSpan w:val="5"/>
            <w:vMerge w:val="restart"/>
          </w:tcPr>
          <w:p w:rsidR="00290494" w:rsidRPr="00F85601" w:rsidRDefault="00290494" w:rsidP="002904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lastRenderedPageBreak/>
              <w:t>Контактные да</w:t>
            </w:r>
            <w:r w:rsidRPr="00F85601">
              <w:rPr>
                <w:color w:val="000000" w:themeColor="text1"/>
                <w:szCs w:val="28"/>
              </w:rPr>
              <w:t>н</w:t>
            </w:r>
            <w:r w:rsidRPr="00F85601">
              <w:rPr>
                <w:color w:val="000000" w:themeColor="text1"/>
                <w:szCs w:val="28"/>
              </w:rPr>
              <w:t>ные</w:t>
            </w: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телефон</w:t>
            </w:r>
          </w:p>
        </w:tc>
      </w:tr>
      <w:tr w:rsidR="00290494" w:rsidRPr="00F85601" w:rsidTr="007C0C33">
        <w:tc>
          <w:tcPr>
            <w:tcW w:w="808" w:type="pct"/>
            <w:gridSpan w:val="5"/>
            <w:vMerge/>
          </w:tcPr>
          <w:p w:rsidR="00290494" w:rsidRPr="00F85601" w:rsidRDefault="00290494" w:rsidP="00290494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4192" w:type="pct"/>
            <w:gridSpan w:val="8"/>
          </w:tcPr>
          <w:p w:rsidR="00290494" w:rsidRPr="00F85601" w:rsidRDefault="00290494" w:rsidP="00290494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 w:val="restart"/>
          </w:tcPr>
          <w:p w:rsidR="00290494" w:rsidRPr="00F85601" w:rsidRDefault="00290494" w:rsidP="00290494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Реквизиты документа, удостоверяющего ли</w:t>
            </w:r>
            <w:r w:rsidRPr="00F85601">
              <w:rPr>
                <w:color w:val="000000" w:themeColor="text1"/>
                <w:szCs w:val="28"/>
              </w:rPr>
              <w:t>ч</w:t>
            </w:r>
            <w:r w:rsidRPr="00F85601"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sz w:val="28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серия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номер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290494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290494" w:rsidRPr="00F85601" w:rsidTr="007C0C33">
        <w:tc>
          <w:tcPr>
            <w:tcW w:w="734" w:type="pct"/>
            <w:gridSpan w:val="4"/>
            <w:vMerge/>
          </w:tcPr>
          <w:p w:rsidR="00290494" w:rsidRPr="00F85601" w:rsidRDefault="00290494" w:rsidP="00290494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4266" w:type="pct"/>
            <w:gridSpan w:val="9"/>
          </w:tcPr>
          <w:p w:rsidR="00290494" w:rsidRPr="00F85601" w:rsidRDefault="00290494" w:rsidP="0053614A">
            <w:pPr>
              <w:rPr>
                <w:color w:val="000000" w:themeColor="text1"/>
                <w:szCs w:val="28"/>
              </w:rPr>
            </w:pPr>
            <w:r w:rsidRPr="00F85601">
              <w:rPr>
                <w:color w:val="000000" w:themeColor="text1"/>
                <w:szCs w:val="28"/>
              </w:rPr>
              <w:t>кем выдан</w:t>
            </w:r>
          </w:p>
        </w:tc>
      </w:tr>
      <w:tr w:rsidR="00290494" w:rsidRPr="00F85601" w:rsidTr="007C0C33">
        <w:tc>
          <w:tcPr>
            <w:tcW w:w="1170" w:type="pct"/>
            <w:gridSpan w:val="8"/>
          </w:tcPr>
          <w:p w:rsidR="00290494" w:rsidRPr="00F85601" w:rsidRDefault="00290494" w:rsidP="00290494">
            <w:pPr>
              <w:tabs>
                <w:tab w:val="left" w:pos="993"/>
              </w:tabs>
            </w:pPr>
            <w:r w:rsidRPr="00F85601">
              <w:t xml:space="preserve">адрес регистрации </w:t>
            </w:r>
          </w:p>
        </w:tc>
        <w:tc>
          <w:tcPr>
            <w:tcW w:w="3830" w:type="pct"/>
            <w:gridSpan w:val="5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1170" w:type="pct"/>
            <w:gridSpan w:val="8"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t xml:space="preserve">фактический адрес проживания </w:t>
            </w:r>
          </w:p>
        </w:tc>
        <w:tc>
          <w:tcPr>
            <w:tcW w:w="3830" w:type="pct"/>
            <w:gridSpan w:val="5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1691" w:type="pct"/>
            <w:gridSpan w:val="9"/>
            <w:vAlign w:val="center"/>
          </w:tcPr>
          <w:p w:rsidR="00290494" w:rsidRPr="00F85601" w:rsidRDefault="00290494" w:rsidP="00290494">
            <w:pPr>
              <w:autoSpaceDE w:val="0"/>
              <w:autoSpaceDN w:val="0"/>
              <w:adjustRightInd w:val="0"/>
            </w:pPr>
            <w:r w:rsidRPr="00F85601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5000" w:type="pct"/>
            <w:gridSpan w:val="13"/>
          </w:tcPr>
          <w:p w:rsidR="00290494" w:rsidRPr="00F85601" w:rsidRDefault="00290494" w:rsidP="00290494">
            <w:pPr>
              <w:jc w:val="center"/>
              <w:rPr>
                <w:szCs w:val="28"/>
              </w:rPr>
            </w:pPr>
            <w:r w:rsidRPr="00F85601">
              <w:t>Сведения о земельном участке</w:t>
            </w:r>
          </w:p>
        </w:tc>
      </w:tr>
      <w:tr w:rsidR="00290494" w:rsidRPr="00F85601" w:rsidTr="00290494">
        <w:tc>
          <w:tcPr>
            <w:tcW w:w="2371" w:type="pct"/>
            <w:gridSpan w:val="11"/>
            <w:tcBorders>
              <w:right w:val="single" w:sz="4" w:space="0" w:color="auto"/>
            </w:tcBorders>
          </w:tcPr>
          <w:p w:rsidR="00290494" w:rsidRPr="00F85601" w:rsidRDefault="00290494" w:rsidP="00290494">
            <w:r w:rsidRPr="00F85601">
              <w:t>Кадастровый номер образованного</w:t>
            </w:r>
          </w:p>
          <w:p w:rsidR="00290494" w:rsidRPr="00F85601" w:rsidRDefault="00290494" w:rsidP="00290494">
            <w:r w:rsidRPr="00F85601">
              <w:t>земельного участка</w:t>
            </w:r>
          </w:p>
        </w:tc>
        <w:tc>
          <w:tcPr>
            <w:tcW w:w="2629" w:type="pct"/>
            <w:gridSpan w:val="2"/>
            <w:tcBorders>
              <w:left w:val="single" w:sz="4" w:space="0" w:color="auto"/>
            </w:tcBorders>
            <w:vAlign w:val="center"/>
          </w:tcPr>
          <w:p w:rsidR="00290494" w:rsidRPr="00F85601" w:rsidRDefault="00290494" w:rsidP="00290494">
            <w:pPr>
              <w:jc w:val="center"/>
            </w:pPr>
            <w:r w:rsidRPr="00F85601">
              <w:t>00:00:0000000:01</w:t>
            </w:r>
          </w:p>
        </w:tc>
      </w:tr>
      <w:tr w:rsidR="00290494" w:rsidRPr="00F85601" w:rsidTr="007C0C33">
        <w:tc>
          <w:tcPr>
            <w:tcW w:w="5000" w:type="pct"/>
            <w:gridSpan w:val="13"/>
          </w:tcPr>
          <w:p w:rsidR="00290494" w:rsidRPr="00F85601" w:rsidRDefault="00290494" w:rsidP="00290494">
            <w:pPr>
              <w:jc w:val="center"/>
            </w:pPr>
            <w:r w:rsidRPr="00F85601">
              <w:t>Сведения о проекте межевания территории (при наличии)</w:t>
            </w:r>
          </w:p>
        </w:tc>
      </w:tr>
      <w:tr w:rsidR="00290494" w:rsidRPr="00F85601" w:rsidTr="007C0C33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290494" w:rsidRPr="00F85601" w:rsidRDefault="00290494" w:rsidP="00290494">
            <w:r w:rsidRPr="00F85601">
              <w:t>Номер решения об утверждении прое</w:t>
            </w:r>
            <w:r w:rsidRPr="00F85601">
              <w:t>к</w:t>
            </w:r>
            <w:r w:rsidRPr="00F85601">
              <w:t>та межевания территории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290494" w:rsidRPr="00F85601" w:rsidRDefault="00290494" w:rsidP="00290494">
            <w:pPr>
              <w:jc w:val="center"/>
            </w:pPr>
          </w:p>
        </w:tc>
      </w:tr>
      <w:tr w:rsidR="00290494" w:rsidRPr="00F85601" w:rsidTr="007C0C33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290494" w:rsidRPr="00F85601" w:rsidRDefault="00290494" w:rsidP="00290494">
            <w:r w:rsidRPr="00F85601">
              <w:t>Дата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2058" w:type="pct"/>
            <w:gridSpan w:val="10"/>
            <w:tcBorders>
              <w:right w:val="single" w:sz="4" w:space="0" w:color="auto"/>
            </w:tcBorders>
          </w:tcPr>
          <w:p w:rsidR="00290494" w:rsidRPr="00F85601" w:rsidRDefault="00290494" w:rsidP="00290494">
            <w:pPr>
              <w:suppressAutoHyphens/>
            </w:pPr>
            <w:r w:rsidRPr="00F85601">
              <w:t>Орган, утвердивший проект межевания территории</w:t>
            </w:r>
          </w:p>
        </w:tc>
        <w:tc>
          <w:tcPr>
            <w:tcW w:w="2942" w:type="pct"/>
            <w:gridSpan w:val="3"/>
            <w:tcBorders>
              <w:left w:val="single" w:sz="4" w:space="0" w:color="auto"/>
            </w:tcBorders>
          </w:tcPr>
          <w:p w:rsidR="00290494" w:rsidRPr="00F85601" w:rsidRDefault="00290494" w:rsidP="00290494"/>
        </w:tc>
      </w:tr>
      <w:tr w:rsidR="00290494" w:rsidRPr="00F85601" w:rsidTr="007C0C33">
        <w:tc>
          <w:tcPr>
            <w:tcW w:w="5000" w:type="pct"/>
            <w:gridSpan w:val="13"/>
          </w:tcPr>
          <w:p w:rsidR="00290494" w:rsidRPr="00F85601" w:rsidRDefault="00290494" w:rsidP="00290494">
            <w:pPr>
              <w:jc w:val="center"/>
            </w:pPr>
            <w:r w:rsidRPr="00F85601">
              <w:rPr>
                <w:highlight w:val="white"/>
              </w:rPr>
              <w:t>Параметры определения варианта предоставления</w:t>
            </w:r>
            <w:r w:rsidRPr="00F85601">
              <w:t xml:space="preserve"> (подчеркнуть нужное)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собственности заявителя на земельный участок зарегистрировано в ЕГРН?</w:t>
            </w: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Право зарегистрировано в ЕГРН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Право не зарегистрировано в ЕГРН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Сколько правообладателей у земельного участка, находящегося в частной собственности?</w:t>
            </w: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Один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Более одного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В соответствии с каким документом предусмотрено перераспределение земельных участков?</w:t>
            </w: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 xml:space="preserve">Утвержденная схема расположения земельного участка 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Утвержденный проект межевания территории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Исходный земельный участок находится в залоге?</w:t>
            </w: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Земельный участок в залоге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Земельный участок не в залоге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 w:val="restar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о развитии застроенной территории заключен?</w:t>
            </w: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  <w:r w:rsidRPr="00F85601">
              <w:rPr>
                <w:szCs w:val="28"/>
              </w:rPr>
              <w:t>Договор заключен</w:t>
            </w:r>
          </w:p>
        </w:tc>
      </w:tr>
      <w:tr w:rsidR="00290494" w:rsidRPr="00F85601" w:rsidTr="007C0C33">
        <w:tc>
          <w:tcPr>
            <w:tcW w:w="2427" w:type="pct"/>
            <w:gridSpan w:val="12"/>
            <w:vMerge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suppressAutoHyphens/>
              <w:rPr>
                <w:szCs w:val="28"/>
                <w:u w:val="single"/>
              </w:rPr>
            </w:pPr>
            <w:r w:rsidRPr="00F85601">
              <w:rPr>
                <w:szCs w:val="28"/>
                <w:u w:val="single"/>
              </w:rPr>
              <w:t>Договор отсутствует</w:t>
            </w:r>
          </w:p>
        </w:tc>
      </w:tr>
      <w:tr w:rsidR="00290494" w:rsidRPr="00F85601" w:rsidTr="007C0C33">
        <w:tc>
          <w:tcPr>
            <w:tcW w:w="5000" w:type="pct"/>
            <w:gridSpan w:val="13"/>
            <w:vAlign w:val="center"/>
          </w:tcPr>
          <w:p w:rsidR="00290494" w:rsidRPr="00F85601" w:rsidRDefault="00290494" w:rsidP="00290494">
            <w:pPr>
              <w:jc w:val="center"/>
              <w:rPr>
                <w:szCs w:val="28"/>
              </w:rPr>
            </w:pPr>
            <w:r w:rsidRPr="00F85601">
              <w:rPr>
                <w:szCs w:val="28"/>
              </w:rPr>
              <w:t>Документы</w:t>
            </w:r>
          </w:p>
        </w:tc>
      </w:tr>
      <w:tr w:rsidR="00290494" w:rsidRPr="00F85601" w:rsidTr="007C0C33">
        <w:trPr>
          <w:trHeight w:val="562"/>
        </w:trPr>
        <w:tc>
          <w:tcPr>
            <w:tcW w:w="2427" w:type="pct"/>
            <w:gridSpan w:val="12"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  <w:tc>
          <w:tcPr>
            <w:tcW w:w="2573" w:type="pct"/>
            <w:vAlign w:val="center"/>
          </w:tcPr>
          <w:p w:rsidR="00290494" w:rsidRPr="00F85601" w:rsidRDefault="00290494" w:rsidP="00290494">
            <w:pPr>
              <w:rPr>
                <w:szCs w:val="28"/>
              </w:rPr>
            </w:pPr>
          </w:p>
        </w:tc>
      </w:tr>
    </w:tbl>
    <w:p w:rsidR="005263D5" w:rsidRPr="00F85601" w:rsidRDefault="005263D5" w:rsidP="005263D5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5263D5" w:rsidRPr="00F85601" w:rsidTr="007C0C33">
        <w:trPr>
          <w:trHeight w:val="231"/>
        </w:trPr>
        <w:tc>
          <w:tcPr>
            <w:tcW w:w="3723" w:type="pct"/>
            <w:vAlign w:val="center"/>
          </w:tcPr>
          <w:p w:rsidR="005263D5" w:rsidRPr="00F85601" w:rsidRDefault="005263D5" w:rsidP="007C0C33">
            <w:pPr>
              <w:ind w:firstLine="709"/>
              <w:jc w:val="both"/>
            </w:pPr>
            <w:r w:rsidRPr="00F85601">
              <w:rPr>
                <w:szCs w:val="28"/>
              </w:rPr>
              <w:t xml:space="preserve">Результат предоставления услуги прошу </w:t>
            </w:r>
            <w:r w:rsidRPr="00F85601">
              <w:rPr>
                <w:szCs w:val="28"/>
                <w:u w:val="single"/>
              </w:rPr>
              <w:t>выдать</w:t>
            </w:r>
            <w:r w:rsidRPr="00F85601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5263D5" w:rsidRPr="00F85601" w:rsidRDefault="00290494" w:rsidP="007C0C33">
            <w:r w:rsidRPr="00F85601">
              <w:t>в Администрации</w:t>
            </w:r>
          </w:p>
        </w:tc>
      </w:tr>
      <w:tr w:rsidR="005263D5" w:rsidRPr="00F85601" w:rsidTr="007C0C3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263D5" w:rsidRPr="00F85601" w:rsidRDefault="005263D5" w:rsidP="007C0C33"/>
        </w:tc>
      </w:tr>
      <w:tr w:rsidR="005263D5" w:rsidRPr="00F85601" w:rsidTr="007C0C3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5263D5" w:rsidRPr="00F85601" w:rsidRDefault="005263D5" w:rsidP="007C0C3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5263D5" w:rsidRPr="00F85601" w:rsidRDefault="005263D5" w:rsidP="007C0C33"/>
        </w:tc>
      </w:tr>
    </w:tbl>
    <w:p w:rsidR="005263D5" w:rsidRPr="00F85601" w:rsidRDefault="005263D5" w:rsidP="005263D5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5263D5" w:rsidRPr="00F85601" w:rsidTr="007C0C33">
        <w:tc>
          <w:tcPr>
            <w:tcW w:w="2130" w:type="pct"/>
            <w:tcBorders>
              <w:bottom w:val="single" w:sz="4" w:space="0" w:color="auto"/>
            </w:tcBorders>
          </w:tcPr>
          <w:p w:rsidR="005263D5" w:rsidRPr="00F85601" w:rsidRDefault="00290494" w:rsidP="007C0C33">
            <w:pPr>
              <w:jc w:val="center"/>
              <w:rPr>
                <w:sz w:val="28"/>
                <w:szCs w:val="28"/>
              </w:rPr>
            </w:pPr>
            <w:r w:rsidRPr="00F85601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5263D5" w:rsidRPr="00F85601" w:rsidRDefault="005263D5" w:rsidP="007C0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5263D5" w:rsidRPr="00F85601" w:rsidRDefault="00290494" w:rsidP="007C0C33">
            <w:pPr>
              <w:jc w:val="center"/>
              <w:rPr>
                <w:sz w:val="28"/>
                <w:szCs w:val="28"/>
              </w:rPr>
            </w:pPr>
            <w:r w:rsidRPr="00F85601">
              <w:rPr>
                <w:sz w:val="28"/>
                <w:szCs w:val="28"/>
              </w:rPr>
              <w:t>И.И. Иванов</w:t>
            </w:r>
          </w:p>
        </w:tc>
      </w:tr>
      <w:tr w:rsidR="005263D5" w:rsidRPr="00F85601" w:rsidTr="007C0C33">
        <w:tc>
          <w:tcPr>
            <w:tcW w:w="2130" w:type="pct"/>
            <w:tcBorders>
              <w:top w:val="single" w:sz="4" w:space="0" w:color="auto"/>
            </w:tcBorders>
          </w:tcPr>
          <w:p w:rsidR="005263D5" w:rsidRPr="00F85601" w:rsidRDefault="005263D5" w:rsidP="007C0C33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5263D5" w:rsidRPr="00F85601" w:rsidRDefault="005263D5" w:rsidP="007C0C3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5263D5" w:rsidRPr="00F85601" w:rsidRDefault="005263D5" w:rsidP="007C0C33">
            <w:pPr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5263D5" w:rsidRPr="00F85601" w:rsidRDefault="005263D5" w:rsidP="005263D5">
      <w:pPr>
        <w:widowControl w:val="0"/>
        <w:rPr>
          <w:sz w:val="28"/>
        </w:rPr>
      </w:pPr>
    </w:p>
    <w:p w:rsidR="005263D5" w:rsidRPr="00F85601" w:rsidRDefault="005263D5" w:rsidP="008E2D4A">
      <w:pPr>
        <w:suppressAutoHyphens/>
        <w:rPr>
          <w:sz w:val="28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AB290C" w:rsidRPr="00F85601" w:rsidRDefault="00AB290C" w:rsidP="00AB290C">
      <w:pPr>
        <w:spacing w:line="200" w:lineRule="atLeast"/>
        <w:jc w:val="both"/>
        <w:rPr>
          <w:bCs/>
          <w:color w:val="000000" w:themeColor="text1"/>
          <w:sz w:val="2"/>
          <w:szCs w:val="28"/>
        </w:rPr>
        <w:sectPr w:rsidR="00AB290C" w:rsidRPr="00F85601" w:rsidSect="00C10581">
          <w:headerReference w:type="default" r:id="rId11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1937C8" w:rsidRPr="00F85601" w:rsidRDefault="001937C8" w:rsidP="005C6772">
      <w:pPr>
        <w:suppressAutoHyphens/>
        <w:ind w:left="4820"/>
        <w:outlineLvl w:val="2"/>
        <w:rPr>
          <w:sz w:val="28"/>
          <w:szCs w:val="28"/>
        </w:rPr>
      </w:pPr>
      <w:r w:rsidRPr="00F85601">
        <w:rPr>
          <w:sz w:val="28"/>
          <w:szCs w:val="28"/>
        </w:rPr>
        <w:lastRenderedPageBreak/>
        <w:t>Приложение</w:t>
      </w:r>
      <w:r w:rsidR="00AC466C" w:rsidRPr="00F85601">
        <w:rPr>
          <w:sz w:val="28"/>
          <w:szCs w:val="28"/>
        </w:rPr>
        <w:t xml:space="preserve"> 3</w:t>
      </w:r>
    </w:p>
    <w:p w:rsidR="001937C8" w:rsidRPr="00F85601" w:rsidRDefault="001937C8" w:rsidP="005C6772">
      <w:pPr>
        <w:suppressAutoHyphens/>
        <w:ind w:left="4820"/>
        <w:rPr>
          <w:sz w:val="28"/>
          <w:szCs w:val="28"/>
        </w:rPr>
      </w:pPr>
      <w:r w:rsidRPr="00F85601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8B1A8C" w:rsidRPr="00F85601">
        <w:rPr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F85601">
        <w:rPr>
          <w:color w:val="000000"/>
          <w:sz w:val="28"/>
          <w:szCs w:val="28"/>
        </w:rPr>
        <w:t>»</w:t>
      </w:r>
    </w:p>
    <w:p w:rsidR="001937C8" w:rsidRPr="00F85601" w:rsidRDefault="001937C8" w:rsidP="001937C8">
      <w:pPr>
        <w:rPr>
          <w:i/>
          <w:sz w:val="28"/>
          <w:szCs w:val="28"/>
        </w:rPr>
      </w:pPr>
    </w:p>
    <w:p w:rsidR="006638A7" w:rsidRPr="00F85601" w:rsidRDefault="006638A7" w:rsidP="006638A7">
      <w:pPr>
        <w:pStyle w:val="aff1"/>
        <w:spacing w:before="0" w:after="0" w:line="200" w:lineRule="atLeast"/>
        <w:jc w:val="both"/>
        <w:rPr>
          <w:bCs/>
          <w:sz w:val="28"/>
          <w:szCs w:val="28"/>
        </w:rPr>
      </w:pPr>
    </w:p>
    <w:p w:rsidR="00D25E77" w:rsidRPr="00F85601" w:rsidRDefault="0053614A" w:rsidP="00D25E77">
      <w:pPr>
        <w:rPr>
          <w:i/>
          <w:sz w:val="28"/>
        </w:rPr>
      </w:pPr>
      <w:r w:rsidRPr="00F85601">
        <w:rPr>
          <w:i/>
          <w:sz w:val="28"/>
        </w:rPr>
        <w:t>Форма</w:t>
      </w:r>
    </w:p>
    <w:p w:rsidR="00D25E77" w:rsidRPr="00F85601" w:rsidRDefault="00D25E77" w:rsidP="00D25E77">
      <w:pPr>
        <w:rPr>
          <w:b/>
          <w:sz w:val="28"/>
          <w:szCs w:val="28"/>
        </w:rPr>
      </w:pP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5601">
        <w:rPr>
          <w:sz w:val="28"/>
          <w:szCs w:val="28"/>
        </w:rPr>
        <w:t>___________________________________________________________________</w:t>
      </w:r>
    </w:p>
    <w:p w:rsidR="00D25E77" w:rsidRPr="00F85601" w:rsidRDefault="00D25E77" w:rsidP="00D25E77">
      <w:pPr>
        <w:suppressAutoHyphens/>
        <w:autoSpaceDE w:val="0"/>
        <w:autoSpaceDN w:val="0"/>
        <w:adjustRightInd w:val="0"/>
        <w:jc w:val="center"/>
        <w:rPr>
          <w:sz w:val="20"/>
          <w:szCs w:val="28"/>
        </w:rPr>
      </w:pPr>
      <w:r w:rsidRPr="00F85601">
        <w:rPr>
          <w:sz w:val="20"/>
          <w:szCs w:val="28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006"/>
        <w:gridCol w:w="695"/>
        <w:gridCol w:w="2091"/>
      </w:tblGrid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25E77" w:rsidRPr="00F85601" w:rsidTr="00132F28">
        <w:tc>
          <w:tcPr>
            <w:tcW w:w="4856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25E77" w:rsidRPr="00F85601" w:rsidRDefault="00D25E77" w:rsidP="00D25E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25E77" w:rsidRPr="00F85601" w:rsidRDefault="00D25E77" w:rsidP="00D25E7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F85601">
        <w:rPr>
          <w:b/>
          <w:bCs/>
          <w:szCs w:val="28"/>
        </w:rPr>
        <w:t>РЕШЕНИЕ</w:t>
      </w: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szCs w:val="28"/>
        </w:rPr>
      </w:pP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szCs w:val="28"/>
        </w:rPr>
      </w:pPr>
      <w:r w:rsidRPr="00F85601">
        <w:rPr>
          <w:szCs w:val="28"/>
        </w:rPr>
        <w:t xml:space="preserve">От ______________ </w:t>
      </w:r>
      <w:r w:rsidRPr="00F85601">
        <w:rPr>
          <w:szCs w:val="28"/>
        </w:rPr>
        <w:tab/>
      </w:r>
      <w:r w:rsidRPr="00F85601">
        <w:rPr>
          <w:szCs w:val="28"/>
        </w:rPr>
        <w:tab/>
      </w:r>
      <w:r w:rsidRPr="00F85601">
        <w:rPr>
          <w:szCs w:val="28"/>
        </w:rPr>
        <w:tab/>
      </w:r>
      <w:r w:rsidRPr="00F85601">
        <w:rPr>
          <w:szCs w:val="28"/>
        </w:rPr>
        <w:tab/>
      </w:r>
      <w:r w:rsidRPr="00F85601">
        <w:rPr>
          <w:szCs w:val="28"/>
        </w:rPr>
        <w:tab/>
      </w:r>
      <w:r w:rsidRPr="00F85601">
        <w:rPr>
          <w:szCs w:val="28"/>
        </w:rPr>
        <w:tab/>
      </w:r>
      <w:r w:rsidRPr="00F85601">
        <w:rPr>
          <w:szCs w:val="28"/>
        </w:rPr>
        <w:tab/>
        <w:t>№______________</w:t>
      </w:r>
    </w:p>
    <w:p w:rsidR="00D25E77" w:rsidRPr="00F85601" w:rsidRDefault="00D25E77" w:rsidP="00D25E77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D25E77" w:rsidRPr="00F85601" w:rsidRDefault="00D25E77" w:rsidP="00D25E77">
      <w:pPr>
        <w:spacing w:after="120" w:line="276" w:lineRule="auto"/>
        <w:jc w:val="center"/>
        <w:rPr>
          <w:b/>
          <w:bCs/>
        </w:rPr>
      </w:pPr>
      <w:r w:rsidRPr="00F85601">
        <w:rPr>
          <w:b/>
        </w:rPr>
        <w:t xml:space="preserve">Об утверждении схемы расположения земельного участка </w:t>
      </w:r>
      <w:r w:rsidRPr="00F85601">
        <w:rPr>
          <w:b/>
        </w:rPr>
        <w:br/>
        <w:t>на кадастровом плане территории</w:t>
      </w:r>
    </w:p>
    <w:p w:rsidR="00D25E77" w:rsidRPr="00F85601" w:rsidRDefault="00D25E77" w:rsidP="00D25E77">
      <w:pPr>
        <w:spacing w:line="276" w:lineRule="auto"/>
        <w:ind w:firstLine="709"/>
        <w:jc w:val="both"/>
      </w:pPr>
      <w:r w:rsidRPr="00F85601">
        <w:rPr>
          <w:color w:val="000000"/>
        </w:rPr>
        <w:t>Рассмотрев заявление</w:t>
      </w:r>
      <w:r w:rsidRPr="00F85601">
        <w:t xml:space="preserve"> от </w:t>
      </w:r>
      <w:r w:rsidRPr="00F85601">
        <w:rPr>
          <w:i/>
          <w:szCs w:val="28"/>
        </w:rPr>
        <w:t>дата заявления</w:t>
      </w:r>
      <w:r w:rsidR="00C10FF9">
        <w:rPr>
          <w:i/>
          <w:szCs w:val="28"/>
        </w:rPr>
        <w:t xml:space="preserve"> </w:t>
      </w:r>
      <w:r w:rsidRPr="00F85601">
        <w:t>№ </w:t>
      </w:r>
      <w:r w:rsidRPr="00F85601">
        <w:rPr>
          <w:i/>
        </w:rPr>
        <w:t>номер заявления</w:t>
      </w:r>
      <w:r w:rsidRPr="00F85601">
        <w:t xml:space="preserve"> (Заявитель </w:t>
      </w:r>
      <w:r w:rsidRPr="00F85601">
        <w:rPr>
          <w:i/>
          <w:szCs w:val="28"/>
        </w:rPr>
        <w:t>ФИО/Наименование</w:t>
      </w:r>
      <w:r w:rsidRPr="00F85601">
        <w:rPr>
          <w:bCs/>
        </w:rPr>
        <w:t xml:space="preserve">) и приложенные к нему документы </w:t>
      </w:r>
      <w:r w:rsidRPr="00F85601">
        <w:t>в соответствии со ст.11.10, 39.</w:t>
      </w:r>
      <w:r w:rsidR="00A57D6C" w:rsidRPr="00F85601">
        <w:t>28, 39.29</w:t>
      </w:r>
      <w:r w:rsidRPr="00F85601">
        <w:t xml:space="preserve"> Земельного кодекса Российской Федерации принято РЕШЕНИЕ:</w:t>
      </w:r>
    </w:p>
    <w:p w:rsidR="00A57D6C" w:rsidRPr="00F85601" w:rsidRDefault="00A57D6C" w:rsidP="00A57D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601">
        <w:rPr>
          <w:szCs w:val="28"/>
        </w:rPr>
        <w:t xml:space="preserve">1. </w:t>
      </w:r>
      <w:r w:rsidR="00D25E77" w:rsidRPr="00F85601">
        <w:rPr>
          <w:szCs w:val="28"/>
        </w:rPr>
        <w:t>Утвердить схему расположения земельного участка на кадастровом плане террит</w:t>
      </w:r>
      <w:r w:rsidR="00D25E77" w:rsidRPr="00F85601">
        <w:rPr>
          <w:szCs w:val="28"/>
        </w:rPr>
        <w:t>о</w:t>
      </w:r>
      <w:r w:rsidR="00D25E77" w:rsidRPr="00F85601">
        <w:rPr>
          <w:szCs w:val="28"/>
        </w:rPr>
        <w:t xml:space="preserve">рии, площадью </w:t>
      </w:r>
      <w:r w:rsidR="00D25E77" w:rsidRPr="00F85601">
        <w:rPr>
          <w:i/>
          <w:szCs w:val="28"/>
        </w:rPr>
        <w:t>______________</w:t>
      </w:r>
      <w:r w:rsidRPr="00F85601">
        <w:rPr>
          <w:szCs w:val="28"/>
        </w:rPr>
        <w:t>кв.м., расположенного по</w:t>
      </w:r>
      <w:r w:rsidR="0066663F" w:rsidRPr="00F85601">
        <w:rPr>
          <w:szCs w:val="28"/>
        </w:rPr>
        <w:t xml:space="preserve"> адресу ______________________</w:t>
      </w:r>
    </w:p>
    <w:p w:rsidR="00D25E77" w:rsidRPr="00F85601" w:rsidRDefault="00A57D6C" w:rsidP="00A57D6C">
      <w:r w:rsidRPr="00F85601">
        <w:t>_______________________________________________________________________________, с категорией земель______________________________________________________________ и видом разрешенного использования ______________________________________________</w:t>
      </w:r>
      <w:r w:rsidR="002F34C4" w:rsidRPr="00F85601">
        <w:t>, образуемого</w:t>
      </w:r>
      <w:r w:rsidR="00C10FF9">
        <w:t xml:space="preserve"> </w:t>
      </w:r>
      <w:r w:rsidR="002F34C4" w:rsidRPr="00F85601">
        <w:t xml:space="preserve">путем перераспределения земельного участка, находящегося в собственности </w:t>
      </w:r>
      <w:r w:rsidR="002F34C4" w:rsidRPr="00F85601">
        <w:rPr>
          <w:i/>
        </w:rPr>
        <w:t>ФИО/Наименование</w:t>
      </w:r>
      <w:r w:rsidR="002F34C4" w:rsidRPr="00F85601">
        <w:t xml:space="preserve"> , и земельного участка, находящегося в муниципальной собственности, для последующего заключения соглашения о перераспределении земельных участков</w:t>
      </w:r>
      <w:r w:rsidR="00D25E77" w:rsidRPr="00F85601">
        <w:rPr>
          <w:rFonts w:eastAsiaTheme="minorHAnsi"/>
          <w:color w:val="000000"/>
          <w:szCs w:val="26"/>
          <w:lang w:eastAsia="en-US"/>
        </w:rPr>
        <w:t>.</w:t>
      </w:r>
    </w:p>
    <w:p w:rsidR="002F34C4" w:rsidRPr="00F85601" w:rsidRDefault="00D25E77" w:rsidP="00D25E77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Cs w:val="26"/>
          <w:lang w:eastAsia="en-US"/>
        </w:rPr>
      </w:pPr>
      <w:r w:rsidRPr="00F85601">
        <w:rPr>
          <w:szCs w:val="28"/>
        </w:rPr>
        <w:t xml:space="preserve">2. </w:t>
      </w:r>
      <w:r w:rsidRPr="00F85601">
        <w:rPr>
          <w:rFonts w:eastAsiaTheme="minorHAnsi"/>
          <w:color w:val="000000"/>
          <w:szCs w:val="26"/>
          <w:lang w:eastAsia="en-US"/>
        </w:rPr>
        <w:t xml:space="preserve">Заявителю </w:t>
      </w:r>
      <w:r w:rsidR="002F34C4" w:rsidRPr="00F85601">
        <w:rPr>
          <w:i/>
          <w:szCs w:val="28"/>
        </w:rPr>
        <w:t>ФИО/Наименование</w:t>
      </w:r>
      <w:r w:rsidR="00C10FF9">
        <w:rPr>
          <w:i/>
          <w:szCs w:val="28"/>
        </w:rPr>
        <w:t xml:space="preserve"> </w:t>
      </w:r>
      <w:r w:rsidRPr="00F85601">
        <w:rPr>
          <w:rFonts w:eastAsiaTheme="minorHAnsi"/>
          <w:color w:val="000000"/>
          <w:szCs w:val="26"/>
          <w:lang w:eastAsia="en-US"/>
        </w:rPr>
        <w:t xml:space="preserve">обеспечить проведение </w:t>
      </w:r>
      <w:r w:rsidR="002F34C4" w:rsidRPr="00F85601">
        <w:rPr>
          <w:rFonts w:eastAsiaTheme="minorHAnsi"/>
          <w:color w:val="000000"/>
          <w:szCs w:val="26"/>
          <w:lang w:eastAsia="en-US"/>
        </w:rPr>
        <w:t xml:space="preserve">кадастровых </w:t>
      </w:r>
      <w:r w:rsidRPr="00F85601">
        <w:rPr>
          <w:rFonts w:eastAsiaTheme="minorHAnsi"/>
          <w:color w:val="000000"/>
          <w:szCs w:val="26"/>
          <w:lang w:eastAsia="en-US"/>
        </w:rPr>
        <w:t xml:space="preserve">работ </w:t>
      </w:r>
      <w:r w:rsidR="002F34C4" w:rsidRPr="00F85601">
        <w:rPr>
          <w:rFonts w:eastAsiaTheme="minorHAnsi"/>
          <w:color w:val="000000"/>
          <w:szCs w:val="26"/>
          <w:lang w:eastAsia="en-US"/>
        </w:rPr>
        <w:t>и осущ</w:t>
      </w:r>
      <w:r w:rsidR="002F34C4" w:rsidRPr="00F85601">
        <w:rPr>
          <w:rFonts w:eastAsiaTheme="minorHAnsi"/>
          <w:color w:val="000000"/>
          <w:szCs w:val="26"/>
          <w:lang w:eastAsia="en-US"/>
        </w:rPr>
        <w:t>е</w:t>
      </w:r>
      <w:r w:rsidR="002F34C4" w:rsidRPr="00F85601">
        <w:rPr>
          <w:rFonts w:eastAsiaTheme="minorHAnsi"/>
          <w:color w:val="000000"/>
          <w:szCs w:val="26"/>
          <w:lang w:eastAsia="en-US"/>
        </w:rPr>
        <w:t>ствить постановку земельного участка, указанного в пункте 1 настоящего решения, на гос</w:t>
      </w:r>
      <w:r w:rsidR="002F34C4" w:rsidRPr="00F85601">
        <w:rPr>
          <w:rFonts w:eastAsiaTheme="minorHAnsi"/>
          <w:color w:val="000000"/>
          <w:szCs w:val="26"/>
          <w:lang w:eastAsia="en-US"/>
        </w:rPr>
        <w:t>у</w:t>
      </w:r>
      <w:r w:rsidR="002F34C4" w:rsidRPr="00F85601">
        <w:rPr>
          <w:rFonts w:eastAsiaTheme="minorHAnsi"/>
          <w:color w:val="000000"/>
          <w:szCs w:val="26"/>
          <w:lang w:eastAsia="en-US"/>
        </w:rPr>
        <w:t>дарственный кадастровый учет в установленном законом порядке.</w:t>
      </w:r>
    </w:p>
    <w:p w:rsidR="00D25E77" w:rsidRPr="00F85601" w:rsidRDefault="00D25E77" w:rsidP="00D25E77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Cs w:val="26"/>
          <w:lang w:eastAsia="en-US"/>
        </w:rPr>
      </w:pPr>
      <w:r w:rsidRPr="00F85601">
        <w:rPr>
          <w:rFonts w:eastAsiaTheme="minorHAnsi"/>
          <w:color w:val="000000"/>
          <w:szCs w:val="26"/>
          <w:lang w:eastAsia="en-US"/>
        </w:rPr>
        <w:lastRenderedPageBreak/>
        <w:t>3. Установить следующие ограничения в пользовании земельным участком, указа</w:t>
      </w:r>
      <w:r w:rsidRPr="00F85601">
        <w:rPr>
          <w:rFonts w:eastAsiaTheme="minorHAnsi"/>
          <w:color w:val="000000"/>
          <w:szCs w:val="26"/>
          <w:lang w:eastAsia="en-US"/>
        </w:rPr>
        <w:t>н</w:t>
      </w:r>
      <w:r w:rsidRPr="00F85601">
        <w:rPr>
          <w:rFonts w:eastAsiaTheme="minorHAnsi"/>
          <w:color w:val="000000"/>
          <w:szCs w:val="26"/>
          <w:lang w:eastAsia="en-US"/>
        </w:rPr>
        <w:t>ном в пункте 1 настоящего решения (в случае наличия ограничений): _______________________.</w:t>
      </w:r>
    </w:p>
    <w:p w:rsidR="00D25E77" w:rsidRPr="00F85601" w:rsidRDefault="00D25E77" w:rsidP="002F34C4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Cs w:val="26"/>
          <w:lang w:eastAsia="en-US"/>
        </w:rPr>
      </w:pPr>
      <w:r w:rsidRPr="00F85601">
        <w:rPr>
          <w:rFonts w:eastAsiaTheme="minorHAnsi"/>
          <w:color w:val="000000"/>
          <w:szCs w:val="26"/>
          <w:lang w:eastAsia="en-US"/>
        </w:rPr>
        <w:t>4. Срок действия настоящего решения составляет два года.</w:t>
      </w:r>
    </w:p>
    <w:p w:rsidR="00D25E77" w:rsidRPr="00F85601" w:rsidRDefault="00D25E77" w:rsidP="00D25E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D25E77" w:rsidRPr="00F85601" w:rsidTr="00132F28">
        <w:tc>
          <w:tcPr>
            <w:tcW w:w="3227" w:type="dxa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25E77" w:rsidRPr="00F85601" w:rsidTr="00132F28">
        <w:tc>
          <w:tcPr>
            <w:tcW w:w="3227" w:type="dxa"/>
            <w:tcBorders>
              <w:top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D25E77" w:rsidRPr="00F85601" w:rsidRDefault="00D25E77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D25E77" w:rsidRPr="00F85601" w:rsidRDefault="00D25E77" w:rsidP="00C646B8">
      <w:pPr>
        <w:rPr>
          <w:i/>
          <w:sz w:val="28"/>
        </w:rPr>
      </w:pPr>
    </w:p>
    <w:p w:rsidR="00D25E77" w:rsidRPr="00F85601" w:rsidRDefault="00D25E77" w:rsidP="00C646B8">
      <w:pPr>
        <w:rPr>
          <w:i/>
          <w:sz w:val="28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AB290C" w:rsidRPr="00F85601" w:rsidRDefault="00AB290C" w:rsidP="00AB290C">
      <w:pPr>
        <w:spacing w:line="200" w:lineRule="atLeast"/>
        <w:jc w:val="both"/>
        <w:rPr>
          <w:bCs/>
          <w:color w:val="000000" w:themeColor="text1"/>
          <w:sz w:val="2"/>
          <w:szCs w:val="28"/>
        </w:rPr>
        <w:sectPr w:rsidR="00AB290C" w:rsidRPr="00F85601" w:rsidSect="00C10581">
          <w:headerReference w:type="default" r:id="rId12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106581" w:rsidRPr="00F85601" w:rsidRDefault="00106581" w:rsidP="005C6772">
      <w:pPr>
        <w:suppressAutoHyphens/>
        <w:ind w:left="4820"/>
        <w:outlineLvl w:val="2"/>
        <w:rPr>
          <w:sz w:val="28"/>
          <w:szCs w:val="28"/>
        </w:rPr>
      </w:pPr>
      <w:r w:rsidRPr="00F85601">
        <w:rPr>
          <w:sz w:val="28"/>
          <w:szCs w:val="28"/>
        </w:rPr>
        <w:lastRenderedPageBreak/>
        <w:t xml:space="preserve">Приложение </w:t>
      </w:r>
      <w:r w:rsidR="00C646B8" w:rsidRPr="00F85601">
        <w:rPr>
          <w:sz w:val="28"/>
          <w:szCs w:val="28"/>
        </w:rPr>
        <w:t>4</w:t>
      </w:r>
    </w:p>
    <w:p w:rsidR="00106581" w:rsidRPr="00F85601" w:rsidRDefault="00106581" w:rsidP="005C6772">
      <w:pPr>
        <w:suppressAutoHyphens/>
        <w:autoSpaceDE w:val="0"/>
        <w:autoSpaceDN w:val="0"/>
        <w:adjustRightInd w:val="0"/>
        <w:ind w:left="4820"/>
        <w:rPr>
          <w:sz w:val="28"/>
          <w:szCs w:val="28"/>
        </w:rPr>
      </w:pPr>
      <w:r w:rsidRPr="00F85601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8B1A8C" w:rsidRPr="00F85601">
        <w:rPr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F85601">
        <w:rPr>
          <w:color w:val="000000"/>
          <w:sz w:val="28"/>
          <w:szCs w:val="28"/>
        </w:rPr>
        <w:t>»</w:t>
      </w:r>
    </w:p>
    <w:p w:rsidR="00106581" w:rsidRPr="00F85601" w:rsidRDefault="00106581" w:rsidP="00106581">
      <w:pPr>
        <w:pStyle w:val="aff1"/>
        <w:spacing w:before="0" w:after="0" w:line="200" w:lineRule="atLeast"/>
        <w:jc w:val="both"/>
        <w:rPr>
          <w:bCs/>
          <w:sz w:val="28"/>
          <w:szCs w:val="28"/>
        </w:rPr>
      </w:pPr>
    </w:p>
    <w:p w:rsidR="00543958" w:rsidRPr="00F85601" w:rsidRDefault="00543958" w:rsidP="00543958">
      <w:pPr>
        <w:rPr>
          <w:i/>
          <w:sz w:val="28"/>
        </w:rPr>
      </w:pPr>
      <w:r w:rsidRPr="00F85601">
        <w:rPr>
          <w:i/>
          <w:sz w:val="28"/>
        </w:rPr>
        <w:t>Форма</w:t>
      </w:r>
    </w:p>
    <w:p w:rsidR="00543958" w:rsidRPr="00F85601" w:rsidRDefault="00543958" w:rsidP="005439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5601">
        <w:rPr>
          <w:sz w:val="28"/>
          <w:szCs w:val="28"/>
        </w:rPr>
        <w:t>___________________________________________________________________</w:t>
      </w:r>
    </w:p>
    <w:p w:rsidR="00543958" w:rsidRPr="00F85601" w:rsidRDefault="00543958" w:rsidP="00543958">
      <w:pPr>
        <w:suppressAutoHyphens/>
        <w:autoSpaceDE w:val="0"/>
        <w:autoSpaceDN w:val="0"/>
        <w:adjustRightInd w:val="0"/>
        <w:jc w:val="center"/>
        <w:rPr>
          <w:sz w:val="20"/>
          <w:szCs w:val="28"/>
        </w:rPr>
      </w:pPr>
      <w:r w:rsidRPr="00F85601">
        <w:rPr>
          <w:sz w:val="20"/>
          <w:szCs w:val="28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543958" w:rsidRPr="00F85601" w:rsidRDefault="00543958" w:rsidP="005439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1062"/>
        <w:gridCol w:w="1686"/>
        <w:gridCol w:w="2075"/>
      </w:tblGrid>
      <w:tr w:rsidR="00543958" w:rsidRPr="00F85601" w:rsidTr="007F5851">
        <w:tc>
          <w:tcPr>
            <w:tcW w:w="4815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2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Кому: </w:t>
            </w:r>
          </w:p>
        </w:tc>
        <w:tc>
          <w:tcPr>
            <w:tcW w:w="3761" w:type="dxa"/>
            <w:gridSpan w:val="2"/>
            <w:tcBorders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43958" w:rsidRPr="00F85601" w:rsidTr="007F5851">
        <w:tc>
          <w:tcPr>
            <w:tcW w:w="4815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3"/>
            <w:tcBorders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43958" w:rsidRPr="00F85601" w:rsidTr="007F5851">
        <w:tc>
          <w:tcPr>
            <w:tcW w:w="4815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43958" w:rsidRPr="00F85601" w:rsidTr="007F5851">
        <w:tc>
          <w:tcPr>
            <w:tcW w:w="4815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3"/>
            <w:tcBorders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543958" w:rsidRPr="00F85601" w:rsidRDefault="00543958" w:rsidP="00543958">
      <w:pPr>
        <w:autoSpaceDE w:val="0"/>
        <w:autoSpaceDN w:val="0"/>
        <w:adjustRightInd w:val="0"/>
        <w:jc w:val="both"/>
        <w:rPr>
          <w:sz w:val="18"/>
          <w:szCs w:val="28"/>
        </w:rPr>
      </w:pPr>
    </w:p>
    <w:p w:rsidR="00543958" w:rsidRPr="00F85601" w:rsidRDefault="00F42FCF" w:rsidP="00F42FCF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F85601">
        <w:rPr>
          <w:b/>
          <w:bCs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543958" w:rsidRPr="00F85601" w:rsidRDefault="00543958" w:rsidP="00543958">
      <w:pPr>
        <w:autoSpaceDE w:val="0"/>
        <w:autoSpaceDN w:val="0"/>
        <w:adjustRightInd w:val="0"/>
        <w:jc w:val="both"/>
        <w:rPr>
          <w:szCs w:val="28"/>
        </w:rPr>
      </w:pPr>
    </w:p>
    <w:p w:rsidR="00543958" w:rsidRPr="00F85601" w:rsidRDefault="00F42FCF" w:rsidP="00543958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F85601">
        <w:rPr>
          <w:szCs w:val="28"/>
        </w:rPr>
        <w:t>о</w:t>
      </w:r>
      <w:r w:rsidR="00543958" w:rsidRPr="00F85601">
        <w:rPr>
          <w:szCs w:val="28"/>
        </w:rPr>
        <w:t>т ______________ № ______________</w:t>
      </w:r>
      <w:r w:rsidR="00543958" w:rsidRPr="00F85601">
        <w:rPr>
          <w:szCs w:val="28"/>
        </w:rPr>
        <w:br/>
      </w:r>
    </w:p>
    <w:p w:rsidR="00F42FCF" w:rsidRPr="00F85601" w:rsidRDefault="00543958" w:rsidP="0054395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85601">
        <w:rPr>
          <w:color w:val="000000"/>
        </w:rPr>
        <w:t xml:space="preserve">На Ваше обращение от </w:t>
      </w:r>
      <w:r w:rsidRPr="00F85601">
        <w:rPr>
          <w:i/>
          <w:color w:val="000000"/>
        </w:rPr>
        <w:t>дата заявления</w:t>
      </w:r>
      <w:r w:rsidRPr="00F85601">
        <w:rPr>
          <w:color w:val="000000"/>
        </w:rPr>
        <w:t xml:space="preserve"> № </w:t>
      </w:r>
      <w:r w:rsidRPr="00F85601">
        <w:rPr>
          <w:i/>
          <w:color w:val="000000"/>
        </w:rPr>
        <w:t>номер заявления</w:t>
      </w:r>
      <w:r w:rsidR="00C10FF9">
        <w:rPr>
          <w:i/>
          <w:color w:val="000000"/>
        </w:rPr>
        <w:t xml:space="preserve"> </w:t>
      </w:r>
      <w:r w:rsidR="00F42FCF" w:rsidRPr="00F85601">
        <w:rPr>
          <w:color w:val="000000"/>
        </w:rPr>
        <w:t>а</w:t>
      </w:r>
      <w:r w:rsidRPr="00F85601">
        <w:rPr>
          <w:color w:val="000000"/>
        </w:rPr>
        <w:t>дминистрация</w:t>
      </w:r>
      <w:r w:rsidR="00C10FF9">
        <w:rPr>
          <w:color w:val="000000"/>
        </w:rPr>
        <w:t xml:space="preserve"> </w:t>
      </w:r>
      <w:r w:rsidR="00F85601" w:rsidRPr="00F85601">
        <w:rPr>
          <w:color w:val="000000"/>
        </w:rPr>
        <w:t>Корже</w:t>
      </w:r>
      <w:r w:rsidR="00F85601" w:rsidRPr="00F85601">
        <w:rPr>
          <w:color w:val="000000"/>
        </w:rPr>
        <w:t>в</w:t>
      </w:r>
      <w:r w:rsidR="00F85601" w:rsidRPr="00F85601">
        <w:rPr>
          <w:color w:val="000000"/>
        </w:rPr>
        <w:t>ского</w:t>
      </w:r>
      <w:r w:rsidR="009C54FA" w:rsidRPr="00F85601">
        <w:rPr>
          <w:color w:val="000000"/>
        </w:rPr>
        <w:t xml:space="preserve"> сельского поселения Славянского района</w:t>
      </w:r>
      <w:r w:rsidR="00F42FCF" w:rsidRPr="00F85601">
        <w:rPr>
          <w:color w:val="000000"/>
        </w:rPr>
        <w:t>, руководствуясь Земельным кодексом</w:t>
      </w:r>
      <w:r w:rsidR="00C10FF9">
        <w:rPr>
          <w:color w:val="000000"/>
        </w:rPr>
        <w:t xml:space="preserve"> </w:t>
      </w:r>
      <w:r w:rsidR="00F42FCF" w:rsidRPr="00F85601">
        <w:rPr>
          <w:color w:val="000000"/>
        </w:rPr>
        <w:t>Российской Федерации, Федеральным законом от 23 июня 2003 г. № 131-ФЗ «Об общих при</w:t>
      </w:r>
      <w:r w:rsidR="00F42FCF" w:rsidRPr="00F85601">
        <w:rPr>
          <w:color w:val="000000"/>
        </w:rPr>
        <w:t>н</w:t>
      </w:r>
      <w:r w:rsidR="00F42FCF" w:rsidRPr="00F85601">
        <w:rPr>
          <w:color w:val="000000"/>
        </w:rPr>
        <w:t xml:space="preserve">ципах организации местного самоуправления в Российской Федерации», </w:t>
      </w:r>
      <w:r w:rsidRPr="00F85601">
        <w:rPr>
          <w:color w:val="000000"/>
        </w:rPr>
        <w:t>сообщает</w:t>
      </w:r>
      <w:r w:rsidR="00F42FCF" w:rsidRPr="00F85601">
        <w:rPr>
          <w:color w:val="000000"/>
        </w:rPr>
        <w:t xml:space="preserve"> о согл</w:t>
      </w:r>
      <w:r w:rsidR="00F42FCF" w:rsidRPr="00F85601">
        <w:rPr>
          <w:color w:val="000000"/>
        </w:rPr>
        <w:t>а</w:t>
      </w:r>
      <w:r w:rsidR="00F42FCF" w:rsidRPr="00F85601">
        <w:rPr>
          <w:color w:val="000000"/>
        </w:rPr>
        <w:t>сии заключить соглашение о перераспределении находящегося в частной собственности з</w:t>
      </w:r>
      <w:r w:rsidR="00F42FCF" w:rsidRPr="00F85601">
        <w:rPr>
          <w:color w:val="000000"/>
        </w:rPr>
        <w:t>е</w:t>
      </w:r>
      <w:r w:rsidR="00F42FCF" w:rsidRPr="00F85601">
        <w:rPr>
          <w:color w:val="000000"/>
        </w:rPr>
        <w:t>мельного участка с кадастровым номером _____________________ и земель/земельного(-ых) участка(-ов), находящего(-их)ся в муниципальной собственности</w:t>
      </w:r>
      <w:r w:rsidRPr="00F85601">
        <w:rPr>
          <w:color w:val="000000"/>
        </w:rPr>
        <w:t>.</w:t>
      </w:r>
    </w:p>
    <w:p w:rsidR="00F42FCF" w:rsidRPr="00F85601" w:rsidRDefault="00F42FCF" w:rsidP="0054395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85601">
        <w:rPr>
          <w:color w:val="000000"/>
        </w:rPr>
        <w:t xml:space="preserve">В соответствии с пунктом 11 статьи 39.29 Земельного кодекса Российской Федерации </w:t>
      </w:r>
      <w:r w:rsidR="00EF1380" w:rsidRPr="00F85601">
        <w:rPr>
          <w:color w:val="000000"/>
        </w:rPr>
        <w:t xml:space="preserve">в целях последующего заключения соглашения о перераспределении земельных участков Вам необходимо </w:t>
      </w:r>
      <w:r w:rsidRPr="00F85601">
        <w:rPr>
          <w:color w:val="000000"/>
        </w:rPr>
        <w:t>обеспечить выполнение кадастровых работ в целях государственного кад</w:t>
      </w:r>
      <w:r w:rsidRPr="00F85601">
        <w:rPr>
          <w:color w:val="000000"/>
        </w:rPr>
        <w:t>а</w:t>
      </w:r>
      <w:r w:rsidRPr="00F85601">
        <w:rPr>
          <w:color w:val="000000"/>
        </w:rPr>
        <w:t>стрового учета земельных участков, которые образуются в результате перераспределения и обратиться с заявлением о государственном кадастровом учете.</w:t>
      </w:r>
    </w:p>
    <w:p w:rsidR="00EF1380" w:rsidRPr="00F85601" w:rsidRDefault="00EF1380" w:rsidP="00B1419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543958" w:rsidRPr="00F85601" w:rsidTr="00132F28">
        <w:tc>
          <w:tcPr>
            <w:tcW w:w="3227" w:type="dxa"/>
            <w:tcBorders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3958" w:rsidRPr="00F85601" w:rsidTr="00132F28">
        <w:tc>
          <w:tcPr>
            <w:tcW w:w="3227" w:type="dxa"/>
            <w:tcBorders>
              <w:top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543958" w:rsidRPr="00F85601" w:rsidRDefault="00543958" w:rsidP="00132F2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543958" w:rsidRPr="00F85601" w:rsidRDefault="00543958" w:rsidP="00543958">
      <w:pPr>
        <w:rPr>
          <w:i/>
          <w:sz w:val="28"/>
        </w:rPr>
      </w:pPr>
    </w:p>
    <w:p w:rsidR="007F5851" w:rsidRPr="00F85601" w:rsidRDefault="007F5851" w:rsidP="00543958">
      <w:pPr>
        <w:rPr>
          <w:i/>
          <w:sz w:val="28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AB290C" w:rsidRPr="00F85601" w:rsidRDefault="00AB290C" w:rsidP="00AB290C">
      <w:pPr>
        <w:spacing w:line="200" w:lineRule="atLeast"/>
        <w:jc w:val="both"/>
        <w:rPr>
          <w:bCs/>
          <w:color w:val="000000" w:themeColor="text1"/>
          <w:sz w:val="2"/>
          <w:szCs w:val="28"/>
        </w:rPr>
        <w:sectPr w:rsidR="00AB290C" w:rsidRPr="00F85601" w:rsidSect="00C10581">
          <w:headerReference w:type="default" r:id="rId13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5C6772" w:rsidRPr="00F85601" w:rsidRDefault="005C6772" w:rsidP="005C6772">
      <w:pPr>
        <w:suppressAutoHyphens/>
        <w:ind w:left="4820"/>
        <w:outlineLvl w:val="2"/>
        <w:rPr>
          <w:sz w:val="28"/>
          <w:szCs w:val="28"/>
        </w:rPr>
      </w:pPr>
      <w:r w:rsidRPr="00F85601">
        <w:rPr>
          <w:sz w:val="28"/>
          <w:szCs w:val="28"/>
        </w:rPr>
        <w:lastRenderedPageBreak/>
        <w:t>Приложение 5</w:t>
      </w:r>
    </w:p>
    <w:p w:rsidR="005C6772" w:rsidRPr="00F85601" w:rsidRDefault="005C6772" w:rsidP="005C6772">
      <w:pPr>
        <w:suppressAutoHyphens/>
        <w:ind w:left="4820"/>
        <w:rPr>
          <w:sz w:val="28"/>
          <w:szCs w:val="28"/>
        </w:rPr>
      </w:pPr>
      <w:r w:rsidRPr="00F85601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8B1A8C" w:rsidRPr="00F85601">
        <w:rPr>
          <w:sz w:val="28"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F85601">
        <w:rPr>
          <w:color w:val="000000"/>
          <w:sz w:val="28"/>
          <w:szCs w:val="28"/>
        </w:rPr>
        <w:t>»</w:t>
      </w:r>
    </w:p>
    <w:p w:rsidR="00A40371" w:rsidRPr="00F85601" w:rsidRDefault="00220A26" w:rsidP="00A40371">
      <w:pPr>
        <w:rPr>
          <w:i/>
          <w:sz w:val="28"/>
        </w:rPr>
      </w:pPr>
      <w:r w:rsidRPr="00F85601">
        <w:rPr>
          <w:i/>
          <w:sz w:val="28"/>
        </w:rPr>
        <w:t>Форма</w:t>
      </w:r>
    </w:p>
    <w:p w:rsidR="00A40371" w:rsidRPr="00F85601" w:rsidRDefault="00A40371" w:rsidP="00A40371">
      <w:pPr>
        <w:rPr>
          <w:i/>
          <w:sz w:val="28"/>
        </w:rPr>
      </w:pPr>
    </w:p>
    <w:p w:rsidR="007C5592" w:rsidRPr="00F85601" w:rsidRDefault="007C5592" w:rsidP="007C55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5601">
        <w:rPr>
          <w:sz w:val="28"/>
          <w:szCs w:val="28"/>
        </w:rPr>
        <w:t>___________________________________________________________________</w:t>
      </w:r>
    </w:p>
    <w:p w:rsidR="007C5592" w:rsidRPr="00F85601" w:rsidRDefault="007C5592" w:rsidP="007C5592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85601">
        <w:rPr>
          <w:sz w:val="20"/>
          <w:szCs w:val="28"/>
        </w:rPr>
        <w:t>(наименование уполномоченного органа местного самоуправления)</w:t>
      </w:r>
    </w:p>
    <w:p w:rsidR="00220A26" w:rsidRPr="00F85601" w:rsidRDefault="00220A26" w:rsidP="00220A26">
      <w:pPr>
        <w:pStyle w:val="aff9"/>
        <w:ind w:left="5387"/>
      </w:pPr>
    </w:p>
    <w:p w:rsidR="00220A26" w:rsidRPr="00F85601" w:rsidRDefault="00220A26" w:rsidP="00220A26">
      <w:pPr>
        <w:pStyle w:val="aff9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006"/>
        <w:gridCol w:w="695"/>
        <w:gridCol w:w="2091"/>
      </w:tblGrid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20A26" w:rsidRPr="00F85601" w:rsidTr="008927D5">
        <w:tc>
          <w:tcPr>
            <w:tcW w:w="4856" w:type="dxa"/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20A26" w:rsidRPr="00F85601" w:rsidRDefault="00220A26" w:rsidP="00220A26">
      <w:pPr>
        <w:ind w:left="5954"/>
        <w:rPr>
          <w:sz w:val="28"/>
          <w:szCs w:val="28"/>
        </w:rPr>
      </w:pPr>
    </w:p>
    <w:p w:rsidR="007C5592" w:rsidRPr="00F85601" w:rsidRDefault="005C6772" w:rsidP="00221AFC">
      <w:pPr>
        <w:suppressAutoHyphens/>
        <w:jc w:val="center"/>
        <w:rPr>
          <w:b/>
          <w:szCs w:val="28"/>
        </w:rPr>
      </w:pPr>
      <w:r w:rsidRPr="00F85601">
        <w:rPr>
          <w:b/>
          <w:bCs/>
          <w:color w:val="000000" w:themeColor="text1"/>
        </w:rPr>
        <w:t>РЕШЕНИЕ</w:t>
      </w:r>
      <w:r w:rsidRPr="00F85601">
        <w:br/>
      </w:r>
      <w:r w:rsidRPr="00F85601">
        <w:rPr>
          <w:b/>
          <w:bCs/>
          <w:color w:val="000000" w:themeColor="text1"/>
        </w:rPr>
        <w:t xml:space="preserve">об отказе в </w:t>
      </w:r>
      <w:r w:rsidR="004B119C" w:rsidRPr="00F85601">
        <w:rPr>
          <w:b/>
          <w:bCs/>
          <w:color w:val="000000" w:themeColor="text1"/>
        </w:rPr>
        <w:t>заключении соглашения о перераспределении земельных участков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220A26" w:rsidRPr="00F85601" w:rsidTr="008927D5">
        <w:tc>
          <w:tcPr>
            <w:tcW w:w="5097" w:type="dxa"/>
          </w:tcPr>
          <w:p w:rsidR="00220A26" w:rsidRPr="00F85601" w:rsidRDefault="00220A26" w:rsidP="008927D5">
            <w:pPr>
              <w:spacing w:before="240"/>
              <w:rPr>
                <w:rFonts w:eastAsia="Times New Roman"/>
                <w:b/>
                <w:szCs w:val="26"/>
              </w:rPr>
            </w:pPr>
            <w:r w:rsidRPr="00F85601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</w:tcPr>
          <w:p w:rsidR="00220A26" w:rsidRPr="00F85601" w:rsidRDefault="00220A26" w:rsidP="008927D5">
            <w:pPr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F85601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220A26" w:rsidRPr="00F85601" w:rsidRDefault="00220A26" w:rsidP="00220A26">
      <w:pPr>
        <w:suppressAutoHyphens/>
        <w:ind w:firstLine="851"/>
        <w:jc w:val="both"/>
        <w:rPr>
          <w:bCs/>
          <w:szCs w:val="28"/>
        </w:rPr>
      </w:pPr>
    </w:p>
    <w:p w:rsidR="005C6772" w:rsidRPr="00F85601" w:rsidRDefault="005C6772" w:rsidP="001C29BC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t>На основании поступившего запроса, зарегистрированного</w:t>
      </w:r>
      <w:r w:rsidR="00C30A8A" w:rsidRPr="00F85601">
        <w:rPr>
          <w:bCs/>
          <w:szCs w:val="28"/>
        </w:rPr>
        <w:t xml:space="preserve"> от</w:t>
      </w:r>
      <w:r w:rsidR="00C10FF9">
        <w:rPr>
          <w:bCs/>
          <w:szCs w:val="28"/>
        </w:rPr>
        <w:t xml:space="preserve"> </w:t>
      </w:r>
      <w:r w:rsidRPr="00F85601">
        <w:rPr>
          <w:i/>
          <w:szCs w:val="28"/>
        </w:rPr>
        <w:t>дата заявления</w:t>
      </w:r>
      <w:r w:rsidR="00C10FF9">
        <w:rPr>
          <w:i/>
          <w:szCs w:val="28"/>
        </w:rPr>
        <w:t xml:space="preserve"> </w:t>
      </w:r>
      <w:r w:rsidRPr="00F85601">
        <w:rPr>
          <w:bCs/>
          <w:szCs w:val="28"/>
        </w:rPr>
        <w:t xml:space="preserve">№ </w:t>
      </w:r>
      <w:r w:rsidRPr="00F85601">
        <w:rPr>
          <w:i/>
          <w:szCs w:val="28"/>
        </w:rPr>
        <w:t>номер заявления</w:t>
      </w:r>
      <w:r w:rsidRPr="00F85601">
        <w:rPr>
          <w:bCs/>
          <w:szCs w:val="28"/>
        </w:rPr>
        <w:t xml:space="preserve"> принято решение об отказе в </w:t>
      </w:r>
      <w:r w:rsidR="00C30A8A" w:rsidRPr="00F85601">
        <w:rPr>
          <w:bCs/>
          <w:szCs w:val="28"/>
        </w:rPr>
        <w:t xml:space="preserve">заключении соглашения о перераспределении земельных участков </w:t>
      </w:r>
      <w:r w:rsidR="001C29BC" w:rsidRPr="00F85601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220A26" w:rsidRPr="00F85601" w:rsidTr="001C29BC">
        <w:tc>
          <w:tcPr>
            <w:tcW w:w="9854" w:type="dxa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220A26" w:rsidRPr="00F85601" w:rsidTr="001C29BC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20A26" w:rsidRPr="00F85601" w:rsidRDefault="00220A26" w:rsidP="008927D5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220A26" w:rsidRPr="00F85601" w:rsidTr="001C29BC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20A26" w:rsidRPr="00F85601" w:rsidRDefault="00220A26" w:rsidP="008927D5">
            <w:pPr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220A26" w:rsidRPr="00F85601" w:rsidRDefault="00220A26" w:rsidP="00220A26">
      <w:pPr>
        <w:suppressAutoHyphens/>
        <w:ind w:firstLine="851"/>
        <w:jc w:val="both"/>
        <w:rPr>
          <w:bCs/>
          <w:szCs w:val="28"/>
        </w:rPr>
      </w:pPr>
    </w:p>
    <w:p w:rsidR="00220A26" w:rsidRPr="00F85601" w:rsidRDefault="00220A26" w:rsidP="00220A26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220A26" w:rsidRPr="00F85601" w:rsidTr="008927D5">
        <w:tc>
          <w:tcPr>
            <w:tcW w:w="9855" w:type="dxa"/>
            <w:tcBorders>
              <w:bottom w:val="single" w:sz="4" w:space="0" w:color="auto"/>
            </w:tcBorders>
          </w:tcPr>
          <w:p w:rsidR="00220A26" w:rsidRPr="00F85601" w:rsidRDefault="00220A26" w:rsidP="008927D5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220A26" w:rsidRPr="00F85601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20A26" w:rsidRPr="00F85601" w:rsidRDefault="00220A26" w:rsidP="008927D5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220A26" w:rsidRPr="00F85601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20A26" w:rsidRPr="00F85601" w:rsidRDefault="00220A26" w:rsidP="008927D5">
            <w:pPr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220A26" w:rsidRPr="00F85601" w:rsidRDefault="00220A26" w:rsidP="00220A26">
      <w:pPr>
        <w:suppressAutoHyphens/>
        <w:ind w:firstLine="851"/>
        <w:jc w:val="both"/>
        <w:rPr>
          <w:bCs/>
          <w:szCs w:val="28"/>
        </w:rPr>
      </w:pPr>
    </w:p>
    <w:p w:rsidR="00220A26" w:rsidRPr="00F85601" w:rsidRDefault="00220A26" w:rsidP="00220A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601">
        <w:rPr>
          <w:szCs w:val="28"/>
        </w:rPr>
        <w:t>Дополнительн</w:t>
      </w:r>
      <w:r w:rsidR="007C5592" w:rsidRPr="00F85601">
        <w:rPr>
          <w:szCs w:val="28"/>
        </w:rPr>
        <w:t>о информируем</w:t>
      </w:r>
      <w:r w:rsidRPr="00F85601">
        <w:rPr>
          <w:szCs w:val="28"/>
        </w:rPr>
        <w:t>:</w:t>
      </w:r>
    </w:p>
    <w:p w:rsidR="00220A26" w:rsidRPr="00F85601" w:rsidRDefault="00220A26" w:rsidP="00220A26">
      <w:pPr>
        <w:autoSpaceDE w:val="0"/>
        <w:autoSpaceDN w:val="0"/>
        <w:adjustRightInd w:val="0"/>
        <w:jc w:val="both"/>
        <w:rPr>
          <w:szCs w:val="28"/>
        </w:rPr>
      </w:pPr>
      <w:r w:rsidRPr="00F85601">
        <w:rPr>
          <w:szCs w:val="28"/>
        </w:rPr>
        <w:t>_____________________________________________________________</w:t>
      </w:r>
      <w:r w:rsidR="00C30A8A" w:rsidRPr="00F85601">
        <w:rPr>
          <w:szCs w:val="28"/>
        </w:rPr>
        <w:t>_____________</w:t>
      </w:r>
      <w:r w:rsidRPr="00F85601">
        <w:rPr>
          <w:szCs w:val="28"/>
        </w:rPr>
        <w:t>_____.</w:t>
      </w:r>
    </w:p>
    <w:p w:rsidR="00C30A8A" w:rsidRPr="00F85601" w:rsidRDefault="00220A26" w:rsidP="00220A26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F85601"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</w:t>
      </w:r>
    </w:p>
    <w:p w:rsidR="00220A26" w:rsidRPr="00F85601" w:rsidRDefault="00220A26" w:rsidP="00220A26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F85601">
        <w:rPr>
          <w:iCs/>
          <w:sz w:val="18"/>
          <w:szCs w:val="28"/>
        </w:rPr>
        <w:t>при наличии)</w:t>
      </w:r>
    </w:p>
    <w:p w:rsidR="00220A26" w:rsidRPr="00F85601" w:rsidRDefault="00220A26" w:rsidP="00220A26">
      <w:pPr>
        <w:suppressAutoHyphens/>
        <w:ind w:firstLine="851"/>
        <w:jc w:val="both"/>
        <w:rPr>
          <w:bCs/>
          <w:sz w:val="28"/>
          <w:szCs w:val="28"/>
        </w:rPr>
      </w:pPr>
    </w:p>
    <w:p w:rsidR="00220A26" w:rsidRPr="00F85601" w:rsidRDefault="00220A26" w:rsidP="00220A26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t>Вы вправе повторно обратиться в администрацию</w:t>
      </w:r>
      <w:r w:rsidR="00C10FF9">
        <w:rPr>
          <w:bCs/>
          <w:szCs w:val="28"/>
        </w:rPr>
        <w:t xml:space="preserve"> </w:t>
      </w:r>
      <w:r w:rsidR="00F85601" w:rsidRPr="00F85601">
        <w:rPr>
          <w:bCs/>
          <w:szCs w:val="28"/>
        </w:rPr>
        <w:t>Коржевского</w:t>
      </w:r>
      <w:r w:rsidR="00F75C42" w:rsidRPr="00F85601">
        <w:rPr>
          <w:bCs/>
          <w:szCs w:val="28"/>
        </w:rPr>
        <w:t xml:space="preserve"> сельского поселения Славянского района</w:t>
      </w:r>
      <w:r w:rsidRPr="00F85601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220A26" w:rsidRPr="00F85601" w:rsidRDefault="00220A26" w:rsidP="00220A26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lastRenderedPageBreak/>
        <w:t>Данный отказ может быть обжалован в досудебном порядке путем направления жалобы в администрацию</w:t>
      </w:r>
      <w:r w:rsidR="00C10FF9">
        <w:rPr>
          <w:bCs/>
          <w:szCs w:val="28"/>
        </w:rPr>
        <w:t xml:space="preserve"> </w:t>
      </w:r>
      <w:r w:rsidR="00F85601" w:rsidRPr="00F85601">
        <w:rPr>
          <w:bCs/>
          <w:szCs w:val="28"/>
        </w:rPr>
        <w:t>Коржевского</w:t>
      </w:r>
      <w:r w:rsidR="00F75C42" w:rsidRPr="00F85601">
        <w:rPr>
          <w:bCs/>
          <w:szCs w:val="28"/>
        </w:rPr>
        <w:t xml:space="preserve"> сельского поселения Славянского района</w:t>
      </w:r>
      <w:r w:rsidRPr="00F85601">
        <w:rPr>
          <w:bCs/>
          <w:szCs w:val="28"/>
        </w:rPr>
        <w:t>, а также в судебном порядке.</w:t>
      </w:r>
    </w:p>
    <w:p w:rsidR="00220A26" w:rsidRPr="00F85601" w:rsidRDefault="00220A26" w:rsidP="00220A26">
      <w:pPr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4D20F7" w:rsidRPr="00F85601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20F7" w:rsidRPr="00F85601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F85601" w:rsidRDefault="004D20F7" w:rsidP="004D20F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F85601" w:rsidRDefault="004D20F7" w:rsidP="004D20F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 xml:space="preserve">Ф.И.О. </w:t>
            </w:r>
          </w:p>
        </w:tc>
      </w:tr>
    </w:tbl>
    <w:p w:rsidR="00220A26" w:rsidRPr="00F85601" w:rsidRDefault="00220A26" w:rsidP="00220A26">
      <w:pPr>
        <w:jc w:val="both"/>
        <w:rPr>
          <w:iCs/>
          <w:sz w:val="28"/>
          <w:szCs w:val="28"/>
        </w:rPr>
      </w:pPr>
    </w:p>
    <w:p w:rsidR="00A40371" w:rsidRPr="00F85601" w:rsidRDefault="00A40371" w:rsidP="00A40371">
      <w:pPr>
        <w:rPr>
          <w:sz w:val="28"/>
          <w:szCs w:val="28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AB290C" w:rsidRPr="00F85601" w:rsidRDefault="00AB290C" w:rsidP="00AB290C">
      <w:pPr>
        <w:spacing w:line="200" w:lineRule="atLeast"/>
        <w:jc w:val="both"/>
        <w:rPr>
          <w:bCs/>
          <w:color w:val="000000" w:themeColor="text1"/>
          <w:sz w:val="2"/>
          <w:szCs w:val="28"/>
        </w:rPr>
        <w:sectPr w:rsidR="00AB290C" w:rsidRPr="00F85601" w:rsidSect="00C10581">
          <w:headerReference w:type="default" r:id="rId14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</w:p>
    <w:p w:rsidR="005C7582" w:rsidRPr="00F85601" w:rsidRDefault="005C7582" w:rsidP="001C20EE">
      <w:pPr>
        <w:suppressAutoHyphens/>
        <w:ind w:left="4820"/>
        <w:outlineLvl w:val="2"/>
        <w:rPr>
          <w:sz w:val="28"/>
          <w:szCs w:val="28"/>
        </w:rPr>
      </w:pPr>
      <w:r w:rsidRPr="00F85601">
        <w:rPr>
          <w:sz w:val="28"/>
          <w:szCs w:val="28"/>
        </w:rPr>
        <w:lastRenderedPageBreak/>
        <w:t xml:space="preserve">Приложение </w:t>
      </w:r>
      <w:r w:rsidR="001C20EE" w:rsidRPr="00F85601">
        <w:rPr>
          <w:sz w:val="28"/>
          <w:szCs w:val="28"/>
        </w:rPr>
        <w:t>6</w:t>
      </w:r>
    </w:p>
    <w:p w:rsidR="005C7582" w:rsidRPr="00F85601" w:rsidRDefault="005C7582" w:rsidP="001C20EE">
      <w:pPr>
        <w:suppressAutoHyphens/>
        <w:ind w:left="4820"/>
        <w:rPr>
          <w:sz w:val="28"/>
        </w:rPr>
      </w:pPr>
      <w:r w:rsidRPr="00F85601">
        <w:rPr>
          <w:color w:val="000000"/>
          <w:sz w:val="28"/>
        </w:rPr>
        <w:t>к административному регламенту предоставления муниципальной услуги «</w:t>
      </w:r>
      <w:r w:rsidR="008B1A8C" w:rsidRPr="00F85601">
        <w:rPr>
          <w:sz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F85601">
        <w:rPr>
          <w:color w:val="000000"/>
          <w:sz w:val="28"/>
        </w:rPr>
        <w:t>»</w:t>
      </w:r>
    </w:p>
    <w:p w:rsidR="0011316B" w:rsidRPr="00F85601" w:rsidRDefault="0011316B" w:rsidP="005C7582"/>
    <w:p w:rsidR="005C7582" w:rsidRPr="00F85601" w:rsidRDefault="0011316B" w:rsidP="0011316B">
      <w:pPr>
        <w:suppressAutoHyphens/>
        <w:ind w:right="2552"/>
        <w:rPr>
          <w:i/>
          <w:sz w:val="28"/>
        </w:rPr>
      </w:pPr>
      <w:r w:rsidRPr="00F85601">
        <w:rPr>
          <w:i/>
          <w:sz w:val="28"/>
        </w:rPr>
        <w:t>Форма</w:t>
      </w:r>
    </w:p>
    <w:p w:rsidR="00F929F7" w:rsidRPr="00F85601" w:rsidRDefault="00F929F7" w:rsidP="00F929F7">
      <w:pPr>
        <w:suppressAutoHyphens/>
        <w:autoSpaceDE w:val="0"/>
        <w:autoSpaceDN w:val="0"/>
        <w:adjustRightInd w:val="0"/>
        <w:ind w:right="2409"/>
        <w:jc w:val="both"/>
        <w:rPr>
          <w:i/>
          <w:sz w:val="28"/>
        </w:rPr>
      </w:pPr>
    </w:p>
    <w:p w:rsidR="00A070ED" w:rsidRPr="00F85601" w:rsidRDefault="00A070ED" w:rsidP="00A070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5601">
        <w:rPr>
          <w:sz w:val="28"/>
          <w:szCs w:val="28"/>
        </w:rPr>
        <w:t>___________________________________________________________________</w:t>
      </w:r>
    </w:p>
    <w:p w:rsidR="00A070ED" w:rsidRPr="00F85601" w:rsidRDefault="00A070ED" w:rsidP="00A070ED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85601">
        <w:rPr>
          <w:sz w:val="20"/>
          <w:szCs w:val="28"/>
        </w:rPr>
        <w:t>(наименование уполномоченного органа местного самоуправления)</w:t>
      </w:r>
    </w:p>
    <w:p w:rsidR="00F929F7" w:rsidRPr="00F85601" w:rsidRDefault="00F929F7" w:rsidP="00F929F7">
      <w:pPr>
        <w:pStyle w:val="aff9"/>
        <w:ind w:left="5387"/>
      </w:pPr>
    </w:p>
    <w:p w:rsidR="00F929F7" w:rsidRPr="00F85601" w:rsidRDefault="00F929F7" w:rsidP="00F929F7">
      <w:pPr>
        <w:pStyle w:val="aff9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006"/>
        <w:gridCol w:w="695"/>
        <w:gridCol w:w="2091"/>
      </w:tblGrid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560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F929F7" w:rsidRPr="00F85601" w:rsidTr="008927D5">
        <w:tc>
          <w:tcPr>
            <w:tcW w:w="4856" w:type="dxa"/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F929F7" w:rsidRPr="00F85601" w:rsidRDefault="00F929F7" w:rsidP="00F929F7">
      <w:pPr>
        <w:ind w:left="5954"/>
        <w:rPr>
          <w:sz w:val="28"/>
          <w:szCs w:val="28"/>
        </w:rPr>
      </w:pPr>
    </w:p>
    <w:p w:rsidR="00F929F7" w:rsidRPr="00F85601" w:rsidRDefault="00F929F7" w:rsidP="00F929F7">
      <w:pPr>
        <w:suppressAutoHyphens/>
        <w:spacing w:before="240"/>
        <w:jc w:val="center"/>
        <w:rPr>
          <w:b/>
          <w:sz w:val="26"/>
          <w:szCs w:val="26"/>
        </w:rPr>
      </w:pPr>
      <w:r w:rsidRPr="00F85601">
        <w:rPr>
          <w:b/>
          <w:sz w:val="26"/>
          <w:szCs w:val="26"/>
        </w:rPr>
        <w:t>Решение об отказе в приеме документов, необходимых</w:t>
      </w:r>
    </w:p>
    <w:p w:rsidR="00F929F7" w:rsidRPr="00F85601" w:rsidRDefault="00F929F7" w:rsidP="00F929F7">
      <w:pPr>
        <w:suppressAutoHyphens/>
        <w:jc w:val="center"/>
        <w:rPr>
          <w:b/>
          <w:sz w:val="28"/>
          <w:szCs w:val="28"/>
        </w:rPr>
      </w:pPr>
      <w:r w:rsidRPr="00F85601">
        <w:rPr>
          <w:b/>
          <w:sz w:val="26"/>
          <w:szCs w:val="26"/>
        </w:rPr>
        <w:t>для предоставления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2"/>
        <w:gridCol w:w="4952"/>
      </w:tblGrid>
      <w:tr w:rsidR="00F929F7" w:rsidRPr="00F85601" w:rsidTr="008927D5">
        <w:tc>
          <w:tcPr>
            <w:tcW w:w="5097" w:type="dxa"/>
          </w:tcPr>
          <w:p w:rsidR="00F929F7" w:rsidRPr="00F85601" w:rsidRDefault="00F929F7" w:rsidP="008927D5">
            <w:pPr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F85601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</w:tcPr>
          <w:p w:rsidR="00F929F7" w:rsidRPr="00F85601" w:rsidRDefault="00F929F7" w:rsidP="008927D5">
            <w:pPr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F85601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F929F7" w:rsidRPr="00F85601" w:rsidRDefault="00F929F7" w:rsidP="00F929F7">
      <w:pPr>
        <w:suppressAutoHyphens/>
        <w:ind w:firstLine="851"/>
        <w:jc w:val="both"/>
        <w:rPr>
          <w:bCs/>
          <w:sz w:val="28"/>
          <w:szCs w:val="28"/>
        </w:rPr>
      </w:pPr>
    </w:p>
    <w:p w:rsidR="00F929F7" w:rsidRPr="00F85601" w:rsidRDefault="00F929F7" w:rsidP="00F929F7">
      <w:pPr>
        <w:ind w:firstLine="851"/>
        <w:jc w:val="both"/>
        <w:rPr>
          <w:bCs/>
          <w:szCs w:val="28"/>
        </w:rPr>
      </w:pPr>
      <w:r w:rsidRPr="00F85601">
        <w:rPr>
          <w:szCs w:val="28"/>
        </w:rPr>
        <w:t xml:space="preserve">На основании поступившего </w:t>
      </w:r>
      <w:r w:rsidR="00221AFC" w:rsidRPr="00F85601">
        <w:rPr>
          <w:szCs w:val="28"/>
        </w:rPr>
        <w:t>заявления</w:t>
      </w:r>
      <w:r w:rsidRPr="00F85601">
        <w:rPr>
          <w:szCs w:val="28"/>
        </w:rPr>
        <w:t xml:space="preserve"> от </w:t>
      </w:r>
      <w:r w:rsidRPr="00F85601">
        <w:rPr>
          <w:i/>
          <w:szCs w:val="28"/>
        </w:rPr>
        <w:t xml:space="preserve">дата </w:t>
      </w:r>
      <w:r w:rsidR="00BD4B24" w:rsidRPr="00F85601">
        <w:rPr>
          <w:i/>
          <w:szCs w:val="28"/>
        </w:rPr>
        <w:t>заявления</w:t>
      </w:r>
      <w:r w:rsidRPr="00F85601">
        <w:rPr>
          <w:szCs w:val="28"/>
        </w:rPr>
        <w:t xml:space="preserve"> № </w:t>
      </w:r>
      <w:r w:rsidRPr="00F85601">
        <w:rPr>
          <w:i/>
          <w:szCs w:val="28"/>
        </w:rPr>
        <w:t xml:space="preserve">номер </w:t>
      </w:r>
      <w:r w:rsidR="00BD4B24" w:rsidRPr="00F85601">
        <w:rPr>
          <w:i/>
          <w:szCs w:val="28"/>
        </w:rPr>
        <w:t>заявления</w:t>
      </w:r>
      <w:r w:rsidR="00C10FF9">
        <w:rPr>
          <w:i/>
          <w:szCs w:val="28"/>
        </w:rPr>
        <w:t xml:space="preserve"> </w:t>
      </w:r>
      <w:r w:rsidRPr="00F85601">
        <w:rPr>
          <w:szCs w:val="28"/>
        </w:rPr>
        <w:t>и пр</w:t>
      </w:r>
      <w:r w:rsidRPr="00F85601">
        <w:rPr>
          <w:szCs w:val="28"/>
        </w:rPr>
        <w:t>и</w:t>
      </w:r>
      <w:r w:rsidRPr="00F85601">
        <w:rPr>
          <w:szCs w:val="28"/>
        </w:rPr>
        <w:t>ложенных к нему документов</w:t>
      </w:r>
      <w:r w:rsidR="00221AFC" w:rsidRPr="00F85601">
        <w:rPr>
          <w:szCs w:val="28"/>
        </w:rPr>
        <w:t>, принято решение об отказе в приеме документов для предо</w:t>
      </w:r>
      <w:r w:rsidR="00221AFC" w:rsidRPr="00F85601">
        <w:rPr>
          <w:szCs w:val="28"/>
        </w:rPr>
        <w:t>с</w:t>
      </w:r>
      <w:r w:rsidR="00221AFC" w:rsidRPr="00F85601">
        <w:rPr>
          <w:szCs w:val="28"/>
        </w:rPr>
        <w:t>тавления муниципальной услуги «</w:t>
      </w:r>
      <w:r w:rsidR="00C30A8A" w:rsidRPr="00F85601">
        <w:rPr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</w:t>
      </w:r>
      <w:r w:rsidR="00C30A8A" w:rsidRPr="00F85601">
        <w:rPr>
          <w:szCs w:val="28"/>
        </w:rPr>
        <w:t>т</w:t>
      </w:r>
      <w:r w:rsidR="00C30A8A" w:rsidRPr="00F85601">
        <w:rPr>
          <w:szCs w:val="28"/>
        </w:rPr>
        <w:t>ной собственности</w:t>
      </w:r>
      <w:r w:rsidR="00221AFC" w:rsidRPr="00F85601">
        <w:rPr>
          <w:szCs w:val="28"/>
        </w:rPr>
        <w:t xml:space="preserve">» </w:t>
      </w:r>
      <w:r w:rsidRPr="00F85601">
        <w:rPr>
          <w:szCs w:val="28"/>
        </w:rPr>
        <w:t>по</w:t>
      </w:r>
      <w:r w:rsidRPr="00F85601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F929F7" w:rsidRPr="00F85601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929F7" w:rsidRPr="00F85601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85601" w:rsidRDefault="00F929F7" w:rsidP="008927D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929F7" w:rsidRPr="00F85601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85601" w:rsidRDefault="00F929F7" w:rsidP="008927D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929F7" w:rsidRPr="00F85601" w:rsidRDefault="00F929F7" w:rsidP="00F929F7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F929F7" w:rsidRPr="00F85601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F85601" w:rsidRDefault="00F929F7" w:rsidP="008927D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929F7" w:rsidRPr="00F85601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85601" w:rsidRDefault="00F929F7" w:rsidP="008927D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929F7" w:rsidRPr="00F85601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85601" w:rsidRDefault="00F929F7" w:rsidP="008927D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929F7" w:rsidRPr="00F85601" w:rsidRDefault="00F929F7" w:rsidP="00F929F7">
      <w:pPr>
        <w:suppressAutoHyphens/>
        <w:ind w:firstLine="851"/>
        <w:jc w:val="both"/>
        <w:rPr>
          <w:bCs/>
          <w:sz w:val="28"/>
          <w:szCs w:val="28"/>
        </w:rPr>
      </w:pPr>
    </w:p>
    <w:p w:rsidR="00F929F7" w:rsidRPr="00F85601" w:rsidRDefault="00F929F7" w:rsidP="00F929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601">
        <w:rPr>
          <w:szCs w:val="28"/>
        </w:rPr>
        <w:t>Дополнительная информация:</w:t>
      </w:r>
    </w:p>
    <w:p w:rsidR="00F929F7" w:rsidRPr="00F85601" w:rsidRDefault="00F929F7" w:rsidP="00F929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5601">
        <w:rPr>
          <w:sz w:val="28"/>
          <w:szCs w:val="28"/>
        </w:rPr>
        <w:t>__________________________________________________________________.</w:t>
      </w:r>
    </w:p>
    <w:p w:rsidR="00F929F7" w:rsidRPr="00F85601" w:rsidRDefault="00F929F7" w:rsidP="00F929F7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F85601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</w:t>
      </w:r>
      <w:r w:rsidRPr="00F85601">
        <w:rPr>
          <w:iCs/>
          <w:sz w:val="18"/>
          <w:szCs w:val="28"/>
        </w:rPr>
        <w:t>в</w:t>
      </w:r>
      <w:r w:rsidRPr="00F85601">
        <w:rPr>
          <w:iCs/>
          <w:sz w:val="18"/>
          <w:szCs w:val="28"/>
        </w:rPr>
        <w:t>ления услуги, а также иная дополнительная информация при наличии)</w:t>
      </w:r>
    </w:p>
    <w:p w:rsidR="00F929F7" w:rsidRPr="00F85601" w:rsidRDefault="00F929F7" w:rsidP="00F92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29F7" w:rsidRPr="00F85601" w:rsidRDefault="00F929F7" w:rsidP="00F929F7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lastRenderedPageBreak/>
        <w:t>Вы вправе повторно обратиться в администрацию</w:t>
      </w:r>
      <w:r w:rsidR="00C10FF9">
        <w:rPr>
          <w:bCs/>
          <w:szCs w:val="28"/>
        </w:rPr>
        <w:t xml:space="preserve"> </w:t>
      </w:r>
      <w:r w:rsidR="00F85601" w:rsidRPr="00F85601">
        <w:rPr>
          <w:bCs/>
          <w:szCs w:val="28"/>
        </w:rPr>
        <w:t>Коржевского</w:t>
      </w:r>
      <w:r w:rsidR="00F75C42" w:rsidRPr="00F85601">
        <w:rPr>
          <w:bCs/>
          <w:szCs w:val="28"/>
        </w:rPr>
        <w:t xml:space="preserve"> сельского поселения Славянского района</w:t>
      </w:r>
      <w:r w:rsidRPr="00F85601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F85601" w:rsidRDefault="00F929F7" w:rsidP="00F929F7">
      <w:pPr>
        <w:suppressAutoHyphens/>
        <w:ind w:firstLine="851"/>
        <w:jc w:val="both"/>
        <w:rPr>
          <w:bCs/>
          <w:szCs w:val="28"/>
        </w:rPr>
      </w:pPr>
      <w:r w:rsidRPr="00F85601">
        <w:rPr>
          <w:bCs/>
          <w:szCs w:val="28"/>
        </w:rPr>
        <w:t>Данный отказ может быть обжалован в досудебном порядке путем направления жалобы в администрацию</w:t>
      </w:r>
      <w:r w:rsidR="00C10FF9">
        <w:rPr>
          <w:bCs/>
          <w:szCs w:val="28"/>
        </w:rPr>
        <w:t xml:space="preserve"> </w:t>
      </w:r>
      <w:r w:rsidR="00F85601" w:rsidRPr="00F85601">
        <w:rPr>
          <w:bCs/>
          <w:szCs w:val="28"/>
        </w:rPr>
        <w:t>Коржевского</w:t>
      </w:r>
      <w:r w:rsidR="00F75C42" w:rsidRPr="00F85601">
        <w:rPr>
          <w:bCs/>
          <w:szCs w:val="28"/>
        </w:rPr>
        <w:t xml:space="preserve"> сельского поселения Славянского района</w:t>
      </w:r>
      <w:r w:rsidRPr="00F85601">
        <w:rPr>
          <w:bCs/>
          <w:szCs w:val="28"/>
        </w:rPr>
        <w:t>, а также в судебном порядке.</w:t>
      </w:r>
    </w:p>
    <w:p w:rsidR="00F929F7" w:rsidRPr="00F85601" w:rsidRDefault="00F929F7" w:rsidP="00F929F7">
      <w:pPr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4D20F7" w:rsidRPr="00F85601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20F7" w:rsidRPr="00F85601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F85601" w:rsidRDefault="004D20F7" w:rsidP="004D20F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F85601" w:rsidRDefault="004D20F7" w:rsidP="008927D5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F85601" w:rsidRDefault="004D20F7" w:rsidP="004D20F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5601">
              <w:rPr>
                <w:sz w:val="18"/>
                <w:szCs w:val="28"/>
              </w:rPr>
              <w:t xml:space="preserve">Ф.И.О. </w:t>
            </w:r>
          </w:p>
        </w:tc>
      </w:tr>
    </w:tbl>
    <w:p w:rsidR="004D20F7" w:rsidRPr="00F85601" w:rsidRDefault="004D20F7" w:rsidP="00AB290C">
      <w:pPr>
        <w:suppressAutoHyphens/>
        <w:jc w:val="both"/>
        <w:rPr>
          <w:bCs/>
          <w:sz w:val="28"/>
          <w:szCs w:val="28"/>
        </w:rPr>
      </w:pPr>
    </w:p>
    <w:p w:rsidR="00B73E5D" w:rsidRPr="00F85601" w:rsidRDefault="00B73E5D" w:rsidP="009A281A">
      <w:pPr>
        <w:jc w:val="both"/>
        <w:rPr>
          <w:sz w:val="28"/>
        </w:rPr>
      </w:pPr>
    </w:p>
    <w:p w:rsidR="00AB290C" w:rsidRPr="00F85601" w:rsidRDefault="00AB290C" w:rsidP="00AB290C">
      <w:pPr>
        <w:widowControl w:val="0"/>
        <w:rPr>
          <w:sz w:val="28"/>
        </w:rPr>
      </w:pPr>
      <w:r w:rsidRPr="00F85601">
        <w:rPr>
          <w:sz w:val="28"/>
        </w:rPr>
        <w:t xml:space="preserve">Глава </w:t>
      </w:r>
      <w:r w:rsidR="00F85601" w:rsidRPr="00F85601">
        <w:rPr>
          <w:sz w:val="28"/>
        </w:rPr>
        <w:t>Коржевского</w:t>
      </w:r>
      <w:r w:rsidRPr="00F85601">
        <w:rPr>
          <w:sz w:val="28"/>
        </w:rPr>
        <w:t xml:space="preserve"> сельского</w:t>
      </w:r>
    </w:p>
    <w:p w:rsidR="009304E1" w:rsidRPr="00F85601" w:rsidRDefault="00AB290C" w:rsidP="00AB290C">
      <w:pPr>
        <w:spacing w:line="200" w:lineRule="atLeast"/>
        <w:jc w:val="both"/>
        <w:rPr>
          <w:sz w:val="2"/>
        </w:rPr>
      </w:pPr>
      <w:r w:rsidRPr="00F85601">
        <w:rPr>
          <w:sz w:val="28"/>
        </w:rPr>
        <w:t xml:space="preserve">поселения Славянского района </w:t>
      </w:r>
      <w:r w:rsidR="00F85601" w:rsidRPr="00F85601">
        <w:rPr>
          <w:sz w:val="28"/>
        </w:rPr>
        <w:t>О.В.</w:t>
      </w:r>
      <w:r w:rsidRPr="00F85601">
        <w:rPr>
          <w:sz w:val="28"/>
        </w:rPr>
        <w:t> </w:t>
      </w:r>
      <w:r w:rsidR="00F85601" w:rsidRPr="00F85601">
        <w:rPr>
          <w:sz w:val="28"/>
        </w:rPr>
        <w:t>Шуваев</w:t>
      </w:r>
      <w:r w:rsidRPr="00F85601">
        <w:rPr>
          <w:sz w:val="2"/>
        </w:rPr>
        <w:br/>
      </w:r>
    </w:p>
    <w:sectPr w:rsidR="009304E1" w:rsidRPr="00F85601" w:rsidSect="00402F67">
      <w:headerReference w:type="default" r:id="rId15"/>
      <w:pgSz w:w="11906" w:h="16838"/>
      <w:pgMar w:top="1134" w:right="680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39" w:rsidRDefault="00033C39">
      <w:r>
        <w:separator/>
      </w:r>
    </w:p>
  </w:endnote>
  <w:endnote w:type="continuationSeparator" w:id="1">
    <w:p w:rsidR="00033C39" w:rsidRDefault="00033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39" w:rsidRDefault="00033C39">
      <w:r>
        <w:separator/>
      </w:r>
    </w:p>
  </w:footnote>
  <w:footnote w:type="continuationSeparator" w:id="1">
    <w:p w:rsidR="00033C39" w:rsidRDefault="00033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119394"/>
      <w:docPartObj>
        <w:docPartGallery w:val="Page Numbers (Top of Page)"/>
        <w:docPartUnique/>
      </w:docPartObj>
    </w:sdtPr>
    <w:sdtContent>
      <w:p w:rsidR="0015110D" w:rsidRDefault="00247EF2">
        <w:pPr>
          <w:pStyle w:val="a4"/>
          <w:jc w:val="center"/>
        </w:pPr>
        <w:fldSimple w:instr="PAGE   \* MERGEFORMAT">
          <w:r w:rsidR="00804B72">
            <w:rPr>
              <w:noProof/>
            </w:rPr>
            <w:t>57</w:t>
          </w:r>
        </w:fldSimple>
      </w:p>
    </w:sdtContent>
  </w:sdt>
  <w:p w:rsidR="0015110D" w:rsidRDefault="001511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084191"/>
      <w:docPartObj>
        <w:docPartGallery w:val="Page Numbers (Top of Page)"/>
        <w:docPartUnique/>
      </w:docPartObj>
    </w:sdtPr>
    <w:sdtContent>
      <w:p w:rsidR="0015110D" w:rsidRDefault="00247EF2">
        <w:pPr>
          <w:pStyle w:val="a4"/>
          <w:jc w:val="center"/>
        </w:pPr>
        <w:fldSimple w:instr="PAGE   \* MERGEFORMAT">
          <w:r w:rsidR="00804B72">
            <w:rPr>
              <w:noProof/>
            </w:rPr>
            <w:t>6</w:t>
          </w:r>
        </w:fldSimple>
      </w:p>
    </w:sdtContent>
  </w:sdt>
  <w:p w:rsidR="0015110D" w:rsidRDefault="0015110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928440"/>
      <w:docPartObj>
        <w:docPartGallery w:val="Page Numbers (Top of Page)"/>
        <w:docPartUnique/>
      </w:docPartObj>
    </w:sdtPr>
    <w:sdtContent>
      <w:p w:rsidR="0015110D" w:rsidRDefault="00247EF2">
        <w:pPr>
          <w:pStyle w:val="a4"/>
          <w:jc w:val="center"/>
        </w:pPr>
        <w:fldSimple w:instr="PAGE   \* MERGEFORMAT">
          <w:r w:rsidR="00804B72">
            <w:rPr>
              <w:noProof/>
            </w:rPr>
            <w:t>5</w:t>
          </w:r>
        </w:fldSimple>
      </w:p>
    </w:sdtContent>
  </w:sdt>
  <w:p w:rsidR="0015110D" w:rsidRDefault="0015110D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0026714"/>
      <w:docPartObj>
        <w:docPartGallery w:val="Page Numbers (Top of Page)"/>
        <w:docPartUnique/>
      </w:docPartObj>
    </w:sdtPr>
    <w:sdtContent>
      <w:p w:rsidR="0015110D" w:rsidRDefault="00247EF2">
        <w:pPr>
          <w:pStyle w:val="a4"/>
          <w:jc w:val="center"/>
        </w:pPr>
        <w:fldSimple w:instr="PAGE   \* MERGEFORMAT">
          <w:r w:rsidR="00804B72">
            <w:rPr>
              <w:noProof/>
            </w:rPr>
            <w:t>2</w:t>
          </w:r>
        </w:fldSimple>
      </w:p>
    </w:sdtContent>
  </w:sdt>
  <w:p w:rsidR="0015110D" w:rsidRDefault="0015110D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365803"/>
      <w:docPartObj>
        <w:docPartGallery w:val="Page Numbers (Top of Page)"/>
        <w:docPartUnique/>
      </w:docPartObj>
    </w:sdtPr>
    <w:sdtContent>
      <w:p w:rsidR="0015110D" w:rsidRDefault="00247EF2">
        <w:pPr>
          <w:pStyle w:val="a4"/>
          <w:jc w:val="center"/>
        </w:pPr>
        <w:fldSimple w:instr="PAGE   \* MERGEFORMAT">
          <w:r w:rsidR="0015110D">
            <w:rPr>
              <w:noProof/>
            </w:rPr>
            <w:t>2</w:t>
          </w:r>
        </w:fldSimple>
      </w:p>
    </w:sdtContent>
  </w:sdt>
  <w:p w:rsidR="0015110D" w:rsidRDefault="0015110D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6258042"/>
      <w:docPartObj>
        <w:docPartGallery w:val="Page Numbers (Top of Page)"/>
        <w:docPartUnique/>
      </w:docPartObj>
    </w:sdtPr>
    <w:sdtContent>
      <w:p w:rsidR="0015110D" w:rsidRDefault="00247EF2">
        <w:pPr>
          <w:pStyle w:val="a4"/>
          <w:jc w:val="center"/>
        </w:pPr>
        <w:fldSimple w:instr="PAGE   \* MERGEFORMAT">
          <w:r w:rsidR="00804B72">
            <w:rPr>
              <w:noProof/>
            </w:rPr>
            <w:t>2</w:t>
          </w:r>
        </w:fldSimple>
      </w:p>
    </w:sdtContent>
  </w:sdt>
  <w:p w:rsidR="0015110D" w:rsidRDefault="0015110D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D" w:rsidRDefault="00247EF2">
    <w:pPr>
      <w:pStyle w:val="a4"/>
      <w:jc w:val="center"/>
    </w:pPr>
    <w:fldSimple w:instr="PAGE   \* MERGEFORMAT">
      <w:r w:rsidR="00804B72">
        <w:rPr>
          <w:noProof/>
        </w:rPr>
        <w:t>2</w:t>
      </w:r>
    </w:fldSimple>
  </w:p>
  <w:p w:rsidR="0015110D" w:rsidRDefault="0015110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8C04E3D"/>
    <w:multiLevelType w:val="hybridMultilevel"/>
    <w:tmpl w:val="EBC0E36A"/>
    <w:lvl w:ilvl="0" w:tplc="1CF8C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BC1D9A"/>
    <w:multiLevelType w:val="hybridMultilevel"/>
    <w:tmpl w:val="673CFE14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F1805"/>
    <w:multiLevelType w:val="hybridMultilevel"/>
    <w:tmpl w:val="B07C1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425F7"/>
    <w:multiLevelType w:val="hybridMultilevel"/>
    <w:tmpl w:val="74D4552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B455D0"/>
    <w:multiLevelType w:val="hybridMultilevel"/>
    <w:tmpl w:val="B07C1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7D30B4D"/>
    <w:multiLevelType w:val="hybridMultilevel"/>
    <w:tmpl w:val="091CE296"/>
    <w:lvl w:ilvl="0" w:tplc="6F14E1C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9881321"/>
    <w:multiLevelType w:val="hybridMultilevel"/>
    <w:tmpl w:val="74D4552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2E680E38"/>
    <w:multiLevelType w:val="hybridMultilevel"/>
    <w:tmpl w:val="FD98335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453F8"/>
    <w:multiLevelType w:val="hybridMultilevel"/>
    <w:tmpl w:val="673CFE14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26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3C175AA"/>
    <w:multiLevelType w:val="hybridMultilevel"/>
    <w:tmpl w:val="B07C1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52EB1"/>
    <w:multiLevelType w:val="hybridMultilevel"/>
    <w:tmpl w:val="1398EF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2AF245A"/>
    <w:multiLevelType w:val="hybridMultilevel"/>
    <w:tmpl w:val="673CFE14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40">
    <w:nsid w:val="6C0B22F4"/>
    <w:multiLevelType w:val="hybridMultilevel"/>
    <w:tmpl w:val="B07C1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A1014"/>
    <w:multiLevelType w:val="hybridMultilevel"/>
    <w:tmpl w:val="74D4552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35"/>
  </w:num>
  <w:num w:numId="4">
    <w:abstractNumId w:val="6"/>
  </w:num>
  <w:num w:numId="5">
    <w:abstractNumId w:val="38"/>
  </w:num>
  <w:num w:numId="6">
    <w:abstractNumId w:val="22"/>
  </w:num>
  <w:num w:numId="7">
    <w:abstractNumId w:val="2"/>
  </w:num>
  <w:num w:numId="8">
    <w:abstractNumId w:val="36"/>
  </w:num>
  <w:num w:numId="9">
    <w:abstractNumId w:val="37"/>
  </w:num>
  <w:num w:numId="10">
    <w:abstractNumId w:val="0"/>
  </w:num>
  <w:num w:numId="11">
    <w:abstractNumId w:val="3"/>
  </w:num>
  <w:num w:numId="12">
    <w:abstractNumId w:val="7"/>
  </w:num>
  <w:num w:numId="13">
    <w:abstractNumId w:val="29"/>
  </w:num>
  <w:num w:numId="14">
    <w:abstractNumId w:val="16"/>
  </w:num>
  <w:num w:numId="15">
    <w:abstractNumId w:val="5"/>
  </w:num>
  <w:num w:numId="16">
    <w:abstractNumId w:val="31"/>
  </w:num>
  <w:num w:numId="17">
    <w:abstractNumId w:val="17"/>
  </w:num>
  <w:num w:numId="18">
    <w:abstractNumId w:val="41"/>
  </w:num>
  <w:num w:numId="19">
    <w:abstractNumId w:val="32"/>
  </w:num>
  <w:num w:numId="20">
    <w:abstractNumId w:val="43"/>
  </w:num>
  <w:num w:numId="21">
    <w:abstractNumId w:val="12"/>
  </w:num>
  <w:num w:numId="22">
    <w:abstractNumId w:val="30"/>
  </w:num>
  <w:num w:numId="23">
    <w:abstractNumId w:val="13"/>
  </w:num>
  <w:num w:numId="24">
    <w:abstractNumId w:val="14"/>
  </w:num>
  <w:num w:numId="25">
    <w:abstractNumId w:val="23"/>
  </w:num>
  <w:num w:numId="26">
    <w:abstractNumId w:val="28"/>
  </w:num>
  <w:num w:numId="27">
    <w:abstractNumId w:val="11"/>
  </w:num>
  <w:num w:numId="28">
    <w:abstractNumId w:val="1"/>
  </w:num>
  <w:num w:numId="29">
    <w:abstractNumId w:val="1"/>
  </w:num>
  <w:num w:numId="30">
    <w:abstractNumId w:val="39"/>
  </w:num>
  <w:num w:numId="31">
    <w:abstractNumId w:val="25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4"/>
  </w:num>
  <w:num w:numId="36">
    <w:abstractNumId w:val="27"/>
  </w:num>
  <w:num w:numId="37">
    <w:abstractNumId w:val="8"/>
  </w:num>
  <w:num w:numId="38">
    <w:abstractNumId w:val="40"/>
  </w:num>
  <w:num w:numId="39">
    <w:abstractNumId w:val="21"/>
  </w:num>
  <w:num w:numId="40">
    <w:abstractNumId w:val="4"/>
  </w:num>
  <w:num w:numId="41">
    <w:abstractNumId w:val="15"/>
  </w:num>
  <w:num w:numId="42">
    <w:abstractNumId w:val="33"/>
  </w:num>
  <w:num w:numId="43">
    <w:abstractNumId w:val="20"/>
  </w:num>
  <w:num w:numId="44">
    <w:abstractNumId w:val="42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3E1F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271"/>
    <w:rsid w:val="000135DD"/>
    <w:rsid w:val="00015832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2C14"/>
    <w:rsid w:val="00032C91"/>
    <w:rsid w:val="00033C39"/>
    <w:rsid w:val="00034347"/>
    <w:rsid w:val="00034488"/>
    <w:rsid w:val="000349A4"/>
    <w:rsid w:val="000357BD"/>
    <w:rsid w:val="00037C4F"/>
    <w:rsid w:val="00041049"/>
    <w:rsid w:val="000414F2"/>
    <w:rsid w:val="00043E9F"/>
    <w:rsid w:val="000443A9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62D7"/>
    <w:rsid w:val="00057147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7559"/>
    <w:rsid w:val="00067AB1"/>
    <w:rsid w:val="00070E1D"/>
    <w:rsid w:val="000714B3"/>
    <w:rsid w:val="00074E5E"/>
    <w:rsid w:val="00074F8A"/>
    <w:rsid w:val="00075950"/>
    <w:rsid w:val="000760F2"/>
    <w:rsid w:val="00076802"/>
    <w:rsid w:val="00077206"/>
    <w:rsid w:val="0008064F"/>
    <w:rsid w:val="00081080"/>
    <w:rsid w:val="00081ED5"/>
    <w:rsid w:val="00082647"/>
    <w:rsid w:val="00084279"/>
    <w:rsid w:val="00084496"/>
    <w:rsid w:val="00084C67"/>
    <w:rsid w:val="00084C7D"/>
    <w:rsid w:val="0008607E"/>
    <w:rsid w:val="00086AA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A7B17"/>
    <w:rsid w:val="000B12D0"/>
    <w:rsid w:val="000B18EE"/>
    <w:rsid w:val="000B426D"/>
    <w:rsid w:val="000B4B43"/>
    <w:rsid w:val="000B5CC7"/>
    <w:rsid w:val="000C3350"/>
    <w:rsid w:val="000C3968"/>
    <w:rsid w:val="000C4201"/>
    <w:rsid w:val="000C6755"/>
    <w:rsid w:val="000C77E5"/>
    <w:rsid w:val="000D026C"/>
    <w:rsid w:val="000D117E"/>
    <w:rsid w:val="000D1CE8"/>
    <w:rsid w:val="000D45EB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6A10"/>
    <w:rsid w:val="000E6EE4"/>
    <w:rsid w:val="000E7D0D"/>
    <w:rsid w:val="000F0A88"/>
    <w:rsid w:val="000F0E3D"/>
    <w:rsid w:val="000F4566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B2"/>
    <w:rsid w:val="0011653B"/>
    <w:rsid w:val="001166B1"/>
    <w:rsid w:val="00117C05"/>
    <w:rsid w:val="0012030D"/>
    <w:rsid w:val="00120BA2"/>
    <w:rsid w:val="00121A9C"/>
    <w:rsid w:val="00121B1F"/>
    <w:rsid w:val="00121CC8"/>
    <w:rsid w:val="001238CC"/>
    <w:rsid w:val="00124DFB"/>
    <w:rsid w:val="001251DE"/>
    <w:rsid w:val="00130CF3"/>
    <w:rsid w:val="00131830"/>
    <w:rsid w:val="001321C1"/>
    <w:rsid w:val="00132F28"/>
    <w:rsid w:val="00133428"/>
    <w:rsid w:val="0013365E"/>
    <w:rsid w:val="00134399"/>
    <w:rsid w:val="001352EE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110D"/>
    <w:rsid w:val="00151738"/>
    <w:rsid w:val="00151AEC"/>
    <w:rsid w:val="00153902"/>
    <w:rsid w:val="00153F56"/>
    <w:rsid w:val="001543ED"/>
    <w:rsid w:val="00154702"/>
    <w:rsid w:val="00155799"/>
    <w:rsid w:val="00155888"/>
    <w:rsid w:val="001559BF"/>
    <w:rsid w:val="001568C6"/>
    <w:rsid w:val="00156A1F"/>
    <w:rsid w:val="00160ECE"/>
    <w:rsid w:val="00162C1F"/>
    <w:rsid w:val="00164666"/>
    <w:rsid w:val="00164A1F"/>
    <w:rsid w:val="00164E12"/>
    <w:rsid w:val="001668E5"/>
    <w:rsid w:val="0016716C"/>
    <w:rsid w:val="0016741A"/>
    <w:rsid w:val="00171055"/>
    <w:rsid w:val="001722E9"/>
    <w:rsid w:val="001723BF"/>
    <w:rsid w:val="001761D7"/>
    <w:rsid w:val="00176FE5"/>
    <w:rsid w:val="00177646"/>
    <w:rsid w:val="00177B68"/>
    <w:rsid w:val="001801AC"/>
    <w:rsid w:val="00180305"/>
    <w:rsid w:val="00180B0E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16BC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C9D"/>
    <w:rsid w:val="001A1F8C"/>
    <w:rsid w:val="001A35C6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5D0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E10F5"/>
    <w:rsid w:val="001E1C28"/>
    <w:rsid w:val="001E21AD"/>
    <w:rsid w:val="001E2F16"/>
    <w:rsid w:val="001E3DE1"/>
    <w:rsid w:val="001E55CD"/>
    <w:rsid w:val="001E7828"/>
    <w:rsid w:val="001F0788"/>
    <w:rsid w:val="001F1B80"/>
    <w:rsid w:val="001F1FC3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4D13"/>
    <w:rsid w:val="00204F7C"/>
    <w:rsid w:val="00205A98"/>
    <w:rsid w:val="00205FA6"/>
    <w:rsid w:val="0020609D"/>
    <w:rsid w:val="002061CA"/>
    <w:rsid w:val="00211119"/>
    <w:rsid w:val="00211E34"/>
    <w:rsid w:val="002137B7"/>
    <w:rsid w:val="0021383A"/>
    <w:rsid w:val="00213B2F"/>
    <w:rsid w:val="00213E53"/>
    <w:rsid w:val="00214314"/>
    <w:rsid w:val="00214BFE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82C"/>
    <w:rsid w:val="00232BF1"/>
    <w:rsid w:val="00233418"/>
    <w:rsid w:val="00233998"/>
    <w:rsid w:val="0023452F"/>
    <w:rsid w:val="0023454A"/>
    <w:rsid w:val="0023470A"/>
    <w:rsid w:val="0023531E"/>
    <w:rsid w:val="00235FF3"/>
    <w:rsid w:val="00236345"/>
    <w:rsid w:val="002365C0"/>
    <w:rsid w:val="0023760B"/>
    <w:rsid w:val="00240199"/>
    <w:rsid w:val="00241858"/>
    <w:rsid w:val="00241A01"/>
    <w:rsid w:val="00241A09"/>
    <w:rsid w:val="00242A84"/>
    <w:rsid w:val="00242A9F"/>
    <w:rsid w:val="00242C5C"/>
    <w:rsid w:val="002432EF"/>
    <w:rsid w:val="00244316"/>
    <w:rsid w:val="00245264"/>
    <w:rsid w:val="0024572B"/>
    <w:rsid w:val="00246921"/>
    <w:rsid w:val="00246CEA"/>
    <w:rsid w:val="00247EF2"/>
    <w:rsid w:val="00247F50"/>
    <w:rsid w:val="00251417"/>
    <w:rsid w:val="00251D5E"/>
    <w:rsid w:val="00251DCA"/>
    <w:rsid w:val="0025302F"/>
    <w:rsid w:val="00254415"/>
    <w:rsid w:val="00254589"/>
    <w:rsid w:val="002555BA"/>
    <w:rsid w:val="00256099"/>
    <w:rsid w:val="00256388"/>
    <w:rsid w:val="002567B1"/>
    <w:rsid w:val="0025766A"/>
    <w:rsid w:val="00257CB1"/>
    <w:rsid w:val="00257CEC"/>
    <w:rsid w:val="00260B9B"/>
    <w:rsid w:val="00260FBD"/>
    <w:rsid w:val="00261043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4AA"/>
    <w:rsid w:val="0028080A"/>
    <w:rsid w:val="002814D1"/>
    <w:rsid w:val="00282878"/>
    <w:rsid w:val="0028358B"/>
    <w:rsid w:val="00284428"/>
    <w:rsid w:val="00285E29"/>
    <w:rsid w:val="00285E7D"/>
    <w:rsid w:val="00290494"/>
    <w:rsid w:val="002907B2"/>
    <w:rsid w:val="00290A63"/>
    <w:rsid w:val="00290B5D"/>
    <w:rsid w:val="00291AA8"/>
    <w:rsid w:val="00291C35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EF"/>
    <w:rsid w:val="002A2AC0"/>
    <w:rsid w:val="002A2B82"/>
    <w:rsid w:val="002A2C4D"/>
    <w:rsid w:val="002A3959"/>
    <w:rsid w:val="002A50F9"/>
    <w:rsid w:val="002A5486"/>
    <w:rsid w:val="002A5865"/>
    <w:rsid w:val="002A5CA8"/>
    <w:rsid w:val="002A7609"/>
    <w:rsid w:val="002B0B8C"/>
    <w:rsid w:val="002B1DA6"/>
    <w:rsid w:val="002B2485"/>
    <w:rsid w:val="002B2CC1"/>
    <w:rsid w:val="002B2F9F"/>
    <w:rsid w:val="002B409E"/>
    <w:rsid w:val="002B4502"/>
    <w:rsid w:val="002B5B42"/>
    <w:rsid w:val="002B7389"/>
    <w:rsid w:val="002B7C61"/>
    <w:rsid w:val="002B7EC6"/>
    <w:rsid w:val="002C0764"/>
    <w:rsid w:val="002C0AB7"/>
    <w:rsid w:val="002C0DFD"/>
    <w:rsid w:val="002C1005"/>
    <w:rsid w:val="002C199B"/>
    <w:rsid w:val="002C1A55"/>
    <w:rsid w:val="002C301D"/>
    <w:rsid w:val="002C333B"/>
    <w:rsid w:val="002C39A5"/>
    <w:rsid w:val="002C468D"/>
    <w:rsid w:val="002C6392"/>
    <w:rsid w:val="002C6AAA"/>
    <w:rsid w:val="002C7D49"/>
    <w:rsid w:val="002D0369"/>
    <w:rsid w:val="002D222E"/>
    <w:rsid w:val="002D2843"/>
    <w:rsid w:val="002D3244"/>
    <w:rsid w:val="002D6266"/>
    <w:rsid w:val="002D6334"/>
    <w:rsid w:val="002D7BFB"/>
    <w:rsid w:val="002E156B"/>
    <w:rsid w:val="002E1E31"/>
    <w:rsid w:val="002E2087"/>
    <w:rsid w:val="002E341F"/>
    <w:rsid w:val="002E4F7E"/>
    <w:rsid w:val="002E5CEE"/>
    <w:rsid w:val="002E6E17"/>
    <w:rsid w:val="002F0321"/>
    <w:rsid w:val="002F04D8"/>
    <w:rsid w:val="002F34C4"/>
    <w:rsid w:val="002F39D0"/>
    <w:rsid w:val="002F5262"/>
    <w:rsid w:val="002F6012"/>
    <w:rsid w:val="002F670F"/>
    <w:rsid w:val="002F6ED6"/>
    <w:rsid w:val="00300073"/>
    <w:rsid w:val="0030056F"/>
    <w:rsid w:val="00300B83"/>
    <w:rsid w:val="00301E76"/>
    <w:rsid w:val="0030216E"/>
    <w:rsid w:val="00302EF1"/>
    <w:rsid w:val="0030389B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6D69"/>
    <w:rsid w:val="003179CB"/>
    <w:rsid w:val="003179D3"/>
    <w:rsid w:val="00320FAC"/>
    <w:rsid w:val="00321923"/>
    <w:rsid w:val="003220BC"/>
    <w:rsid w:val="00322243"/>
    <w:rsid w:val="00322F6B"/>
    <w:rsid w:val="00323E95"/>
    <w:rsid w:val="00324C0D"/>
    <w:rsid w:val="00325A66"/>
    <w:rsid w:val="003260C3"/>
    <w:rsid w:val="003265E7"/>
    <w:rsid w:val="0032702A"/>
    <w:rsid w:val="0033038C"/>
    <w:rsid w:val="00330533"/>
    <w:rsid w:val="00330A7F"/>
    <w:rsid w:val="00332A1E"/>
    <w:rsid w:val="00332F37"/>
    <w:rsid w:val="0033319A"/>
    <w:rsid w:val="00334185"/>
    <w:rsid w:val="00334668"/>
    <w:rsid w:val="003349E9"/>
    <w:rsid w:val="00335006"/>
    <w:rsid w:val="00335EBA"/>
    <w:rsid w:val="003364A7"/>
    <w:rsid w:val="00340331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22C5"/>
    <w:rsid w:val="003523D9"/>
    <w:rsid w:val="00352707"/>
    <w:rsid w:val="00352FB4"/>
    <w:rsid w:val="0035393D"/>
    <w:rsid w:val="003551A3"/>
    <w:rsid w:val="00356707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319C"/>
    <w:rsid w:val="00364551"/>
    <w:rsid w:val="00364EB6"/>
    <w:rsid w:val="00372760"/>
    <w:rsid w:val="00373F25"/>
    <w:rsid w:val="003760AB"/>
    <w:rsid w:val="00376648"/>
    <w:rsid w:val="00376B56"/>
    <w:rsid w:val="003801B5"/>
    <w:rsid w:val="00381A91"/>
    <w:rsid w:val="00382287"/>
    <w:rsid w:val="0038233C"/>
    <w:rsid w:val="00384C98"/>
    <w:rsid w:val="00384FBE"/>
    <w:rsid w:val="00385252"/>
    <w:rsid w:val="00385EDF"/>
    <w:rsid w:val="00387A59"/>
    <w:rsid w:val="00387C70"/>
    <w:rsid w:val="0039036A"/>
    <w:rsid w:val="00391142"/>
    <w:rsid w:val="00391AEC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524A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42E7"/>
    <w:rsid w:val="003B4EC1"/>
    <w:rsid w:val="003B5128"/>
    <w:rsid w:val="003B5401"/>
    <w:rsid w:val="003B5DD3"/>
    <w:rsid w:val="003B67AD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0538"/>
    <w:rsid w:val="003D14BC"/>
    <w:rsid w:val="003D1862"/>
    <w:rsid w:val="003D255D"/>
    <w:rsid w:val="003D265D"/>
    <w:rsid w:val="003D29B0"/>
    <w:rsid w:val="003D4B59"/>
    <w:rsid w:val="003D5194"/>
    <w:rsid w:val="003D585C"/>
    <w:rsid w:val="003D6715"/>
    <w:rsid w:val="003D6876"/>
    <w:rsid w:val="003D771A"/>
    <w:rsid w:val="003E028D"/>
    <w:rsid w:val="003E14E6"/>
    <w:rsid w:val="003E31BE"/>
    <w:rsid w:val="003E3CAA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28F"/>
    <w:rsid w:val="0041086B"/>
    <w:rsid w:val="00410B71"/>
    <w:rsid w:val="004110AE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311"/>
    <w:rsid w:val="004346BA"/>
    <w:rsid w:val="00436689"/>
    <w:rsid w:val="00436D1D"/>
    <w:rsid w:val="00437C34"/>
    <w:rsid w:val="00440B6A"/>
    <w:rsid w:val="00442A77"/>
    <w:rsid w:val="00442FF8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4D6D"/>
    <w:rsid w:val="00455366"/>
    <w:rsid w:val="00455EAD"/>
    <w:rsid w:val="0045631C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66A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5FC9"/>
    <w:rsid w:val="00486785"/>
    <w:rsid w:val="00486ABE"/>
    <w:rsid w:val="0048753A"/>
    <w:rsid w:val="00491778"/>
    <w:rsid w:val="00494049"/>
    <w:rsid w:val="0049463A"/>
    <w:rsid w:val="0049478E"/>
    <w:rsid w:val="00494DC4"/>
    <w:rsid w:val="0049548D"/>
    <w:rsid w:val="00495710"/>
    <w:rsid w:val="00496BAA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19C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FD2"/>
    <w:rsid w:val="004C638D"/>
    <w:rsid w:val="004C6B71"/>
    <w:rsid w:val="004C7A9A"/>
    <w:rsid w:val="004C7DC7"/>
    <w:rsid w:val="004D03AF"/>
    <w:rsid w:val="004D0F11"/>
    <w:rsid w:val="004D1206"/>
    <w:rsid w:val="004D1759"/>
    <w:rsid w:val="004D18E8"/>
    <w:rsid w:val="004D20F7"/>
    <w:rsid w:val="004D230D"/>
    <w:rsid w:val="004D32F4"/>
    <w:rsid w:val="004D346A"/>
    <w:rsid w:val="004D3DFE"/>
    <w:rsid w:val="004D4C4A"/>
    <w:rsid w:val="004D54E0"/>
    <w:rsid w:val="004D56B4"/>
    <w:rsid w:val="004D65EE"/>
    <w:rsid w:val="004D7C3B"/>
    <w:rsid w:val="004E03A7"/>
    <w:rsid w:val="004E0CA6"/>
    <w:rsid w:val="004E21A3"/>
    <w:rsid w:val="004E25D0"/>
    <w:rsid w:val="004E25DC"/>
    <w:rsid w:val="004E33C8"/>
    <w:rsid w:val="004F03AE"/>
    <w:rsid w:val="004F0734"/>
    <w:rsid w:val="004F092D"/>
    <w:rsid w:val="004F1DA5"/>
    <w:rsid w:val="004F44A1"/>
    <w:rsid w:val="004F546B"/>
    <w:rsid w:val="004F6AE7"/>
    <w:rsid w:val="0050141E"/>
    <w:rsid w:val="005023D4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6EF"/>
    <w:rsid w:val="005157D0"/>
    <w:rsid w:val="00515BBA"/>
    <w:rsid w:val="00515FB1"/>
    <w:rsid w:val="0051612C"/>
    <w:rsid w:val="00517292"/>
    <w:rsid w:val="00517651"/>
    <w:rsid w:val="00523CB5"/>
    <w:rsid w:val="00523E02"/>
    <w:rsid w:val="00523E3D"/>
    <w:rsid w:val="00524680"/>
    <w:rsid w:val="00525884"/>
    <w:rsid w:val="00526358"/>
    <w:rsid w:val="005263D5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14A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103F"/>
    <w:rsid w:val="00552930"/>
    <w:rsid w:val="00552C35"/>
    <w:rsid w:val="0055336D"/>
    <w:rsid w:val="00553F75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46DA"/>
    <w:rsid w:val="005758E7"/>
    <w:rsid w:val="00575962"/>
    <w:rsid w:val="00575CB3"/>
    <w:rsid w:val="00576059"/>
    <w:rsid w:val="00576BAB"/>
    <w:rsid w:val="00576EA1"/>
    <w:rsid w:val="00577220"/>
    <w:rsid w:val="00580A33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62E"/>
    <w:rsid w:val="005A5134"/>
    <w:rsid w:val="005A7B41"/>
    <w:rsid w:val="005B059B"/>
    <w:rsid w:val="005B0BB8"/>
    <w:rsid w:val="005B0C20"/>
    <w:rsid w:val="005B0FCE"/>
    <w:rsid w:val="005B12CE"/>
    <w:rsid w:val="005B1BAB"/>
    <w:rsid w:val="005B2F6F"/>
    <w:rsid w:val="005B45D4"/>
    <w:rsid w:val="005B46BB"/>
    <w:rsid w:val="005B504D"/>
    <w:rsid w:val="005B694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DDD"/>
    <w:rsid w:val="005D1BA7"/>
    <w:rsid w:val="005D23C2"/>
    <w:rsid w:val="005D272E"/>
    <w:rsid w:val="005D40DF"/>
    <w:rsid w:val="005D5F81"/>
    <w:rsid w:val="005D7061"/>
    <w:rsid w:val="005E054C"/>
    <w:rsid w:val="005E0B6A"/>
    <w:rsid w:val="005E2B1B"/>
    <w:rsid w:val="005E4F80"/>
    <w:rsid w:val="005E5778"/>
    <w:rsid w:val="005E69DD"/>
    <w:rsid w:val="005E73DF"/>
    <w:rsid w:val="005E7763"/>
    <w:rsid w:val="005E7CB2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41C"/>
    <w:rsid w:val="00602C24"/>
    <w:rsid w:val="00602CD2"/>
    <w:rsid w:val="00602D0E"/>
    <w:rsid w:val="00602EFB"/>
    <w:rsid w:val="00602F21"/>
    <w:rsid w:val="0060334C"/>
    <w:rsid w:val="00603710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6536"/>
    <w:rsid w:val="0061694B"/>
    <w:rsid w:val="00620282"/>
    <w:rsid w:val="006204D9"/>
    <w:rsid w:val="006217D4"/>
    <w:rsid w:val="006234D4"/>
    <w:rsid w:val="006249DE"/>
    <w:rsid w:val="00626140"/>
    <w:rsid w:val="00626AC1"/>
    <w:rsid w:val="00626C9A"/>
    <w:rsid w:val="0062778D"/>
    <w:rsid w:val="00631127"/>
    <w:rsid w:val="006314E6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62B4"/>
    <w:rsid w:val="006506F1"/>
    <w:rsid w:val="00651702"/>
    <w:rsid w:val="00651882"/>
    <w:rsid w:val="006530FC"/>
    <w:rsid w:val="0065430F"/>
    <w:rsid w:val="00654518"/>
    <w:rsid w:val="00656A72"/>
    <w:rsid w:val="00656B55"/>
    <w:rsid w:val="00660E47"/>
    <w:rsid w:val="006611CF"/>
    <w:rsid w:val="00661288"/>
    <w:rsid w:val="0066155A"/>
    <w:rsid w:val="00662CCF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63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215"/>
    <w:rsid w:val="00686A21"/>
    <w:rsid w:val="00690042"/>
    <w:rsid w:val="0069005B"/>
    <w:rsid w:val="006904BC"/>
    <w:rsid w:val="006910D2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FDF"/>
    <w:rsid w:val="006B0933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BB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444"/>
    <w:rsid w:val="006E69FF"/>
    <w:rsid w:val="006E7378"/>
    <w:rsid w:val="006E7462"/>
    <w:rsid w:val="006F1A30"/>
    <w:rsid w:val="006F3672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FF1"/>
    <w:rsid w:val="00701B5E"/>
    <w:rsid w:val="00701E1F"/>
    <w:rsid w:val="00702966"/>
    <w:rsid w:val="0070313B"/>
    <w:rsid w:val="00703368"/>
    <w:rsid w:val="00705806"/>
    <w:rsid w:val="00707711"/>
    <w:rsid w:val="00710F57"/>
    <w:rsid w:val="00712085"/>
    <w:rsid w:val="00712FF4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6CFE"/>
    <w:rsid w:val="0073015E"/>
    <w:rsid w:val="007302F3"/>
    <w:rsid w:val="00731058"/>
    <w:rsid w:val="00732959"/>
    <w:rsid w:val="007333A6"/>
    <w:rsid w:val="00734076"/>
    <w:rsid w:val="00735847"/>
    <w:rsid w:val="00735F45"/>
    <w:rsid w:val="00737AF6"/>
    <w:rsid w:val="00737F2C"/>
    <w:rsid w:val="00740CBD"/>
    <w:rsid w:val="00741CFF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500"/>
    <w:rsid w:val="00754983"/>
    <w:rsid w:val="00754B2D"/>
    <w:rsid w:val="00755522"/>
    <w:rsid w:val="00756B5A"/>
    <w:rsid w:val="007607C1"/>
    <w:rsid w:val="007616A6"/>
    <w:rsid w:val="00761FA7"/>
    <w:rsid w:val="00762711"/>
    <w:rsid w:val="00763B9A"/>
    <w:rsid w:val="0076541B"/>
    <w:rsid w:val="00765C53"/>
    <w:rsid w:val="00765F4E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523C"/>
    <w:rsid w:val="007863D9"/>
    <w:rsid w:val="00787EF4"/>
    <w:rsid w:val="007905F1"/>
    <w:rsid w:val="007907E6"/>
    <w:rsid w:val="00790D9D"/>
    <w:rsid w:val="00790F0F"/>
    <w:rsid w:val="00791090"/>
    <w:rsid w:val="00792780"/>
    <w:rsid w:val="00792AF7"/>
    <w:rsid w:val="00793038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01C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C0C33"/>
    <w:rsid w:val="007C19F9"/>
    <w:rsid w:val="007C50AC"/>
    <w:rsid w:val="007C5592"/>
    <w:rsid w:val="007C5E6B"/>
    <w:rsid w:val="007D08D5"/>
    <w:rsid w:val="007D0A74"/>
    <w:rsid w:val="007D11AA"/>
    <w:rsid w:val="007D12C6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ED8"/>
    <w:rsid w:val="007E1618"/>
    <w:rsid w:val="007E1627"/>
    <w:rsid w:val="007E22B0"/>
    <w:rsid w:val="007E2469"/>
    <w:rsid w:val="007E3323"/>
    <w:rsid w:val="007E6982"/>
    <w:rsid w:val="007E69FD"/>
    <w:rsid w:val="007E7424"/>
    <w:rsid w:val="007F09CB"/>
    <w:rsid w:val="007F0EC0"/>
    <w:rsid w:val="007F38E4"/>
    <w:rsid w:val="007F5652"/>
    <w:rsid w:val="007F5851"/>
    <w:rsid w:val="00801372"/>
    <w:rsid w:val="00802926"/>
    <w:rsid w:val="00802D2F"/>
    <w:rsid w:val="00802F0E"/>
    <w:rsid w:val="0080383B"/>
    <w:rsid w:val="008040AE"/>
    <w:rsid w:val="00804891"/>
    <w:rsid w:val="00804B72"/>
    <w:rsid w:val="00804EB6"/>
    <w:rsid w:val="00805473"/>
    <w:rsid w:val="008076FF"/>
    <w:rsid w:val="00810003"/>
    <w:rsid w:val="008100C5"/>
    <w:rsid w:val="00810B4E"/>
    <w:rsid w:val="00810D69"/>
    <w:rsid w:val="0081110D"/>
    <w:rsid w:val="00811B66"/>
    <w:rsid w:val="008125AE"/>
    <w:rsid w:val="00812D27"/>
    <w:rsid w:val="00813AFE"/>
    <w:rsid w:val="00813CDA"/>
    <w:rsid w:val="00813F54"/>
    <w:rsid w:val="00814116"/>
    <w:rsid w:val="00814EB2"/>
    <w:rsid w:val="00815065"/>
    <w:rsid w:val="0081524D"/>
    <w:rsid w:val="00815278"/>
    <w:rsid w:val="008161F7"/>
    <w:rsid w:val="0081668A"/>
    <w:rsid w:val="00817238"/>
    <w:rsid w:val="0081767F"/>
    <w:rsid w:val="008201BC"/>
    <w:rsid w:val="008202D3"/>
    <w:rsid w:val="00820458"/>
    <w:rsid w:val="00820FA8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F0A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5857"/>
    <w:rsid w:val="008566D5"/>
    <w:rsid w:val="0085731B"/>
    <w:rsid w:val="00860CE8"/>
    <w:rsid w:val="00862C06"/>
    <w:rsid w:val="00863B64"/>
    <w:rsid w:val="00865E9E"/>
    <w:rsid w:val="008663E2"/>
    <w:rsid w:val="00866762"/>
    <w:rsid w:val="00866E93"/>
    <w:rsid w:val="00870D3B"/>
    <w:rsid w:val="008710D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7B54"/>
    <w:rsid w:val="00887EB4"/>
    <w:rsid w:val="008913F5"/>
    <w:rsid w:val="00891D7F"/>
    <w:rsid w:val="008926FC"/>
    <w:rsid w:val="008927D5"/>
    <w:rsid w:val="0089308A"/>
    <w:rsid w:val="0089501C"/>
    <w:rsid w:val="008958A7"/>
    <w:rsid w:val="008964C2"/>
    <w:rsid w:val="00896928"/>
    <w:rsid w:val="00897341"/>
    <w:rsid w:val="00897C25"/>
    <w:rsid w:val="00897F1C"/>
    <w:rsid w:val="008A049C"/>
    <w:rsid w:val="008A32DC"/>
    <w:rsid w:val="008A3A8F"/>
    <w:rsid w:val="008A4EFF"/>
    <w:rsid w:val="008A5739"/>
    <w:rsid w:val="008A6215"/>
    <w:rsid w:val="008A779A"/>
    <w:rsid w:val="008A78A9"/>
    <w:rsid w:val="008A78CB"/>
    <w:rsid w:val="008A7FF0"/>
    <w:rsid w:val="008B07DA"/>
    <w:rsid w:val="008B09D9"/>
    <w:rsid w:val="008B1A8C"/>
    <w:rsid w:val="008B266E"/>
    <w:rsid w:val="008B2BEE"/>
    <w:rsid w:val="008B4EB0"/>
    <w:rsid w:val="008B7410"/>
    <w:rsid w:val="008C0397"/>
    <w:rsid w:val="008C0E83"/>
    <w:rsid w:val="008C11F2"/>
    <w:rsid w:val="008C2055"/>
    <w:rsid w:val="008C23B7"/>
    <w:rsid w:val="008C3390"/>
    <w:rsid w:val="008C3684"/>
    <w:rsid w:val="008C37F6"/>
    <w:rsid w:val="008C396B"/>
    <w:rsid w:val="008C3ACD"/>
    <w:rsid w:val="008C3EEE"/>
    <w:rsid w:val="008C55FF"/>
    <w:rsid w:val="008C6C8D"/>
    <w:rsid w:val="008C71FA"/>
    <w:rsid w:val="008C75B4"/>
    <w:rsid w:val="008C7CB0"/>
    <w:rsid w:val="008D272E"/>
    <w:rsid w:val="008D3B95"/>
    <w:rsid w:val="008D42F0"/>
    <w:rsid w:val="008D4F41"/>
    <w:rsid w:val="008D6798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31DE"/>
    <w:rsid w:val="008F32B1"/>
    <w:rsid w:val="008F35EA"/>
    <w:rsid w:val="008F588E"/>
    <w:rsid w:val="008F58DC"/>
    <w:rsid w:val="008F6351"/>
    <w:rsid w:val="008F6751"/>
    <w:rsid w:val="00900556"/>
    <w:rsid w:val="00901AE6"/>
    <w:rsid w:val="00901C96"/>
    <w:rsid w:val="00902638"/>
    <w:rsid w:val="00903F39"/>
    <w:rsid w:val="00903F80"/>
    <w:rsid w:val="009045D1"/>
    <w:rsid w:val="00905D87"/>
    <w:rsid w:val="009060B5"/>
    <w:rsid w:val="00906968"/>
    <w:rsid w:val="00906CB3"/>
    <w:rsid w:val="009074FF"/>
    <w:rsid w:val="009079B5"/>
    <w:rsid w:val="00910020"/>
    <w:rsid w:val="009112CA"/>
    <w:rsid w:val="009121F3"/>
    <w:rsid w:val="00912365"/>
    <w:rsid w:val="0091316A"/>
    <w:rsid w:val="00913857"/>
    <w:rsid w:val="00915941"/>
    <w:rsid w:val="00916E3D"/>
    <w:rsid w:val="009178BD"/>
    <w:rsid w:val="00920020"/>
    <w:rsid w:val="009209EE"/>
    <w:rsid w:val="0092169D"/>
    <w:rsid w:val="009220AE"/>
    <w:rsid w:val="00922982"/>
    <w:rsid w:val="00922B94"/>
    <w:rsid w:val="00922E7A"/>
    <w:rsid w:val="009248AB"/>
    <w:rsid w:val="00925477"/>
    <w:rsid w:val="00925736"/>
    <w:rsid w:val="00926CEB"/>
    <w:rsid w:val="0092757A"/>
    <w:rsid w:val="0092769B"/>
    <w:rsid w:val="009277AF"/>
    <w:rsid w:val="009304E1"/>
    <w:rsid w:val="00930ADC"/>
    <w:rsid w:val="009318B8"/>
    <w:rsid w:val="009318F9"/>
    <w:rsid w:val="00932A05"/>
    <w:rsid w:val="00932D16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68A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B3C"/>
    <w:rsid w:val="009600C4"/>
    <w:rsid w:val="0096036F"/>
    <w:rsid w:val="009628A7"/>
    <w:rsid w:val="009642AA"/>
    <w:rsid w:val="0096450F"/>
    <w:rsid w:val="00964853"/>
    <w:rsid w:val="00964EEA"/>
    <w:rsid w:val="00965539"/>
    <w:rsid w:val="00965818"/>
    <w:rsid w:val="00965B79"/>
    <w:rsid w:val="00966E27"/>
    <w:rsid w:val="00967F37"/>
    <w:rsid w:val="00970D01"/>
    <w:rsid w:val="00971032"/>
    <w:rsid w:val="00971363"/>
    <w:rsid w:val="00972C18"/>
    <w:rsid w:val="00972C2C"/>
    <w:rsid w:val="00975BC6"/>
    <w:rsid w:val="00975DEC"/>
    <w:rsid w:val="00982B7B"/>
    <w:rsid w:val="0098368C"/>
    <w:rsid w:val="00983BB7"/>
    <w:rsid w:val="00983F63"/>
    <w:rsid w:val="00984FD2"/>
    <w:rsid w:val="00986555"/>
    <w:rsid w:val="009865D8"/>
    <w:rsid w:val="00990174"/>
    <w:rsid w:val="0099033B"/>
    <w:rsid w:val="0099048B"/>
    <w:rsid w:val="00990EA3"/>
    <w:rsid w:val="00991C99"/>
    <w:rsid w:val="0099294A"/>
    <w:rsid w:val="009929C5"/>
    <w:rsid w:val="00993C6F"/>
    <w:rsid w:val="0099559F"/>
    <w:rsid w:val="009955F0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4A6F"/>
    <w:rsid w:val="009A563D"/>
    <w:rsid w:val="009A58B9"/>
    <w:rsid w:val="009A5CF9"/>
    <w:rsid w:val="009A65B3"/>
    <w:rsid w:val="009A6C70"/>
    <w:rsid w:val="009A7685"/>
    <w:rsid w:val="009B0FBD"/>
    <w:rsid w:val="009B12D8"/>
    <w:rsid w:val="009B3ACC"/>
    <w:rsid w:val="009B651B"/>
    <w:rsid w:val="009B6AC6"/>
    <w:rsid w:val="009C0566"/>
    <w:rsid w:val="009C0F68"/>
    <w:rsid w:val="009C155D"/>
    <w:rsid w:val="009C214D"/>
    <w:rsid w:val="009C224E"/>
    <w:rsid w:val="009C23A4"/>
    <w:rsid w:val="009C2587"/>
    <w:rsid w:val="009C342E"/>
    <w:rsid w:val="009C3857"/>
    <w:rsid w:val="009C54FA"/>
    <w:rsid w:val="009C56EE"/>
    <w:rsid w:val="009C724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40EC"/>
    <w:rsid w:val="009F5586"/>
    <w:rsid w:val="009F5D57"/>
    <w:rsid w:val="009F62C5"/>
    <w:rsid w:val="009F6C99"/>
    <w:rsid w:val="009F6CB3"/>
    <w:rsid w:val="009F7E57"/>
    <w:rsid w:val="00A004B3"/>
    <w:rsid w:val="00A0079F"/>
    <w:rsid w:val="00A00CC1"/>
    <w:rsid w:val="00A01358"/>
    <w:rsid w:val="00A01F44"/>
    <w:rsid w:val="00A02658"/>
    <w:rsid w:val="00A02A26"/>
    <w:rsid w:val="00A03038"/>
    <w:rsid w:val="00A04497"/>
    <w:rsid w:val="00A05337"/>
    <w:rsid w:val="00A05454"/>
    <w:rsid w:val="00A066C2"/>
    <w:rsid w:val="00A070ED"/>
    <w:rsid w:val="00A07308"/>
    <w:rsid w:val="00A07B98"/>
    <w:rsid w:val="00A07DEE"/>
    <w:rsid w:val="00A10D4D"/>
    <w:rsid w:val="00A12968"/>
    <w:rsid w:val="00A12B08"/>
    <w:rsid w:val="00A14AF6"/>
    <w:rsid w:val="00A16499"/>
    <w:rsid w:val="00A1652B"/>
    <w:rsid w:val="00A16544"/>
    <w:rsid w:val="00A16B1F"/>
    <w:rsid w:val="00A179C2"/>
    <w:rsid w:val="00A2095A"/>
    <w:rsid w:val="00A210B0"/>
    <w:rsid w:val="00A21647"/>
    <w:rsid w:val="00A21B22"/>
    <w:rsid w:val="00A2241E"/>
    <w:rsid w:val="00A22546"/>
    <w:rsid w:val="00A228CE"/>
    <w:rsid w:val="00A23A5E"/>
    <w:rsid w:val="00A250BD"/>
    <w:rsid w:val="00A25A41"/>
    <w:rsid w:val="00A26147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BFC"/>
    <w:rsid w:val="00A40FF7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57D6C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5108"/>
    <w:rsid w:val="00A765D0"/>
    <w:rsid w:val="00A767C2"/>
    <w:rsid w:val="00A76ADE"/>
    <w:rsid w:val="00A76D06"/>
    <w:rsid w:val="00A80F3A"/>
    <w:rsid w:val="00A815D8"/>
    <w:rsid w:val="00A81D05"/>
    <w:rsid w:val="00A81DF6"/>
    <w:rsid w:val="00A82689"/>
    <w:rsid w:val="00A83241"/>
    <w:rsid w:val="00A83B38"/>
    <w:rsid w:val="00A8473F"/>
    <w:rsid w:val="00A84E76"/>
    <w:rsid w:val="00A87772"/>
    <w:rsid w:val="00A87D55"/>
    <w:rsid w:val="00A928CF"/>
    <w:rsid w:val="00A92FB0"/>
    <w:rsid w:val="00A9300E"/>
    <w:rsid w:val="00A9522A"/>
    <w:rsid w:val="00A97791"/>
    <w:rsid w:val="00A97C91"/>
    <w:rsid w:val="00AA0A05"/>
    <w:rsid w:val="00AA1F03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290C"/>
    <w:rsid w:val="00AB409E"/>
    <w:rsid w:val="00AB4B35"/>
    <w:rsid w:val="00AB69DB"/>
    <w:rsid w:val="00AB6C43"/>
    <w:rsid w:val="00AB7C50"/>
    <w:rsid w:val="00AC032E"/>
    <w:rsid w:val="00AC0E5E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8AF"/>
    <w:rsid w:val="00AF3A3F"/>
    <w:rsid w:val="00AF4921"/>
    <w:rsid w:val="00AF4D89"/>
    <w:rsid w:val="00B00AF2"/>
    <w:rsid w:val="00B016BB"/>
    <w:rsid w:val="00B01A5B"/>
    <w:rsid w:val="00B021AA"/>
    <w:rsid w:val="00B02CE3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70D8"/>
    <w:rsid w:val="00B102C4"/>
    <w:rsid w:val="00B12C13"/>
    <w:rsid w:val="00B13ECA"/>
    <w:rsid w:val="00B1419A"/>
    <w:rsid w:val="00B14634"/>
    <w:rsid w:val="00B14CDA"/>
    <w:rsid w:val="00B15A50"/>
    <w:rsid w:val="00B16EA5"/>
    <w:rsid w:val="00B17898"/>
    <w:rsid w:val="00B2010D"/>
    <w:rsid w:val="00B202D0"/>
    <w:rsid w:val="00B22899"/>
    <w:rsid w:val="00B22B1C"/>
    <w:rsid w:val="00B23DB6"/>
    <w:rsid w:val="00B24146"/>
    <w:rsid w:val="00B24546"/>
    <w:rsid w:val="00B249BA"/>
    <w:rsid w:val="00B25B30"/>
    <w:rsid w:val="00B26494"/>
    <w:rsid w:val="00B264B8"/>
    <w:rsid w:val="00B27F1C"/>
    <w:rsid w:val="00B33235"/>
    <w:rsid w:val="00B3348D"/>
    <w:rsid w:val="00B341EF"/>
    <w:rsid w:val="00B35429"/>
    <w:rsid w:val="00B36F06"/>
    <w:rsid w:val="00B37793"/>
    <w:rsid w:val="00B37F96"/>
    <w:rsid w:val="00B41EB7"/>
    <w:rsid w:val="00B45799"/>
    <w:rsid w:val="00B45FDB"/>
    <w:rsid w:val="00B4632E"/>
    <w:rsid w:val="00B46BE1"/>
    <w:rsid w:val="00B47DFD"/>
    <w:rsid w:val="00B50C7E"/>
    <w:rsid w:val="00B50C96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41CA"/>
    <w:rsid w:val="00B657B2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15A"/>
    <w:rsid w:val="00BA0509"/>
    <w:rsid w:val="00BA059F"/>
    <w:rsid w:val="00BA0DB4"/>
    <w:rsid w:val="00BA1119"/>
    <w:rsid w:val="00BA1432"/>
    <w:rsid w:val="00BA39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B7E24"/>
    <w:rsid w:val="00BC043B"/>
    <w:rsid w:val="00BC0904"/>
    <w:rsid w:val="00BC1D7C"/>
    <w:rsid w:val="00BC202B"/>
    <w:rsid w:val="00BC2172"/>
    <w:rsid w:val="00BC2A74"/>
    <w:rsid w:val="00BC329F"/>
    <w:rsid w:val="00BC502F"/>
    <w:rsid w:val="00BC553C"/>
    <w:rsid w:val="00BC578C"/>
    <w:rsid w:val="00BC5FC5"/>
    <w:rsid w:val="00BC6DE6"/>
    <w:rsid w:val="00BC7E42"/>
    <w:rsid w:val="00BD0015"/>
    <w:rsid w:val="00BD12A6"/>
    <w:rsid w:val="00BD1810"/>
    <w:rsid w:val="00BD1B27"/>
    <w:rsid w:val="00BD22A8"/>
    <w:rsid w:val="00BD3556"/>
    <w:rsid w:val="00BD4B24"/>
    <w:rsid w:val="00BD503B"/>
    <w:rsid w:val="00BD6FB3"/>
    <w:rsid w:val="00BE1679"/>
    <w:rsid w:val="00BE4916"/>
    <w:rsid w:val="00BE4B03"/>
    <w:rsid w:val="00BE4B75"/>
    <w:rsid w:val="00BE5337"/>
    <w:rsid w:val="00BE7447"/>
    <w:rsid w:val="00BE7E1D"/>
    <w:rsid w:val="00BF0433"/>
    <w:rsid w:val="00BF1C87"/>
    <w:rsid w:val="00BF3BBD"/>
    <w:rsid w:val="00BF3EF5"/>
    <w:rsid w:val="00BF4107"/>
    <w:rsid w:val="00BF4FD4"/>
    <w:rsid w:val="00BF6CD4"/>
    <w:rsid w:val="00BF76C2"/>
    <w:rsid w:val="00C0014E"/>
    <w:rsid w:val="00C011F0"/>
    <w:rsid w:val="00C01DFB"/>
    <w:rsid w:val="00C02001"/>
    <w:rsid w:val="00C023FC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FF9"/>
    <w:rsid w:val="00C11437"/>
    <w:rsid w:val="00C129AC"/>
    <w:rsid w:val="00C1380E"/>
    <w:rsid w:val="00C138A8"/>
    <w:rsid w:val="00C144F0"/>
    <w:rsid w:val="00C1460B"/>
    <w:rsid w:val="00C162C9"/>
    <w:rsid w:val="00C1706C"/>
    <w:rsid w:val="00C17917"/>
    <w:rsid w:val="00C20735"/>
    <w:rsid w:val="00C2215F"/>
    <w:rsid w:val="00C227D8"/>
    <w:rsid w:val="00C24F2D"/>
    <w:rsid w:val="00C24F7F"/>
    <w:rsid w:val="00C25841"/>
    <w:rsid w:val="00C25F53"/>
    <w:rsid w:val="00C26968"/>
    <w:rsid w:val="00C27661"/>
    <w:rsid w:val="00C27C1B"/>
    <w:rsid w:val="00C30086"/>
    <w:rsid w:val="00C30A8A"/>
    <w:rsid w:val="00C30F9D"/>
    <w:rsid w:val="00C31D8B"/>
    <w:rsid w:val="00C32717"/>
    <w:rsid w:val="00C3329E"/>
    <w:rsid w:val="00C34513"/>
    <w:rsid w:val="00C34897"/>
    <w:rsid w:val="00C34B22"/>
    <w:rsid w:val="00C34C4D"/>
    <w:rsid w:val="00C36D65"/>
    <w:rsid w:val="00C37926"/>
    <w:rsid w:val="00C40211"/>
    <w:rsid w:val="00C41740"/>
    <w:rsid w:val="00C419CA"/>
    <w:rsid w:val="00C420D6"/>
    <w:rsid w:val="00C42B32"/>
    <w:rsid w:val="00C43F77"/>
    <w:rsid w:val="00C4447F"/>
    <w:rsid w:val="00C44C8C"/>
    <w:rsid w:val="00C44FD1"/>
    <w:rsid w:val="00C45377"/>
    <w:rsid w:val="00C45D59"/>
    <w:rsid w:val="00C46649"/>
    <w:rsid w:val="00C50808"/>
    <w:rsid w:val="00C50F5F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B99"/>
    <w:rsid w:val="00C6421A"/>
    <w:rsid w:val="00C646B8"/>
    <w:rsid w:val="00C6470A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D45"/>
    <w:rsid w:val="00C77C04"/>
    <w:rsid w:val="00C800DC"/>
    <w:rsid w:val="00C8038B"/>
    <w:rsid w:val="00C80B12"/>
    <w:rsid w:val="00C80B6F"/>
    <w:rsid w:val="00C82FBB"/>
    <w:rsid w:val="00C85DE3"/>
    <w:rsid w:val="00C86256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909"/>
    <w:rsid w:val="00CA23A6"/>
    <w:rsid w:val="00CA2E78"/>
    <w:rsid w:val="00CA4575"/>
    <w:rsid w:val="00CA5162"/>
    <w:rsid w:val="00CA56CF"/>
    <w:rsid w:val="00CB1210"/>
    <w:rsid w:val="00CB29EC"/>
    <w:rsid w:val="00CB2B7A"/>
    <w:rsid w:val="00CB2D23"/>
    <w:rsid w:val="00CB4F38"/>
    <w:rsid w:val="00CB50CE"/>
    <w:rsid w:val="00CB691D"/>
    <w:rsid w:val="00CC11F6"/>
    <w:rsid w:val="00CC16F4"/>
    <w:rsid w:val="00CC1820"/>
    <w:rsid w:val="00CC18F2"/>
    <w:rsid w:val="00CC242B"/>
    <w:rsid w:val="00CC3D3D"/>
    <w:rsid w:val="00CC3FC7"/>
    <w:rsid w:val="00CC4581"/>
    <w:rsid w:val="00CC5C49"/>
    <w:rsid w:val="00CD0635"/>
    <w:rsid w:val="00CD0AAF"/>
    <w:rsid w:val="00CD1112"/>
    <w:rsid w:val="00CD11D3"/>
    <w:rsid w:val="00CD2419"/>
    <w:rsid w:val="00CD24C8"/>
    <w:rsid w:val="00CD579A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AB5"/>
    <w:rsid w:val="00CE6DD7"/>
    <w:rsid w:val="00CE76CB"/>
    <w:rsid w:val="00CE7A76"/>
    <w:rsid w:val="00CE7B7D"/>
    <w:rsid w:val="00CF0911"/>
    <w:rsid w:val="00CF0B8A"/>
    <w:rsid w:val="00CF1034"/>
    <w:rsid w:val="00CF152B"/>
    <w:rsid w:val="00CF1C78"/>
    <w:rsid w:val="00CF2DF7"/>
    <w:rsid w:val="00CF395B"/>
    <w:rsid w:val="00CF6470"/>
    <w:rsid w:val="00CF7617"/>
    <w:rsid w:val="00CF7CEA"/>
    <w:rsid w:val="00CF7D40"/>
    <w:rsid w:val="00D000C6"/>
    <w:rsid w:val="00D00525"/>
    <w:rsid w:val="00D00B0C"/>
    <w:rsid w:val="00D011D5"/>
    <w:rsid w:val="00D01D30"/>
    <w:rsid w:val="00D01ED5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B93"/>
    <w:rsid w:val="00D2332A"/>
    <w:rsid w:val="00D23692"/>
    <w:rsid w:val="00D23E28"/>
    <w:rsid w:val="00D2403E"/>
    <w:rsid w:val="00D243DF"/>
    <w:rsid w:val="00D258D8"/>
    <w:rsid w:val="00D25CC9"/>
    <w:rsid w:val="00D25E77"/>
    <w:rsid w:val="00D26517"/>
    <w:rsid w:val="00D26EA6"/>
    <w:rsid w:val="00D31467"/>
    <w:rsid w:val="00D31E82"/>
    <w:rsid w:val="00D3256F"/>
    <w:rsid w:val="00D33892"/>
    <w:rsid w:val="00D34A8F"/>
    <w:rsid w:val="00D34BB5"/>
    <w:rsid w:val="00D34F06"/>
    <w:rsid w:val="00D36E84"/>
    <w:rsid w:val="00D37729"/>
    <w:rsid w:val="00D37B93"/>
    <w:rsid w:val="00D37C9E"/>
    <w:rsid w:val="00D40880"/>
    <w:rsid w:val="00D40881"/>
    <w:rsid w:val="00D4496E"/>
    <w:rsid w:val="00D450D9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D8B"/>
    <w:rsid w:val="00D56044"/>
    <w:rsid w:val="00D607D1"/>
    <w:rsid w:val="00D60C55"/>
    <w:rsid w:val="00D62862"/>
    <w:rsid w:val="00D6389F"/>
    <w:rsid w:val="00D638EE"/>
    <w:rsid w:val="00D63AE8"/>
    <w:rsid w:val="00D63CAE"/>
    <w:rsid w:val="00D6447F"/>
    <w:rsid w:val="00D65E2A"/>
    <w:rsid w:val="00D66092"/>
    <w:rsid w:val="00D670D3"/>
    <w:rsid w:val="00D70A93"/>
    <w:rsid w:val="00D71251"/>
    <w:rsid w:val="00D714E7"/>
    <w:rsid w:val="00D715E4"/>
    <w:rsid w:val="00D71CC9"/>
    <w:rsid w:val="00D74566"/>
    <w:rsid w:val="00D74FA9"/>
    <w:rsid w:val="00D7533A"/>
    <w:rsid w:val="00D7577B"/>
    <w:rsid w:val="00D76634"/>
    <w:rsid w:val="00D76B7F"/>
    <w:rsid w:val="00D807C5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900C4"/>
    <w:rsid w:val="00D90852"/>
    <w:rsid w:val="00D90CCD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B06"/>
    <w:rsid w:val="00DA48B8"/>
    <w:rsid w:val="00DA5C2F"/>
    <w:rsid w:val="00DA5D92"/>
    <w:rsid w:val="00DA65DF"/>
    <w:rsid w:val="00DB2115"/>
    <w:rsid w:val="00DB2271"/>
    <w:rsid w:val="00DB2EA3"/>
    <w:rsid w:val="00DB3143"/>
    <w:rsid w:val="00DB37D0"/>
    <w:rsid w:val="00DB5909"/>
    <w:rsid w:val="00DB695A"/>
    <w:rsid w:val="00DB77F8"/>
    <w:rsid w:val="00DB7C23"/>
    <w:rsid w:val="00DB7C49"/>
    <w:rsid w:val="00DC06F7"/>
    <w:rsid w:val="00DC105C"/>
    <w:rsid w:val="00DC3E51"/>
    <w:rsid w:val="00DC5316"/>
    <w:rsid w:val="00DC7A7A"/>
    <w:rsid w:val="00DC7E74"/>
    <w:rsid w:val="00DD0AD4"/>
    <w:rsid w:val="00DD1D41"/>
    <w:rsid w:val="00DD30AD"/>
    <w:rsid w:val="00DD3923"/>
    <w:rsid w:val="00DD5A82"/>
    <w:rsid w:val="00DD6DCA"/>
    <w:rsid w:val="00DD7966"/>
    <w:rsid w:val="00DE0EC0"/>
    <w:rsid w:val="00DE1405"/>
    <w:rsid w:val="00DE4497"/>
    <w:rsid w:val="00DE5047"/>
    <w:rsid w:val="00DE55CD"/>
    <w:rsid w:val="00DE57A4"/>
    <w:rsid w:val="00DE5E42"/>
    <w:rsid w:val="00DE6FDF"/>
    <w:rsid w:val="00DE7110"/>
    <w:rsid w:val="00DF04B5"/>
    <w:rsid w:val="00DF0823"/>
    <w:rsid w:val="00DF0F86"/>
    <w:rsid w:val="00DF1350"/>
    <w:rsid w:val="00DF4C52"/>
    <w:rsid w:val="00DF572E"/>
    <w:rsid w:val="00DF5A6D"/>
    <w:rsid w:val="00DF6C43"/>
    <w:rsid w:val="00DF731D"/>
    <w:rsid w:val="00DF7329"/>
    <w:rsid w:val="00DF75EA"/>
    <w:rsid w:val="00E00A65"/>
    <w:rsid w:val="00E00BAB"/>
    <w:rsid w:val="00E00CF7"/>
    <w:rsid w:val="00E01B4A"/>
    <w:rsid w:val="00E02371"/>
    <w:rsid w:val="00E028B1"/>
    <w:rsid w:val="00E0390D"/>
    <w:rsid w:val="00E04609"/>
    <w:rsid w:val="00E058AE"/>
    <w:rsid w:val="00E05AFC"/>
    <w:rsid w:val="00E071A9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36A8"/>
    <w:rsid w:val="00E23F4F"/>
    <w:rsid w:val="00E25E61"/>
    <w:rsid w:val="00E2652D"/>
    <w:rsid w:val="00E2773B"/>
    <w:rsid w:val="00E30493"/>
    <w:rsid w:val="00E30FB4"/>
    <w:rsid w:val="00E3159D"/>
    <w:rsid w:val="00E316ED"/>
    <w:rsid w:val="00E32028"/>
    <w:rsid w:val="00E3209D"/>
    <w:rsid w:val="00E32517"/>
    <w:rsid w:val="00E32D8E"/>
    <w:rsid w:val="00E3389A"/>
    <w:rsid w:val="00E33DAA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652A"/>
    <w:rsid w:val="00E57202"/>
    <w:rsid w:val="00E57B3F"/>
    <w:rsid w:val="00E604F2"/>
    <w:rsid w:val="00E61044"/>
    <w:rsid w:val="00E61D5B"/>
    <w:rsid w:val="00E61F21"/>
    <w:rsid w:val="00E62E23"/>
    <w:rsid w:val="00E63CCB"/>
    <w:rsid w:val="00E64E5A"/>
    <w:rsid w:val="00E65069"/>
    <w:rsid w:val="00E65ACF"/>
    <w:rsid w:val="00E66760"/>
    <w:rsid w:val="00E67964"/>
    <w:rsid w:val="00E7132E"/>
    <w:rsid w:val="00E71585"/>
    <w:rsid w:val="00E7254A"/>
    <w:rsid w:val="00E72A6F"/>
    <w:rsid w:val="00E731A7"/>
    <w:rsid w:val="00E7325B"/>
    <w:rsid w:val="00E74360"/>
    <w:rsid w:val="00E754E4"/>
    <w:rsid w:val="00E76E95"/>
    <w:rsid w:val="00E7742E"/>
    <w:rsid w:val="00E77644"/>
    <w:rsid w:val="00E80AC5"/>
    <w:rsid w:val="00E80B81"/>
    <w:rsid w:val="00E82165"/>
    <w:rsid w:val="00E83F23"/>
    <w:rsid w:val="00E845FA"/>
    <w:rsid w:val="00E85460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B9D"/>
    <w:rsid w:val="00EA17DE"/>
    <w:rsid w:val="00EA2349"/>
    <w:rsid w:val="00EA3457"/>
    <w:rsid w:val="00EA3DB4"/>
    <w:rsid w:val="00EA50C1"/>
    <w:rsid w:val="00EA665D"/>
    <w:rsid w:val="00EA6E7F"/>
    <w:rsid w:val="00EA7887"/>
    <w:rsid w:val="00EA7EBB"/>
    <w:rsid w:val="00EA7FCC"/>
    <w:rsid w:val="00EB05B6"/>
    <w:rsid w:val="00EB1502"/>
    <w:rsid w:val="00EB2196"/>
    <w:rsid w:val="00EB412C"/>
    <w:rsid w:val="00EB4603"/>
    <w:rsid w:val="00EB4F7A"/>
    <w:rsid w:val="00EB5198"/>
    <w:rsid w:val="00EB6561"/>
    <w:rsid w:val="00EB6897"/>
    <w:rsid w:val="00EB7A61"/>
    <w:rsid w:val="00EB7B31"/>
    <w:rsid w:val="00EB7BA7"/>
    <w:rsid w:val="00EB7FD5"/>
    <w:rsid w:val="00EC0CF9"/>
    <w:rsid w:val="00EC0E2C"/>
    <w:rsid w:val="00EC0EC5"/>
    <w:rsid w:val="00EC29A4"/>
    <w:rsid w:val="00EC3B4D"/>
    <w:rsid w:val="00EC4556"/>
    <w:rsid w:val="00EC4614"/>
    <w:rsid w:val="00EC4A83"/>
    <w:rsid w:val="00EC5E25"/>
    <w:rsid w:val="00EC63C6"/>
    <w:rsid w:val="00ED03E5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1F"/>
    <w:rsid w:val="00EE224B"/>
    <w:rsid w:val="00EE2C96"/>
    <w:rsid w:val="00EE2DA5"/>
    <w:rsid w:val="00EE33A7"/>
    <w:rsid w:val="00EE373A"/>
    <w:rsid w:val="00EE3BDD"/>
    <w:rsid w:val="00EE587F"/>
    <w:rsid w:val="00EE6CA6"/>
    <w:rsid w:val="00EF1380"/>
    <w:rsid w:val="00EF1439"/>
    <w:rsid w:val="00EF2F7A"/>
    <w:rsid w:val="00EF3DF3"/>
    <w:rsid w:val="00EF56B1"/>
    <w:rsid w:val="00F00028"/>
    <w:rsid w:val="00F02093"/>
    <w:rsid w:val="00F02A3E"/>
    <w:rsid w:val="00F038F2"/>
    <w:rsid w:val="00F0529C"/>
    <w:rsid w:val="00F101FA"/>
    <w:rsid w:val="00F10E61"/>
    <w:rsid w:val="00F110F9"/>
    <w:rsid w:val="00F11D65"/>
    <w:rsid w:val="00F14095"/>
    <w:rsid w:val="00F14DC7"/>
    <w:rsid w:val="00F15D48"/>
    <w:rsid w:val="00F17C1C"/>
    <w:rsid w:val="00F215AA"/>
    <w:rsid w:val="00F22183"/>
    <w:rsid w:val="00F225DB"/>
    <w:rsid w:val="00F235D8"/>
    <w:rsid w:val="00F23DAC"/>
    <w:rsid w:val="00F24611"/>
    <w:rsid w:val="00F257A3"/>
    <w:rsid w:val="00F26BFC"/>
    <w:rsid w:val="00F31212"/>
    <w:rsid w:val="00F31613"/>
    <w:rsid w:val="00F323FC"/>
    <w:rsid w:val="00F327E3"/>
    <w:rsid w:val="00F335FF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3781B"/>
    <w:rsid w:val="00F403FE"/>
    <w:rsid w:val="00F42FCF"/>
    <w:rsid w:val="00F4303E"/>
    <w:rsid w:val="00F432F6"/>
    <w:rsid w:val="00F441D0"/>
    <w:rsid w:val="00F45FCC"/>
    <w:rsid w:val="00F475DA"/>
    <w:rsid w:val="00F47A74"/>
    <w:rsid w:val="00F47C89"/>
    <w:rsid w:val="00F47FEE"/>
    <w:rsid w:val="00F5088E"/>
    <w:rsid w:val="00F508C5"/>
    <w:rsid w:val="00F528DF"/>
    <w:rsid w:val="00F52D64"/>
    <w:rsid w:val="00F538F4"/>
    <w:rsid w:val="00F53FB1"/>
    <w:rsid w:val="00F5403C"/>
    <w:rsid w:val="00F54D17"/>
    <w:rsid w:val="00F54D78"/>
    <w:rsid w:val="00F5529B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3432"/>
    <w:rsid w:val="00F7584E"/>
    <w:rsid w:val="00F75C42"/>
    <w:rsid w:val="00F772BF"/>
    <w:rsid w:val="00F7763D"/>
    <w:rsid w:val="00F77776"/>
    <w:rsid w:val="00F77C84"/>
    <w:rsid w:val="00F77E0F"/>
    <w:rsid w:val="00F8075A"/>
    <w:rsid w:val="00F8174B"/>
    <w:rsid w:val="00F835FB"/>
    <w:rsid w:val="00F8409C"/>
    <w:rsid w:val="00F85601"/>
    <w:rsid w:val="00F85E0E"/>
    <w:rsid w:val="00F85EFC"/>
    <w:rsid w:val="00F86354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546"/>
    <w:rsid w:val="00FA16B8"/>
    <w:rsid w:val="00FA17B8"/>
    <w:rsid w:val="00FA18C3"/>
    <w:rsid w:val="00FA201C"/>
    <w:rsid w:val="00FA278C"/>
    <w:rsid w:val="00FA2B3E"/>
    <w:rsid w:val="00FA4035"/>
    <w:rsid w:val="00FA4866"/>
    <w:rsid w:val="00FA7B2C"/>
    <w:rsid w:val="00FB01B3"/>
    <w:rsid w:val="00FB0320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724B"/>
    <w:rsid w:val="00FC7A6D"/>
    <w:rsid w:val="00FC7B8B"/>
    <w:rsid w:val="00FD0D98"/>
    <w:rsid w:val="00FD199C"/>
    <w:rsid w:val="00FD2716"/>
    <w:rsid w:val="00FD685D"/>
    <w:rsid w:val="00FD797F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A314-1EFD-4698-B306-85BADEAB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17736</TotalTime>
  <Pages>75</Pages>
  <Words>23956</Words>
  <Characters>136550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160186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273</cp:revision>
  <cp:lastPrinted>2023-04-05T11:22:00Z</cp:lastPrinted>
  <dcterms:created xsi:type="dcterms:W3CDTF">2018-08-01T05:32:00Z</dcterms:created>
  <dcterms:modified xsi:type="dcterms:W3CDTF">2024-08-07T17:40:00Z</dcterms:modified>
</cp:coreProperties>
</file>