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C" w:rsidRDefault="00FA073C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FA073C" w:rsidRDefault="005E195B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04.07.2024</w:t>
      </w:r>
    </w:p>
    <w:p w:rsidR="00FA073C" w:rsidRDefault="00FA073C">
      <w:pPr>
        <w:pStyle w:val="Heading1"/>
        <w:tabs>
          <w:tab w:val="left" w:pos="2962"/>
          <w:tab w:val="center" w:pos="4898"/>
        </w:tabs>
        <w:jc w:val="both"/>
        <w:rPr>
          <w:rFonts w:ascii="Montserrat" w:hAnsi="Montserrat"/>
          <w:bCs/>
          <w:iCs/>
          <w:sz w:val="28"/>
          <w:szCs w:val="28"/>
        </w:rPr>
      </w:pPr>
    </w:p>
    <w:p w:rsidR="00FA073C" w:rsidRDefault="005E195B">
      <w:pPr>
        <w:pStyle w:val="Heading1"/>
        <w:tabs>
          <w:tab w:val="left" w:pos="2962"/>
          <w:tab w:val="center" w:pos="4898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До 1 августа кубанские работодатели могут подать заявку в Отделение СФР по Краснодарскому краю на компенсацию расходов по охране труда</w:t>
      </w:r>
    </w:p>
    <w:p w:rsidR="00FA073C" w:rsidRPr="004841BA" w:rsidRDefault="00FA073C" w:rsidP="004841BA">
      <w:pPr>
        <w:widowControl w:val="0"/>
        <w:suppressAutoHyphens w:val="0"/>
      </w:pPr>
    </w:p>
    <w:p w:rsidR="00FA073C" w:rsidRPr="004841BA" w:rsidRDefault="005E195B" w:rsidP="004841BA">
      <w:pPr>
        <w:pStyle w:val="af2"/>
        <w:widowControl w:val="0"/>
        <w:shd w:val="clear" w:color="auto" w:fill="FFFFFF"/>
        <w:suppressAutoHyphens w:val="0"/>
        <w:spacing w:beforeAutospacing="0" w:afterAutospacing="0"/>
        <w:jc w:val="both"/>
        <w:rPr>
          <w:rFonts w:ascii="Montserrat" w:hAnsi="Montserrat" w:cs="Arial"/>
          <w:sz w:val="28"/>
          <w:szCs w:val="28"/>
        </w:rPr>
      </w:pPr>
      <w:r w:rsidRPr="004841BA">
        <w:rPr>
          <w:rFonts w:ascii="Montserrat" w:hAnsi="Montserrat" w:cs="Arial"/>
          <w:sz w:val="28"/>
          <w:szCs w:val="28"/>
        </w:rPr>
        <w:t>Работодатель имеет возможность снизить расходы на реализацию мер по сокращ</w:t>
      </w:r>
      <w:r w:rsidRPr="004841BA">
        <w:rPr>
          <w:rFonts w:ascii="Montserrat" w:hAnsi="Montserrat" w:cs="Arial"/>
          <w:sz w:val="28"/>
          <w:szCs w:val="28"/>
        </w:rPr>
        <w:t>е</w:t>
      </w:r>
      <w:r w:rsidRPr="004841BA">
        <w:rPr>
          <w:rFonts w:ascii="Montserrat" w:hAnsi="Montserrat" w:cs="Arial"/>
          <w:sz w:val="28"/>
          <w:szCs w:val="28"/>
        </w:rPr>
        <w:t xml:space="preserve">нию </w:t>
      </w:r>
      <w:r w:rsidRPr="004841BA">
        <w:rPr>
          <w:rFonts w:ascii="Montserrat" w:hAnsi="Montserrat" w:cs="Arial"/>
          <w:sz w:val="28"/>
          <w:szCs w:val="28"/>
        </w:rPr>
        <w:t>производственного травматизма и профессиональных заболеваний за счет средств обязательного социального страхования. В 2023 году 1986 организаций на Кубани воспользовались услугой. В 2024 году за компенсацией расходов на охрану труда в Отделение СФР по Крас</w:t>
      </w:r>
      <w:r w:rsidRPr="004841BA">
        <w:rPr>
          <w:rFonts w:ascii="Montserrat" w:hAnsi="Montserrat" w:cs="Arial"/>
          <w:sz w:val="28"/>
          <w:szCs w:val="28"/>
        </w:rPr>
        <w:t>нодарскому краю уже обратились более 500 раб</w:t>
      </w:r>
      <w:r w:rsidRPr="004841BA">
        <w:rPr>
          <w:rFonts w:ascii="Montserrat" w:hAnsi="Montserrat" w:cs="Arial"/>
          <w:sz w:val="28"/>
          <w:szCs w:val="28"/>
        </w:rPr>
        <w:t>о</w:t>
      </w:r>
      <w:r w:rsidRPr="004841BA">
        <w:rPr>
          <w:rFonts w:ascii="Montserrat" w:hAnsi="Montserrat" w:cs="Arial"/>
          <w:sz w:val="28"/>
          <w:szCs w:val="28"/>
        </w:rPr>
        <w:t>тодателей.</w:t>
      </w:r>
    </w:p>
    <w:p w:rsidR="00FA073C" w:rsidRPr="004841BA" w:rsidRDefault="005E195B" w:rsidP="004841BA">
      <w:pPr>
        <w:pStyle w:val="af2"/>
        <w:widowControl w:val="0"/>
        <w:shd w:val="clear" w:color="auto" w:fill="FFFFFF"/>
        <w:suppressAutoHyphens w:val="0"/>
        <w:spacing w:beforeAutospacing="0" w:afterAutospacing="0"/>
        <w:jc w:val="both"/>
        <w:rPr>
          <w:rFonts w:ascii="Montserrat" w:hAnsi="Montserrat" w:cs="Arial"/>
          <w:sz w:val="28"/>
          <w:szCs w:val="28"/>
        </w:rPr>
      </w:pPr>
      <w:r w:rsidRPr="004841BA">
        <w:rPr>
          <w:rFonts w:ascii="Montserrat" w:hAnsi="Montserrat" w:cs="Arial"/>
          <w:sz w:val="28"/>
          <w:szCs w:val="28"/>
        </w:rPr>
        <w:t>Финансовое обеспечение предупредительных мер работодатели осуществляют за счет собственных средств, а затем обращаются за их возмещением в региональное Отделение СФР. Для получения компенсации нужно д</w:t>
      </w:r>
      <w:r w:rsidRPr="004841BA">
        <w:rPr>
          <w:rFonts w:ascii="Montserrat" w:hAnsi="Montserrat" w:cs="Arial"/>
          <w:sz w:val="28"/>
          <w:szCs w:val="28"/>
        </w:rPr>
        <w:t>о 1 августа 2024 года подать соответствующее заявление в региональное Отделение СФР по месту регистрации, а после выполнения предупредительных мер, до 15 декабря, предоставить отчет о расходах на указанные цели. Подать заявление и пакет документов можно на</w:t>
      </w:r>
      <w:r w:rsidRPr="004841BA">
        <w:rPr>
          <w:rFonts w:ascii="Montserrat" w:hAnsi="Montserrat" w:cs="Arial"/>
          <w:sz w:val="28"/>
          <w:szCs w:val="28"/>
        </w:rPr>
        <w:t xml:space="preserve"> по</w:t>
      </w:r>
      <w:r w:rsidRPr="004841BA">
        <w:rPr>
          <w:rFonts w:ascii="Montserrat" w:hAnsi="Montserrat" w:cs="Arial"/>
          <w:sz w:val="28"/>
          <w:szCs w:val="28"/>
        </w:rPr>
        <w:t>р</w:t>
      </w:r>
      <w:r w:rsidRPr="004841BA">
        <w:rPr>
          <w:rFonts w:ascii="Montserrat" w:hAnsi="Montserrat" w:cs="Arial"/>
          <w:sz w:val="28"/>
          <w:szCs w:val="28"/>
        </w:rPr>
        <w:t xml:space="preserve">тале </w:t>
      </w:r>
      <w:r w:rsidR="004841BA" w:rsidRPr="004841BA">
        <w:rPr>
          <w:rFonts w:ascii="Montserrat" w:hAnsi="Montserrat" w:cs="Arial"/>
          <w:sz w:val="28"/>
          <w:szCs w:val="28"/>
        </w:rPr>
        <w:t>Г</w:t>
      </w:r>
      <w:r w:rsidRPr="004841BA">
        <w:rPr>
          <w:rFonts w:ascii="Montserrat" w:hAnsi="Montserrat" w:cs="Arial"/>
          <w:sz w:val="28"/>
          <w:szCs w:val="28"/>
        </w:rPr>
        <w:t>осуслуг, по почте, а также на личном приеме.</w:t>
      </w:r>
    </w:p>
    <w:p w:rsidR="00FA073C" w:rsidRPr="004841BA" w:rsidRDefault="005E195B" w:rsidP="004841BA">
      <w:pPr>
        <w:pStyle w:val="af2"/>
        <w:widowControl w:val="0"/>
        <w:shd w:val="clear" w:color="auto" w:fill="FFFFFF"/>
        <w:suppressAutoHyphens w:val="0"/>
        <w:spacing w:beforeAutospacing="0" w:afterAutospacing="0"/>
        <w:jc w:val="both"/>
        <w:rPr>
          <w:rFonts w:ascii="Montserrat" w:hAnsi="Montserrat" w:cs="Arial"/>
          <w:sz w:val="28"/>
          <w:szCs w:val="28"/>
        </w:rPr>
      </w:pPr>
      <w:r w:rsidRPr="004841BA">
        <w:rPr>
          <w:rFonts w:ascii="Montserrat" w:hAnsi="Montserrat" w:cs="Arial"/>
          <w:sz w:val="28"/>
          <w:szCs w:val="28"/>
        </w:rPr>
        <w:t>Согласно правилам, работодатель может вернуть до 20% сумм страховых взносов от несчастных случаев на производстве и профессиональных заболеваний, начи</w:t>
      </w:r>
      <w:r w:rsidRPr="004841BA">
        <w:rPr>
          <w:rFonts w:ascii="Montserrat" w:hAnsi="Montserrat" w:cs="Arial"/>
          <w:sz w:val="28"/>
          <w:szCs w:val="28"/>
        </w:rPr>
        <w:t>с</w:t>
      </w:r>
      <w:r w:rsidRPr="004841BA">
        <w:rPr>
          <w:rFonts w:ascii="Montserrat" w:hAnsi="Montserrat" w:cs="Arial"/>
          <w:sz w:val="28"/>
          <w:szCs w:val="28"/>
        </w:rPr>
        <w:t xml:space="preserve">ленных им за предшествующий календарный год. Если </w:t>
      </w:r>
      <w:r w:rsidRPr="004841BA">
        <w:rPr>
          <w:rFonts w:ascii="Montserrat" w:hAnsi="Montserrat" w:cs="Arial"/>
          <w:sz w:val="28"/>
          <w:szCs w:val="28"/>
        </w:rPr>
        <w:t>страхователь направит д</w:t>
      </w:r>
      <w:r w:rsidRPr="004841BA">
        <w:rPr>
          <w:rFonts w:ascii="Montserrat" w:hAnsi="Montserrat" w:cs="Arial"/>
          <w:sz w:val="28"/>
          <w:szCs w:val="28"/>
        </w:rPr>
        <w:t>о</w:t>
      </w:r>
      <w:r w:rsidRPr="004841BA">
        <w:rPr>
          <w:rFonts w:ascii="Montserrat" w:hAnsi="Montserrat" w:cs="Arial"/>
          <w:sz w:val="28"/>
          <w:szCs w:val="28"/>
        </w:rPr>
        <w:t>полнительно средства на санаторно-курортное лечение работников предпенсионн</w:t>
      </w:r>
      <w:r w:rsidRPr="004841BA">
        <w:rPr>
          <w:rFonts w:ascii="Montserrat" w:hAnsi="Montserrat" w:cs="Arial"/>
          <w:sz w:val="28"/>
          <w:szCs w:val="28"/>
        </w:rPr>
        <w:t>о</w:t>
      </w:r>
      <w:r w:rsidRPr="004841BA">
        <w:rPr>
          <w:rFonts w:ascii="Montserrat" w:hAnsi="Montserrat" w:cs="Arial"/>
          <w:sz w:val="28"/>
          <w:szCs w:val="28"/>
        </w:rPr>
        <w:t xml:space="preserve">го и пенсионного возраста, то возмещение затрат может быть увеличено до 30%. </w:t>
      </w:r>
    </w:p>
    <w:p w:rsidR="00FA073C" w:rsidRPr="004841BA" w:rsidRDefault="005E195B" w:rsidP="004841BA">
      <w:pPr>
        <w:pStyle w:val="af2"/>
        <w:widowControl w:val="0"/>
        <w:shd w:val="clear" w:color="auto" w:fill="FFFFFF"/>
        <w:suppressAutoHyphens w:val="0"/>
        <w:spacing w:beforeAutospacing="0" w:afterAutospacing="0"/>
        <w:jc w:val="both"/>
        <w:rPr>
          <w:rFonts w:ascii="Montserrat" w:hAnsi="Montserrat" w:cs="Arial"/>
          <w:sz w:val="28"/>
          <w:szCs w:val="28"/>
        </w:rPr>
      </w:pPr>
      <w:r w:rsidRPr="004841BA">
        <w:rPr>
          <w:rFonts w:ascii="Montserrat" w:hAnsi="Montserrat" w:cs="Arial"/>
          <w:sz w:val="28"/>
          <w:szCs w:val="28"/>
        </w:rPr>
        <w:t>Отделение СФР по Краснодарскому краю обращает внимание, что важным треб</w:t>
      </w:r>
      <w:r w:rsidRPr="004841BA">
        <w:rPr>
          <w:rFonts w:ascii="Montserrat" w:hAnsi="Montserrat" w:cs="Arial"/>
          <w:sz w:val="28"/>
          <w:szCs w:val="28"/>
        </w:rPr>
        <w:t>о</w:t>
      </w:r>
      <w:r w:rsidRPr="004841BA">
        <w:rPr>
          <w:rFonts w:ascii="Montserrat" w:hAnsi="Montserrat" w:cs="Arial"/>
          <w:sz w:val="28"/>
          <w:szCs w:val="28"/>
        </w:rPr>
        <w:t>ванием</w:t>
      </w:r>
      <w:r w:rsidRPr="004841BA">
        <w:rPr>
          <w:rFonts w:ascii="Montserrat" w:hAnsi="Montserrat" w:cs="Arial"/>
          <w:sz w:val="28"/>
          <w:szCs w:val="28"/>
        </w:rPr>
        <w:t xml:space="preserve"> для получения компенсации является отсутствие у работодателя задолже</w:t>
      </w:r>
      <w:r w:rsidRPr="004841BA">
        <w:rPr>
          <w:rFonts w:ascii="Montserrat" w:hAnsi="Montserrat" w:cs="Arial"/>
          <w:sz w:val="28"/>
          <w:szCs w:val="28"/>
        </w:rPr>
        <w:t>н</w:t>
      </w:r>
      <w:r w:rsidRPr="004841BA">
        <w:rPr>
          <w:rFonts w:ascii="Montserrat" w:hAnsi="Montserrat" w:cs="Arial"/>
          <w:sz w:val="28"/>
          <w:szCs w:val="28"/>
        </w:rPr>
        <w:t>ностей по страховым взносам, непогашенных пеней и штрафов.</w:t>
      </w:r>
    </w:p>
    <w:p w:rsidR="00FA073C" w:rsidRPr="004841BA" w:rsidRDefault="005E195B" w:rsidP="004841BA">
      <w:pPr>
        <w:pStyle w:val="af2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 w:val="28"/>
          <w:szCs w:val="28"/>
        </w:rPr>
      </w:pPr>
      <w:r w:rsidRPr="004841BA">
        <w:rPr>
          <w:rFonts w:ascii="Montserrat" w:hAnsi="Montserrat"/>
          <w:iCs/>
          <w:sz w:val="28"/>
          <w:szCs w:val="28"/>
        </w:rPr>
        <w:t>Если у вас остались вопросы, вы можете обратиться к специалистам Отделения СФР по Краснодарскому краю, позвонив по номеру телеф</w:t>
      </w:r>
      <w:r w:rsidRPr="004841BA">
        <w:rPr>
          <w:rFonts w:ascii="Montserrat" w:hAnsi="Montserrat"/>
          <w:iCs/>
          <w:sz w:val="28"/>
          <w:szCs w:val="28"/>
        </w:rPr>
        <w:t xml:space="preserve">она </w:t>
      </w:r>
      <w:r w:rsidRPr="004841BA">
        <w:rPr>
          <w:rFonts w:ascii="Montserrat" w:hAnsi="Montserrat" w:cs="Arial"/>
          <w:sz w:val="28"/>
          <w:szCs w:val="28"/>
          <w:shd w:val="clear" w:color="auto" w:fill="FFFFFF"/>
        </w:rPr>
        <w:t>регионального ко</w:t>
      </w:r>
      <w:r w:rsidRPr="004841BA">
        <w:rPr>
          <w:rFonts w:ascii="Montserrat" w:hAnsi="Montserrat" w:cs="Arial"/>
          <w:sz w:val="28"/>
          <w:szCs w:val="28"/>
          <w:shd w:val="clear" w:color="auto" w:fill="FFFFFF"/>
        </w:rPr>
        <w:t>н</w:t>
      </w:r>
      <w:r w:rsidRPr="004841BA">
        <w:rPr>
          <w:rFonts w:ascii="Montserrat" w:hAnsi="Montserrat" w:cs="Arial"/>
          <w:sz w:val="28"/>
          <w:szCs w:val="28"/>
          <w:shd w:val="clear" w:color="auto" w:fill="FFFFFF"/>
        </w:rPr>
        <w:t>такт-центра для страхователей</w:t>
      </w:r>
      <w:r w:rsidRPr="004841BA">
        <w:rPr>
          <w:rFonts w:ascii="Montserrat" w:hAnsi="Montserrat"/>
          <w:iCs/>
          <w:sz w:val="28"/>
          <w:szCs w:val="28"/>
        </w:rPr>
        <w:t>: 8(861)214-28-68 (добавочный 3) (режим работы: п</w:t>
      </w:r>
      <w:r w:rsidRPr="004841BA">
        <w:rPr>
          <w:rFonts w:ascii="Montserrat" w:hAnsi="Montserrat"/>
          <w:iCs/>
          <w:sz w:val="28"/>
          <w:szCs w:val="28"/>
        </w:rPr>
        <w:t>о</w:t>
      </w:r>
      <w:r w:rsidRPr="004841BA">
        <w:rPr>
          <w:rFonts w:ascii="Montserrat" w:hAnsi="Montserrat"/>
          <w:iCs/>
          <w:sz w:val="28"/>
          <w:szCs w:val="28"/>
        </w:rPr>
        <w:t>недельник-четверг 08:00-17:00 часов, пятница 08:00-16:00 часов).</w:t>
      </w:r>
    </w:p>
    <w:p w:rsidR="00FA073C" w:rsidRPr="004841BA" w:rsidRDefault="00FA073C" w:rsidP="004841BA">
      <w:pPr>
        <w:pStyle w:val="af2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28"/>
          <w:szCs w:val="28"/>
        </w:rPr>
      </w:pPr>
    </w:p>
    <w:p w:rsidR="00FA073C" w:rsidRDefault="00FA073C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FA073C" w:rsidRDefault="005E195B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FA073C" w:rsidRDefault="005E195B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73C" w:rsidRDefault="00FA073C">
      <w:pPr>
        <w:jc w:val="right"/>
        <w:rPr>
          <w:rFonts w:ascii="Montserrat" w:hAnsi="Montserrat"/>
          <w:b/>
          <w:sz w:val="16"/>
          <w:szCs w:val="16"/>
        </w:rPr>
      </w:pPr>
    </w:p>
    <w:p w:rsidR="00FA073C" w:rsidRDefault="00FA073C">
      <w:pPr>
        <w:jc w:val="right"/>
        <w:rPr>
          <w:rFonts w:ascii="Montserrat" w:hAnsi="Montserrat"/>
          <w:b/>
          <w:sz w:val="16"/>
          <w:szCs w:val="16"/>
        </w:rPr>
      </w:pPr>
    </w:p>
    <w:p w:rsidR="00FA073C" w:rsidRDefault="00FA073C">
      <w:pPr>
        <w:jc w:val="right"/>
        <w:rPr>
          <w:rFonts w:ascii="Montserrat" w:hAnsi="Montserrat"/>
          <w:b/>
          <w:sz w:val="16"/>
          <w:szCs w:val="16"/>
        </w:rPr>
      </w:pPr>
    </w:p>
    <w:p w:rsidR="00FA073C" w:rsidRPr="004841BA" w:rsidRDefault="005E195B">
      <w:pPr>
        <w:jc w:val="center"/>
        <w:rPr>
          <w:rFonts w:ascii="Montserrat" w:hAnsi="Montserrat"/>
          <w:color w:val="0070C0"/>
          <w:sz w:val="20"/>
          <w:szCs w:val="20"/>
        </w:rPr>
      </w:pPr>
      <w:r w:rsidRPr="004841BA">
        <w:rPr>
          <w:rFonts w:ascii="Montserrat" w:hAnsi="Montserrat"/>
          <w:color w:val="0070C0"/>
          <w:sz w:val="20"/>
          <w:szCs w:val="20"/>
        </w:rPr>
        <w:t xml:space="preserve">Отделение фонда пенсионного и социального страхования Российской Федерации </w:t>
      </w:r>
    </w:p>
    <w:p w:rsidR="00FA073C" w:rsidRPr="004841BA" w:rsidRDefault="005E195B">
      <w:pPr>
        <w:jc w:val="center"/>
        <w:rPr>
          <w:rFonts w:ascii="Montserrat" w:hAnsi="Montserrat"/>
          <w:color w:val="0070C0"/>
          <w:sz w:val="20"/>
          <w:szCs w:val="20"/>
        </w:rPr>
      </w:pPr>
      <w:r w:rsidRPr="004841BA">
        <w:rPr>
          <w:rFonts w:ascii="Montserrat" w:hAnsi="Montserrat"/>
          <w:color w:val="0070C0"/>
          <w:sz w:val="20"/>
          <w:szCs w:val="20"/>
        </w:rPr>
        <w:t xml:space="preserve">Руководитель Клиентской службы (на правах отдела) в Славянском районе Л.А. Скоробогатько </w:t>
      </w:r>
    </w:p>
    <w:sectPr w:rsidR="00FA073C" w:rsidRPr="004841BA" w:rsidSect="00FA073C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95B" w:rsidRDefault="005E195B" w:rsidP="00FA073C">
      <w:r>
        <w:separator/>
      </w:r>
    </w:p>
  </w:endnote>
  <w:endnote w:type="continuationSeparator" w:id="1">
    <w:p w:rsidR="005E195B" w:rsidRDefault="005E195B" w:rsidP="00FA0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3C" w:rsidRDefault="00FA073C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A073C" w:rsidRDefault="00FA073C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5E195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E195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3C" w:rsidRDefault="00FA073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95B" w:rsidRDefault="005E195B" w:rsidP="00FA073C">
      <w:r>
        <w:separator/>
      </w:r>
    </w:p>
  </w:footnote>
  <w:footnote w:type="continuationSeparator" w:id="1">
    <w:p w:rsidR="005E195B" w:rsidRDefault="005E195B" w:rsidP="00FA0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A073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A073C" w:rsidRDefault="005E195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A073C" w:rsidRDefault="00FA073C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FA073C" w:rsidRDefault="00FA073C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A073C" w:rsidRDefault="00FA073C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A073C" w:rsidRDefault="00FA073C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FA073C" w:rsidRDefault="00FA073C">
    <w:pPr>
      <w:pStyle w:val="Header"/>
      <w:rPr>
        <w:lang w:val="en-US"/>
      </w:rPr>
    </w:pPr>
    <w:r w:rsidRPr="00FA073C">
      <w:rPr>
        <w:lang w:val="en-US"/>
      </w:rPr>
      <w:pict/>
    </w:r>
    <w:r w:rsidRPr="00FA073C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A073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A073C" w:rsidRDefault="005E195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A073C" w:rsidRDefault="00FA073C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A073C" w:rsidRDefault="00FA073C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A073C" w:rsidRDefault="00FA073C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A073C" w:rsidRDefault="00FA073C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A073C"/>
    <w:rsid w:val="004841BA"/>
    <w:rsid w:val="005E195B"/>
    <w:rsid w:val="00FA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FA073C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FA073C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FA073C"/>
  </w:style>
  <w:style w:type="character" w:styleId="a4">
    <w:name w:val="Strong"/>
    <w:uiPriority w:val="22"/>
    <w:qFormat/>
    <w:rsid w:val="00FA073C"/>
    <w:rPr>
      <w:b/>
      <w:bCs/>
    </w:rPr>
  </w:style>
  <w:style w:type="character" w:styleId="a5">
    <w:name w:val="Hyperlink"/>
    <w:uiPriority w:val="99"/>
    <w:rsid w:val="00FA073C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FA073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FA073C"/>
    <w:rPr>
      <w:rFonts w:cs="Mangal"/>
    </w:rPr>
  </w:style>
  <w:style w:type="paragraph" w:customStyle="1" w:styleId="Caption">
    <w:name w:val="Caption"/>
    <w:basedOn w:val="a"/>
    <w:qFormat/>
    <w:rsid w:val="00FA073C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FA073C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FA073C"/>
  </w:style>
  <w:style w:type="paragraph" w:customStyle="1" w:styleId="Header">
    <w:name w:val="Header"/>
    <w:basedOn w:val="a"/>
    <w:rsid w:val="00FA073C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FA073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FA073C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FA073C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FA073C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C84C-F58D-4CEA-8E3F-EA549758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Company>PFR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5</cp:revision>
  <cp:lastPrinted>2024-05-27T12:35:00Z</cp:lastPrinted>
  <dcterms:created xsi:type="dcterms:W3CDTF">2024-06-25T13:00:00Z</dcterms:created>
  <dcterms:modified xsi:type="dcterms:W3CDTF">2024-07-14T16:44:00Z</dcterms:modified>
  <dc:language>ru-RU</dc:language>
</cp:coreProperties>
</file>