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7F9" w:rsidRDefault="009B47F9" w:rsidP="00BB3515">
      <w:pPr>
        <w:pStyle w:val="1"/>
      </w:pPr>
    </w:p>
    <w:p w:rsidR="00BB3515" w:rsidRDefault="00BB3515" w:rsidP="00BB3515">
      <w:pPr>
        <w:pStyle w:val="1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2858908</wp:posOffset>
            </wp:positionH>
            <wp:positionV relativeFrom="paragraph">
              <wp:posOffset>-501015</wp:posOffset>
            </wp:positionV>
            <wp:extent cx="513687" cy="644056"/>
            <wp:effectExtent l="19050" t="0" r="663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687" cy="644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3515" w:rsidRPr="00BB3515" w:rsidRDefault="00BB3515" w:rsidP="00BB3515">
      <w:pPr>
        <w:pStyle w:val="1"/>
        <w:jc w:val="center"/>
        <w:rPr>
          <w:b/>
          <w:sz w:val="24"/>
          <w:szCs w:val="24"/>
        </w:rPr>
      </w:pPr>
      <w:r w:rsidRPr="00BB3515">
        <w:rPr>
          <w:b/>
          <w:sz w:val="24"/>
          <w:szCs w:val="24"/>
        </w:rPr>
        <w:t>АДМИНИСТРАЦИЯ КОРЖЕВСКОГО СЕЛЬСКОГО ПОСЕЛЕНИЯ</w:t>
      </w:r>
    </w:p>
    <w:p w:rsidR="00BB3515" w:rsidRPr="00BB3515" w:rsidRDefault="00BB3515" w:rsidP="00BB3515">
      <w:pPr>
        <w:pStyle w:val="1"/>
        <w:jc w:val="center"/>
        <w:rPr>
          <w:b/>
          <w:sz w:val="24"/>
          <w:szCs w:val="24"/>
        </w:rPr>
      </w:pPr>
      <w:r w:rsidRPr="00BB3515">
        <w:rPr>
          <w:b/>
          <w:sz w:val="24"/>
          <w:szCs w:val="24"/>
        </w:rPr>
        <w:t>СЛАВЯНСКОГО РАЙОНА</w:t>
      </w:r>
    </w:p>
    <w:p w:rsidR="00BB3515" w:rsidRPr="00BB3515" w:rsidRDefault="00BB3515" w:rsidP="00BB3515">
      <w:pPr>
        <w:tabs>
          <w:tab w:val="center" w:pos="4677"/>
          <w:tab w:val="left" w:pos="6420"/>
        </w:tabs>
        <w:jc w:val="center"/>
        <w:rPr>
          <w:b/>
          <w:bCs/>
          <w:sz w:val="24"/>
          <w:szCs w:val="24"/>
        </w:rPr>
      </w:pPr>
    </w:p>
    <w:p w:rsidR="00BB3515" w:rsidRPr="00BB3515" w:rsidRDefault="00BB3515" w:rsidP="00BB3515">
      <w:pPr>
        <w:tabs>
          <w:tab w:val="center" w:pos="4677"/>
          <w:tab w:val="left" w:pos="6420"/>
        </w:tabs>
        <w:jc w:val="center"/>
        <w:rPr>
          <w:b/>
          <w:sz w:val="24"/>
          <w:szCs w:val="24"/>
        </w:rPr>
      </w:pPr>
      <w:r w:rsidRPr="00BB3515">
        <w:rPr>
          <w:b/>
          <w:sz w:val="24"/>
          <w:szCs w:val="24"/>
        </w:rPr>
        <w:t>ПОСТАНОВЛЕНИЕ</w:t>
      </w:r>
    </w:p>
    <w:p w:rsidR="00BB3515" w:rsidRPr="00BB3515" w:rsidRDefault="00BB3515" w:rsidP="00BB3515">
      <w:pPr>
        <w:jc w:val="center"/>
        <w:rPr>
          <w:b/>
          <w:sz w:val="28"/>
          <w:szCs w:val="28"/>
        </w:rPr>
      </w:pPr>
    </w:p>
    <w:p w:rsidR="00BB3515" w:rsidRPr="00BB3515" w:rsidRDefault="00BB3515" w:rsidP="00BB3515">
      <w:pPr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                 </w:t>
      </w:r>
      <w:r w:rsidRPr="00BB3515">
        <w:rPr>
          <w:b/>
          <w:sz w:val="24"/>
          <w:szCs w:val="24"/>
        </w:rPr>
        <w:t>от</w:t>
      </w:r>
      <w:r w:rsidRPr="00BB3515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20.05</w:t>
      </w:r>
      <w:r w:rsidRPr="00BB3515">
        <w:rPr>
          <w:b/>
          <w:bCs/>
          <w:sz w:val="24"/>
          <w:szCs w:val="24"/>
        </w:rPr>
        <w:t xml:space="preserve">.2024                                                </w:t>
      </w:r>
      <w:r>
        <w:rPr>
          <w:b/>
          <w:bCs/>
          <w:sz w:val="24"/>
          <w:szCs w:val="24"/>
        </w:rPr>
        <w:t xml:space="preserve">         </w:t>
      </w:r>
      <w:r w:rsidRPr="00BB3515">
        <w:rPr>
          <w:b/>
          <w:bCs/>
          <w:sz w:val="24"/>
          <w:szCs w:val="24"/>
        </w:rPr>
        <w:t xml:space="preserve">            </w:t>
      </w:r>
      <w:r w:rsidRPr="00BB3515">
        <w:rPr>
          <w:b/>
          <w:bCs/>
          <w:sz w:val="24"/>
          <w:szCs w:val="24"/>
        </w:rPr>
        <w:tab/>
        <w:t xml:space="preserve">              № </w:t>
      </w:r>
      <w:r>
        <w:rPr>
          <w:b/>
          <w:bCs/>
          <w:sz w:val="24"/>
          <w:szCs w:val="24"/>
        </w:rPr>
        <w:t>73</w:t>
      </w:r>
    </w:p>
    <w:p w:rsidR="00BB3515" w:rsidRPr="00BB3515" w:rsidRDefault="00BB3515" w:rsidP="00BB3515">
      <w:pPr>
        <w:jc w:val="center"/>
        <w:rPr>
          <w:b/>
          <w:sz w:val="24"/>
          <w:szCs w:val="24"/>
        </w:rPr>
      </w:pPr>
    </w:p>
    <w:p w:rsidR="00BB3515" w:rsidRPr="00A61AB7" w:rsidRDefault="00BB3515" w:rsidP="00BB3515">
      <w:pPr>
        <w:jc w:val="center"/>
      </w:pPr>
      <w:r w:rsidRPr="00A61AB7">
        <w:t>х. Коржевский</w:t>
      </w:r>
    </w:p>
    <w:p w:rsidR="00920435" w:rsidRDefault="00920435" w:rsidP="001A28F4">
      <w:pPr>
        <w:pStyle w:val="a3"/>
        <w:spacing w:line="223" w:lineRule="auto"/>
        <w:ind w:firstLine="851"/>
        <w:jc w:val="center"/>
        <w:rPr>
          <w:rFonts w:ascii="Times New Roman" w:hAnsi="Times New Roman"/>
          <w:b/>
          <w:sz w:val="28"/>
        </w:rPr>
      </w:pPr>
    </w:p>
    <w:p w:rsidR="008A5B61" w:rsidRDefault="008A5B61" w:rsidP="001A28F4">
      <w:pPr>
        <w:pStyle w:val="a3"/>
        <w:spacing w:line="223" w:lineRule="auto"/>
        <w:ind w:firstLine="851"/>
        <w:jc w:val="center"/>
        <w:rPr>
          <w:rFonts w:ascii="Times New Roman" w:hAnsi="Times New Roman"/>
          <w:b/>
          <w:sz w:val="28"/>
        </w:rPr>
      </w:pPr>
    </w:p>
    <w:p w:rsidR="009E372D" w:rsidRDefault="00657190" w:rsidP="00657190">
      <w:pPr>
        <w:pStyle w:val="a3"/>
        <w:spacing w:line="223" w:lineRule="auto"/>
        <w:jc w:val="center"/>
        <w:rPr>
          <w:rFonts w:ascii="Times New Roman" w:hAnsi="Times New Roman"/>
          <w:b/>
          <w:sz w:val="28"/>
        </w:rPr>
      </w:pPr>
      <w:r w:rsidRPr="00657190">
        <w:rPr>
          <w:rFonts w:ascii="Times New Roman" w:hAnsi="Times New Roman"/>
          <w:b/>
          <w:sz w:val="28"/>
        </w:rPr>
        <w:t>Об утверждении порядка определения цены земельных участков, находящихся в муниципальной собственности при заключении договоров купли-продажи земельных участков без проведения торгов</w:t>
      </w:r>
    </w:p>
    <w:p w:rsidR="00657190" w:rsidRDefault="00657190" w:rsidP="00657190">
      <w:pPr>
        <w:pStyle w:val="a3"/>
        <w:spacing w:line="223" w:lineRule="auto"/>
        <w:jc w:val="center"/>
        <w:rPr>
          <w:rFonts w:ascii="Times New Roman" w:hAnsi="Times New Roman"/>
          <w:b/>
          <w:sz w:val="28"/>
        </w:rPr>
      </w:pPr>
    </w:p>
    <w:p w:rsidR="008A5B61" w:rsidRDefault="008A5B61" w:rsidP="00657190">
      <w:pPr>
        <w:pStyle w:val="a3"/>
        <w:spacing w:line="223" w:lineRule="auto"/>
        <w:jc w:val="center"/>
        <w:rPr>
          <w:rFonts w:ascii="Times New Roman" w:hAnsi="Times New Roman"/>
          <w:b/>
          <w:sz w:val="28"/>
        </w:rPr>
      </w:pPr>
    </w:p>
    <w:p w:rsidR="003E2FD2" w:rsidRDefault="00657190" w:rsidP="00D04A80">
      <w:pPr>
        <w:pStyle w:val="a3"/>
        <w:spacing w:line="223" w:lineRule="auto"/>
        <w:ind w:firstLine="567"/>
        <w:jc w:val="both"/>
        <w:rPr>
          <w:rFonts w:ascii="Times New Roman" w:hAnsi="Times New Roman"/>
          <w:sz w:val="28"/>
        </w:rPr>
      </w:pPr>
      <w:r w:rsidRPr="00657190">
        <w:rPr>
          <w:rFonts w:ascii="Times New Roman" w:hAnsi="Times New Roman"/>
          <w:sz w:val="28"/>
        </w:rPr>
        <w:t>В соответствии со статьей 39.4 Земельного кодекса Российской Федера</w:t>
      </w:r>
      <w:r>
        <w:rPr>
          <w:rFonts w:ascii="Times New Roman" w:hAnsi="Times New Roman"/>
          <w:sz w:val="28"/>
        </w:rPr>
        <w:t>ции, Федеральным законом от 25.10.</w:t>
      </w:r>
      <w:r w:rsidRPr="00657190">
        <w:rPr>
          <w:rFonts w:ascii="Times New Roman" w:hAnsi="Times New Roman"/>
          <w:sz w:val="28"/>
        </w:rPr>
        <w:t>2001 г</w:t>
      </w:r>
      <w:r>
        <w:rPr>
          <w:rFonts w:ascii="Times New Roman" w:hAnsi="Times New Roman"/>
          <w:sz w:val="28"/>
        </w:rPr>
        <w:t>.№</w:t>
      </w:r>
      <w:r w:rsidRPr="00657190">
        <w:rPr>
          <w:rFonts w:ascii="Times New Roman" w:hAnsi="Times New Roman"/>
          <w:sz w:val="28"/>
        </w:rPr>
        <w:t xml:space="preserve"> 137-ФЗ </w:t>
      </w:r>
      <w:r>
        <w:rPr>
          <w:rFonts w:ascii="Times New Roman" w:hAnsi="Times New Roman"/>
          <w:sz w:val="28"/>
        </w:rPr>
        <w:t>«</w:t>
      </w:r>
      <w:r w:rsidRPr="00657190">
        <w:rPr>
          <w:rFonts w:ascii="Times New Roman" w:hAnsi="Times New Roman"/>
          <w:sz w:val="28"/>
        </w:rPr>
        <w:t>О введении в действие Земельного кодекса Российской Федерации</w:t>
      </w:r>
      <w:r>
        <w:rPr>
          <w:rFonts w:ascii="Times New Roman" w:hAnsi="Times New Roman"/>
          <w:sz w:val="28"/>
        </w:rPr>
        <w:t>»</w:t>
      </w:r>
      <w:r w:rsidRPr="00657190">
        <w:rPr>
          <w:rFonts w:ascii="Times New Roman" w:hAnsi="Times New Roman"/>
          <w:sz w:val="28"/>
        </w:rPr>
        <w:t xml:space="preserve">, Законом Краснодарского края от </w:t>
      </w:r>
      <w:r>
        <w:rPr>
          <w:rFonts w:ascii="Times New Roman" w:hAnsi="Times New Roman"/>
          <w:sz w:val="28"/>
        </w:rPr>
        <w:t>05.11.</w:t>
      </w:r>
      <w:r w:rsidRPr="00657190">
        <w:rPr>
          <w:rFonts w:ascii="Times New Roman" w:hAnsi="Times New Roman"/>
          <w:sz w:val="28"/>
        </w:rPr>
        <w:t>2002 г</w:t>
      </w:r>
      <w:r>
        <w:rPr>
          <w:rFonts w:ascii="Times New Roman" w:hAnsi="Times New Roman"/>
          <w:sz w:val="28"/>
        </w:rPr>
        <w:t>.№</w:t>
      </w:r>
      <w:r w:rsidRPr="00657190">
        <w:rPr>
          <w:rFonts w:ascii="Times New Roman" w:hAnsi="Times New Roman"/>
          <w:sz w:val="28"/>
        </w:rPr>
        <w:t xml:space="preserve"> 532-КЗ </w:t>
      </w:r>
      <w:r>
        <w:rPr>
          <w:rFonts w:ascii="Times New Roman" w:hAnsi="Times New Roman"/>
          <w:sz w:val="28"/>
        </w:rPr>
        <w:t>«</w:t>
      </w:r>
      <w:r w:rsidRPr="00657190">
        <w:rPr>
          <w:rFonts w:ascii="Times New Roman" w:hAnsi="Times New Roman"/>
          <w:sz w:val="28"/>
        </w:rPr>
        <w:t>Об основах регулирования земельных отношений в Краснодарском крае</w:t>
      </w:r>
      <w:r>
        <w:rPr>
          <w:rFonts w:ascii="Times New Roman" w:hAnsi="Times New Roman"/>
          <w:sz w:val="28"/>
        </w:rPr>
        <w:t xml:space="preserve">» </w:t>
      </w:r>
      <w:r w:rsidR="003E2FD2">
        <w:rPr>
          <w:rFonts w:ascii="Times New Roman" w:hAnsi="Times New Roman"/>
          <w:sz w:val="28"/>
        </w:rPr>
        <w:t>п о с т а н о в а л я ю</w:t>
      </w:r>
      <w:r w:rsidR="008A5B61">
        <w:rPr>
          <w:rFonts w:ascii="Times New Roman" w:hAnsi="Times New Roman"/>
          <w:sz w:val="28"/>
        </w:rPr>
        <w:t>:</w:t>
      </w:r>
    </w:p>
    <w:p w:rsidR="00715250" w:rsidRDefault="00373059" w:rsidP="00D04A80">
      <w:pPr>
        <w:pStyle w:val="a3"/>
        <w:spacing w:line="223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1.</w:t>
      </w:r>
      <w:r w:rsidR="00657190" w:rsidRPr="00657190">
        <w:rPr>
          <w:rFonts w:ascii="Times New Roman" w:hAnsi="Times New Roman"/>
          <w:sz w:val="28"/>
          <w:szCs w:val="28"/>
        </w:rPr>
        <w:t xml:space="preserve">Утвердить порядок определения цены земельных участков, находящихся в муниципальной собственности при заключении договоров купли-продажи земельных участков без проведения торгов </w:t>
      </w:r>
      <w:r w:rsidR="00895AB4" w:rsidRPr="00895AB4">
        <w:rPr>
          <w:rFonts w:ascii="Times New Roman" w:hAnsi="Times New Roman"/>
          <w:sz w:val="28"/>
          <w:szCs w:val="28"/>
        </w:rPr>
        <w:t>(прилагается)</w:t>
      </w:r>
      <w:r w:rsidR="001A15F4">
        <w:rPr>
          <w:rFonts w:ascii="Times New Roman" w:hAnsi="Times New Roman"/>
          <w:sz w:val="28"/>
          <w:szCs w:val="28"/>
        </w:rPr>
        <w:t>.</w:t>
      </w:r>
    </w:p>
    <w:p w:rsidR="00657190" w:rsidRPr="00657190" w:rsidRDefault="00657190" w:rsidP="00657190">
      <w:pPr>
        <w:spacing w:line="223" w:lineRule="auto"/>
        <w:ind w:firstLine="567"/>
        <w:jc w:val="both"/>
        <w:rPr>
          <w:spacing w:val="-2"/>
          <w:sz w:val="28"/>
        </w:rPr>
      </w:pPr>
      <w:r>
        <w:rPr>
          <w:spacing w:val="-2"/>
          <w:sz w:val="28"/>
        </w:rPr>
        <w:t xml:space="preserve">2. </w:t>
      </w:r>
      <w:r w:rsidRPr="00657190">
        <w:rPr>
          <w:spacing w:val="-2"/>
          <w:sz w:val="28"/>
        </w:rPr>
        <w:t xml:space="preserve">Общему отделу администрации </w:t>
      </w:r>
      <w:r w:rsidR="00293585">
        <w:rPr>
          <w:spacing w:val="-2"/>
          <w:sz w:val="28"/>
        </w:rPr>
        <w:t>Коржевского</w:t>
      </w:r>
      <w:r w:rsidRPr="00657190">
        <w:rPr>
          <w:spacing w:val="-2"/>
          <w:sz w:val="28"/>
        </w:rPr>
        <w:t xml:space="preserve"> сельского поселения Славянского района обнародовать настоящее </w:t>
      </w:r>
      <w:r>
        <w:rPr>
          <w:spacing w:val="-2"/>
          <w:sz w:val="28"/>
        </w:rPr>
        <w:t>постановлени</w:t>
      </w:r>
      <w:r w:rsidRPr="00657190">
        <w:rPr>
          <w:spacing w:val="-2"/>
          <w:sz w:val="28"/>
        </w:rPr>
        <w:t xml:space="preserve"> в установленном порядке и разместить на официальном сайте администрации </w:t>
      </w:r>
      <w:r w:rsidR="00293585">
        <w:rPr>
          <w:spacing w:val="-2"/>
          <w:sz w:val="28"/>
        </w:rPr>
        <w:t>Коржевского</w:t>
      </w:r>
      <w:r w:rsidRPr="00657190">
        <w:rPr>
          <w:spacing w:val="-2"/>
          <w:sz w:val="28"/>
        </w:rPr>
        <w:t xml:space="preserve"> сельского поселения Славянского района в информационно-телекоммуникационной сети «Интернет».</w:t>
      </w:r>
    </w:p>
    <w:p w:rsidR="006E70A4" w:rsidRPr="006E70A4" w:rsidRDefault="00CD0F10" w:rsidP="006E70A4">
      <w:pPr>
        <w:spacing w:line="223" w:lineRule="auto"/>
        <w:ind w:firstLine="567"/>
        <w:jc w:val="both"/>
        <w:rPr>
          <w:spacing w:val="-2"/>
          <w:sz w:val="28"/>
        </w:rPr>
      </w:pPr>
      <w:r>
        <w:rPr>
          <w:spacing w:val="-2"/>
          <w:sz w:val="28"/>
        </w:rPr>
        <w:t>3</w:t>
      </w:r>
      <w:r w:rsidR="006E70A4" w:rsidRPr="006E70A4">
        <w:rPr>
          <w:spacing w:val="-2"/>
          <w:sz w:val="28"/>
        </w:rPr>
        <w:t xml:space="preserve">. Контроль за выполнением настоящего </w:t>
      </w:r>
      <w:r>
        <w:rPr>
          <w:spacing w:val="-2"/>
          <w:sz w:val="28"/>
        </w:rPr>
        <w:t>постановления</w:t>
      </w:r>
      <w:r w:rsidR="00293585">
        <w:rPr>
          <w:spacing w:val="-2"/>
          <w:sz w:val="28"/>
        </w:rPr>
        <w:t xml:space="preserve"> возложить на начальника финансового отдела Л.В.Демченко</w:t>
      </w:r>
    </w:p>
    <w:p w:rsidR="006E70A4" w:rsidRPr="006E70A4" w:rsidRDefault="00657190" w:rsidP="006E70A4">
      <w:pPr>
        <w:spacing w:line="223" w:lineRule="auto"/>
        <w:ind w:firstLine="567"/>
        <w:jc w:val="both"/>
        <w:rPr>
          <w:spacing w:val="-2"/>
          <w:sz w:val="28"/>
        </w:rPr>
      </w:pPr>
      <w:r w:rsidRPr="00657190">
        <w:rPr>
          <w:spacing w:val="-2"/>
          <w:sz w:val="28"/>
        </w:rPr>
        <w:t xml:space="preserve">4. </w:t>
      </w:r>
      <w:r>
        <w:rPr>
          <w:spacing w:val="-2"/>
          <w:sz w:val="28"/>
        </w:rPr>
        <w:t>Постановление</w:t>
      </w:r>
      <w:r w:rsidRPr="00657190">
        <w:rPr>
          <w:spacing w:val="-2"/>
          <w:sz w:val="28"/>
        </w:rPr>
        <w:t xml:space="preserve"> вступает в силу на следующий день после его официального обнародования.</w:t>
      </w:r>
    </w:p>
    <w:p w:rsidR="006E70A4" w:rsidRPr="006E70A4" w:rsidRDefault="006E70A4" w:rsidP="006E70A4">
      <w:pPr>
        <w:spacing w:line="223" w:lineRule="auto"/>
        <w:ind w:firstLine="567"/>
        <w:jc w:val="both"/>
        <w:rPr>
          <w:spacing w:val="-2"/>
          <w:sz w:val="28"/>
        </w:rPr>
      </w:pPr>
    </w:p>
    <w:p w:rsidR="006E70A4" w:rsidRPr="006E70A4" w:rsidRDefault="006E70A4" w:rsidP="006E70A4">
      <w:pPr>
        <w:spacing w:line="223" w:lineRule="auto"/>
        <w:ind w:firstLine="567"/>
        <w:jc w:val="both"/>
        <w:rPr>
          <w:spacing w:val="-2"/>
          <w:sz w:val="28"/>
        </w:rPr>
      </w:pPr>
    </w:p>
    <w:p w:rsidR="006E70A4" w:rsidRPr="00E4607A" w:rsidRDefault="006E70A4" w:rsidP="006E70A4">
      <w:pPr>
        <w:spacing w:line="223" w:lineRule="auto"/>
        <w:jc w:val="both"/>
        <w:rPr>
          <w:spacing w:val="-2"/>
          <w:sz w:val="28"/>
        </w:rPr>
      </w:pPr>
      <w:r w:rsidRPr="00E4607A">
        <w:rPr>
          <w:spacing w:val="-2"/>
          <w:sz w:val="28"/>
        </w:rPr>
        <w:t xml:space="preserve">Глава </w:t>
      </w:r>
    </w:p>
    <w:p w:rsidR="006E70A4" w:rsidRPr="00E4607A" w:rsidRDefault="00293585" w:rsidP="006E70A4">
      <w:pPr>
        <w:spacing w:line="223" w:lineRule="auto"/>
        <w:jc w:val="both"/>
        <w:rPr>
          <w:spacing w:val="-2"/>
          <w:sz w:val="28"/>
        </w:rPr>
      </w:pPr>
      <w:r>
        <w:rPr>
          <w:spacing w:val="-2"/>
          <w:sz w:val="28"/>
        </w:rPr>
        <w:t>Коржевского</w:t>
      </w:r>
      <w:r w:rsidR="006E70A4" w:rsidRPr="00E4607A">
        <w:rPr>
          <w:spacing w:val="-2"/>
          <w:sz w:val="28"/>
        </w:rPr>
        <w:t xml:space="preserve"> сельского поселения</w:t>
      </w:r>
    </w:p>
    <w:p w:rsidR="006E70A4" w:rsidRDefault="006E70A4" w:rsidP="00E4607A">
      <w:pPr>
        <w:spacing w:line="223" w:lineRule="auto"/>
        <w:jc w:val="both"/>
        <w:rPr>
          <w:spacing w:val="-2"/>
          <w:sz w:val="28"/>
        </w:rPr>
      </w:pPr>
      <w:r w:rsidRPr="00E4607A">
        <w:rPr>
          <w:spacing w:val="-2"/>
          <w:sz w:val="28"/>
        </w:rPr>
        <w:t xml:space="preserve">Славянского района                                          </w:t>
      </w:r>
      <w:r w:rsidR="00293585">
        <w:rPr>
          <w:spacing w:val="-2"/>
          <w:sz w:val="28"/>
        </w:rPr>
        <w:t xml:space="preserve">                             О.В.Шуваев</w:t>
      </w:r>
    </w:p>
    <w:p w:rsidR="006E70A4" w:rsidRDefault="006E70A4" w:rsidP="006E70A4">
      <w:pPr>
        <w:spacing w:line="223" w:lineRule="auto"/>
        <w:ind w:firstLine="567"/>
        <w:jc w:val="both"/>
        <w:rPr>
          <w:spacing w:val="-2"/>
          <w:sz w:val="28"/>
        </w:rPr>
      </w:pPr>
    </w:p>
    <w:p w:rsidR="006D4711" w:rsidRDefault="006D4711" w:rsidP="001673AA">
      <w:pPr>
        <w:suppressAutoHyphens/>
        <w:autoSpaceDE w:val="0"/>
        <w:autoSpaceDN w:val="0"/>
        <w:adjustRightInd w:val="0"/>
        <w:ind w:firstLine="5103"/>
        <w:jc w:val="center"/>
        <w:outlineLvl w:val="0"/>
        <w:rPr>
          <w:sz w:val="28"/>
          <w:szCs w:val="28"/>
        </w:rPr>
      </w:pPr>
    </w:p>
    <w:p w:rsidR="006D4711" w:rsidRDefault="006D4711" w:rsidP="001673AA">
      <w:pPr>
        <w:suppressAutoHyphens/>
        <w:autoSpaceDE w:val="0"/>
        <w:autoSpaceDN w:val="0"/>
        <w:adjustRightInd w:val="0"/>
        <w:ind w:firstLine="5103"/>
        <w:jc w:val="center"/>
        <w:outlineLvl w:val="0"/>
        <w:rPr>
          <w:sz w:val="28"/>
          <w:szCs w:val="28"/>
        </w:rPr>
      </w:pPr>
    </w:p>
    <w:p w:rsidR="006D4711" w:rsidRDefault="006D4711" w:rsidP="001673AA">
      <w:pPr>
        <w:suppressAutoHyphens/>
        <w:autoSpaceDE w:val="0"/>
        <w:autoSpaceDN w:val="0"/>
        <w:adjustRightInd w:val="0"/>
        <w:ind w:firstLine="5103"/>
        <w:jc w:val="center"/>
        <w:outlineLvl w:val="0"/>
        <w:rPr>
          <w:sz w:val="28"/>
          <w:szCs w:val="28"/>
        </w:rPr>
      </w:pPr>
    </w:p>
    <w:p w:rsidR="00E4607A" w:rsidRDefault="00E4607A" w:rsidP="001673AA">
      <w:pPr>
        <w:suppressAutoHyphens/>
        <w:autoSpaceDE w:val="0"/>
        <w:autoSpaceDN w:val="0"/>
        <w:adjustRightInd w:val="0"/>
        <w:ind w:firstLine="5103"/>
        <w:jc w:val="center"/>
        <w:outlineLvl w:val="0"/>
        <w:rPr>
          <w:sz w:val="28"/>
          <w:szCs w:val="28"/>
        </w:rPr>
      </w:pPr>
    </w:p>
    <w:p w:rsidR="00E4607A" w:rsidRDefault="00E4607A" w:rsidP="001673AA">
      <w:pPr>
        <w:suppressAutoHyphens/>
        <w:autoSpaceDE w:val="0"/>
        <w:autoSpaceDN w:val="0"/>
        <w:adjustRightInd w:val="0"/>
        <w:ind w:firstLine="5103"/>
        <w:jc w:val="center"/>
        <w:outlineLvl w:val="0"/>
        <w:rPr>
          <w:sz w:val="28"/>
          <w:szCs w:val="28"/>
        </w:rPr>
      </w:pPr>
    </w:p>
    <w:p w:rsidR="00895AB4" w:rsidRDefault="00895AB4" w:rsidP="001673AA">
      <w:pPr>
        <w:suppressAutoHyphens/>
        <w:autoSpaceDE w:val="0"/>
        <w:autoSpaceDN w:val="0"/>
        <w:adjustRightInd w:val="0"/>
        <w:ind w:firstLine="5103"/>
        <w:jc w:val="center"/>
        <w:outlineLvl w:val="0"/>
        <w:rPr>
          <w:sz w:val="28"/>
          <w:szCs w:val="28"/>
        </w:rPr>
      </w:pPr>
    </w:p>
    <w:p w:rsidR="00895AB4" w:rsidRDefault="00895AB4" w:rsidP="001673AA">
      <w:pPr>
        <w:suppressAutoHyphens/>
        <w:autoSpaceDE w:val="0"/>
        <w:autoSpaceDN w:val="0"/>
        <w:adjustRightInd w:val="0"/>
        <w:ind w:firstLine="5103"/>
        <w:jc w:val="center"/>
        <w:outlineLvl w:val="0"/>
        <w:rPr>
          <w:sz w:val="28"/>
          <w:szCs w:val="28"/>
        </w:rPr>
      </w:pPr>
    </w:p>
    <w:p w:rsidR="001718CD" w:rsidRDefault="001718CD" w:rsidP="001673AA">
      <w:pPr>
        <w:suppressAutoHyphens/>
        <w:autoSpaceDE w:val="0"/>
        <w:autoSpaceDN w:val="0"/>
        <w:adjustRightInd w:val="0"/>
        <w:ind w:firstLine="5103"/>
        <w:jc w:val="center"/>
        <w:outlineLvl w:val="0"/>
        <w:rPr>
          <w:sz w:val="28"/>
          <w:szCs w:val="28"/>
        </w:rPr>
      </w:pPr>
    </w:p>
    <w:p w:rsidR="001718CD" w:rsidRDefault="001718CD" w:rsidP="001673AA">
      <w:pPr>
        <w:suppressAutoHyphens/>
        <w:autoSpaceDE w:val="0"/>
        <w:autoSpaceDN w:val="0"/>
        <w:adjustRightInd w:val="0"/>
        <w:ind w:firstLine="5103"/>
        <w:jc w:val="center"/>
        <w:outlineLvl w:val="0"/>
        <w:rPr>
          <w:sz w:val="28"/>
          <w:szCs w:val="28"/>
        </w:rPr>
      </w:pPr>
    </w:p>
    <w:p w:rsidR="001673AA" w:rsidRPr="001673AA" w:rsidRDefault="001673AA" w:rsidP="001673AA">
      <w:pPr>
        <w:suppressAutoHyphens/>
        <w:autoSpaceDE w:val="0"/>
        <w:autoSpaceDN w:val="0"/>
        <w:adjustRightInd w:val="0"/>
        <w:ind w:firstLine="5103"/>
        <w:jc w:val="center"/>
        <w:outlineLvl w:val="0"/>
        <w:rPr>
          <w:sz w:val="28"/>
          <w:szCs w:val="28"/>
        </w:rPr>
      </w:pPr>
      <w:r w:rsidRPr="001673AA">
        <w:rPr>
          <w:sz w:val="28"/>
          <w:szCs w:val="28"/>
        </w:rPr>
        <w:t>ПРИЛОЖЕНИЕ</w:t>
      </w:r>
    </w:p>
    <w:p w:rsidR="006D4711" w:rsidRDefault="001673AA" w:rsidP="001673AA">
      <w:pPr>
        <w:suppressAutoHyphens/>
        <w:autoSpaceDE w:val="0"/>
        <w:autoSpaceDN w:val="0"/>
        <w:adjustRightInd w:val="0"/>
        <w:ind w:firstLine="5103"/>
        <w:jc w:val="center"/>
        <w:outlineLvl w:val="0"/>
        <w:rPr>
          <w:sz w:val="28"/>
          <w:szCs w:val="28"/>
        </w:rPr>
      </w:pPr>
      <w:r w:rsidRPr="001673AA">
        <w:rPr>
          <w:sz w:val="28"/>
          <w:szCs w:val="28"/>
        </w:rPr>
        <w:t xml:space="preserve">к </w:t>
      </w:r>
      <w:r w:rsidR="006D4711">
        <w:rPr>
          <w:sz w:val="28"/>
          <w:szCs w:val="28"/>
        </w:rPr>
        <w:t>постановлению</w:t>
      </w:r>
      <w:r w:rsidR="00BB3515">
        <w:rPr>
          <w:sz w:val="28"/>
          <w:szCs w:val="28"/>
        </w:rPr>
        <w:t xml:space="preserve"> </w:t>
      </w:r>
      <w:r w:rsidR="006D4711">
        <w:rPr>
          <w:sz w:val="28"/>
          <w:szCs w:val="28"/>
        </w:rPr>
        <w:t>администрации</w:t>
      </w:r>
    </w:p>
    <w:p w:rsidR="006D4711" w:rsidRPr="00E4607A" w:rsidRDefault="00293585" w:rsidP="006D4711">
      <w:pPr>
        <w:suppressAutoHyphens/>
        <w:autoSpaceDE w:val="0"/>
        <w:autoSpaceDN w:val="0"/>
        <w:adjustRightInd w:val="0"/>
        <w:ind w:firstLine="5103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Коржевского</w:t>
      </w:r>
      <w:r w:rsidR="001673AA" w:rsidRPr="00E4607A">
        <w:rPr>
          <w:sz w:val="28"/>
          <w:szCs w:val="28"/>
        </w:rPr>
        <w:t xml:space="preserve"> сельского поселения</w:t>
      </w:r>
    </w:p>
    <w:p w:rsidR="001673AA" w:rsidRPr="00E4607A" w:rsidRDefault="001673AA" w:rsidP="006D4711">
      <w:pPr>
        <w:suppressAutoHyphens/>
        <w:autoSpaceDE w:val="0"/>
        <w:autoSpaceDN w:val="0"/>
        <w:adjustRightInd w:val="0"/>
        <w:ind w:firstLine="5103"/>
        <w:jc w:val="center"/>
        <w:outlineLvl w:val="0"/>
        <w:rPr>
          <w:sz w:val="28"/>
          <w:szCs w:val="28"/>
        </w:rPr>
      </w:pPr>
      <w:r w:rsidRPr="00E4607A">
        <w:rPr>
          <w:sz w:val="28"/>
          <w:szCs w:val="28"/>
        </w:rPr>
        <w:t xml:space="preserve"> Славянского района</w:t>
      </w:r>
    </w:p>
    <w:p w:rsidR="001673AA" w:rsidRPr="001673AA" w:rsidRDefault="00BB3515" w:rsidP="001673AA">
      <w:pPr>
        <w:suppressAutoHyphens/>
        <w:autoSpaceDE w:val="0"/>
        <w:autoSpaceDN w:val="0"/>
        <w:adjustRightInd w:val="0"/>
        <w:ind w:firstLine="5103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от 20.05.2024 №73</w:t>
      </w:r>
    </w:p>
    <w:p w:rsidR="00E4607A" w:rsidRDefault="00E4607A" w:rsidP="00E4607A">
      <w:pPr>
        <w:pStyle w:val="1"/>
        <w:jc w:val="center"/>
        <w:rPr>
          <w:b/>
        </w:rPr>
      </w:pPr>
    </w:p>
    <w:p w:rsidR="00A63406" w:rsidRDefault="00A63406" w:rsidP="00427CFB">
      <w:pPr>
        <w:pStyle w:val="1"/>
        <w:jc w:val="center"/>
        <w:rPr>
          <w:b/>
        </w:rPr>
      </w:pPr>
      <w:bookmarkStart w:id="0" w:name="sub_100"/>
    </w:p>
    <w:bookmarkEnd w:id="0"/>
    <w:p w:rsidR="009F11F7" w:rsidRDefault="00657190" w:rsidP="00951DAC">
      <w:pPr>
        <w:widowControl w:val="0"/>
        <w:autoSpaceDE w:val="0"/>
        <w:autoSpaceDN w:val="0"/>
        <w:adjustRightInd w:val="0"/>
        <w:ind w:firstLine="55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</w:t>
      </w:r>
    </w:p>
    <w:p w:rsidR="009F11F7" w:rsidRDefault="00657190" w:rsidP="00951DAC">
      <w:pPr>
        <w:widowControl w:val="0"/>
        <w:autoSpaceDE w:val="0"/>
        <w:autoSpaceDN w:val="0"/>
        <w:adjustRightInd w:val="0"/>
        <w:ind w:firstLine="559"/>
        <w:jc w:val="center"/>
        <w:rPr>
          <w:b/>
          <w:sz w:val="28"/>
          <w:szCs w:val="28"/>
        </w:rPr>
      </w:pPr>
      <w:r w:rsidRPr="00657190">
        <w:rPr>
          <w:b/>
          <w:sz w:val="28"/>
          <w:szCs w:val="28"/>
        </w:rPr>
        <w:t>определения цены земельных участков, находящихся в муниципальной собственности при заключении договоров купли-продажи земельных участков без проведения торгов</w:t>
      </w:r>
    </w:p>
    <w:p w:rsidR="00657190" w:rsidRDefault="00657190" w:rsidP="00951DAC">
      <w:pPr>
        <w:widowControl w:val="0"/>
        <w:autoSpaceDE w:val="0"/>
        <w:autoSpaceDN w:val="0"/>
        <w:adjustRightInd w:val="0"/>
        <w:ind w:firstLine="559"/>
        <w:jc w:val="center"/>
        <w:rPr>
          <w:rFonts w:ascii="Times New Roman CYR" w:hAnsi="Times New Roman CYR" w:cs="Times New Roman CYR"/>
          <w:b/>
          <w:sz w:val="28"/>
          <w:szCs w:val="28"/>
        </w:rPr>
      </w:pPr>
    </w:p>
    <w:p w:rsidR="009F11F7" w:rsidRPr="009F11F7" w:rsidRDefault="009F11F7" w:rsidP="009F11F7">
      <w:pPr>
        <w:widowControl w:val="0"/>
        <w:autoSpaceDE w:val="0"/>
        <w:autoSpaceDN w:val="0"/>
        <w:adjustRightInd w:val="0"/>
        <w:ind w:firstLine="559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9F11F7">
        <w:rPr>
          <w:rFonts w:eastAsiaTheme="minorHAnsi"/>
          <w:b/>
          <w:bCs/>
          <w:sz w:val="28"/>
          <w:szCs w:val="28"/>
          <w:lang w:eastAsia="en-US"/>
        </w:rPr>
        <w:t>1. Общие положения</w:t>
      </w:r>
    </w:p>
    <w:p w:rsidR="00657190" w:rsidRPr="00657190" w:rsidRDefault="00657190" w:rsidP="00657190">
      <w:pPr>
        <w:ind w:firstLine="567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657190">
        <w:rPr>
          <w:rFonts w:eastAsiaTheme="minorHAnsi"/>
          <w:bCs/>
          <w:sz w:val="28"/>
          <w:szCs w:val="28"/>
          <w:lang w:eastAsia="en-US"/>
        </w:rPr>
        <w:t>1.1. Настоящий Порядок разработан в соответствии со статьей 39.4 Земельного кодекса Российской Федера</w:t>
      </w:r>
      <w:r>
        <w:rPr>
          <w:rFonts w:eastAsiaTheme="minorHAnsi"/>
          <w:bCs/>
          <w:sz w:val="28"/>
          <w:szCs w:val="28"/>
          <w:lang w:eastAsia="en-US"/>
        </w:rPr>
        <w:t>ции, Федеральным законом от 25.10.</w:t>
      </w:r>
      <w:r w:rsidRPr="00657190">
        <w:rPr>
          <w:rFonts w:eastAsiaTheme="minorHAnsi"/>
          <w:bCs/>
          <w:sz w:val="28"/>
          <w:szCs w:val="28"/>
          <w:lang w:eastAsia="en-US"/>
        </w:rPr>
        <w:t>2001 г</w:t>
      </w:r>
      <w:r>
        <w:rPr>
          <w:rFonts w:eastAsiaTheme="minorHAnsi"/>
          <w:bCs/>
          <w:sz w:val="28"/>
          <w:szCs w:val="28"/>
          <w:lang w:eastAsia="en-US"/>
        </w:rPr>
        <w:t>.№</w:t>
      </w:r>
      <w:r w:rsidRPr="00657190">
        <w:rPr>
          <w:rFonts w:eastAsiaTheme="minorHAnsi"/>
          <w:bCs/>
          <w:sz w:val="28"/>
          <w:szCs w:val="28"/>
          <w:lang w:eastAsia="en-US"/>
        </w:rPr>
        <w:t xml:space="preserve"> 137-ФЗ </w:t>
      </w:r>
      <w:r>
        <w:rPr>
          <w:rFonts w:eastAsiaTheme="minorHAnsi"/>
          <w:bCs/>
          <w:sz w:val="28"/>
          <w:szCs w:val="28"/>
          <w:lang w:eastAsia="en-US"/>
        </w:rPr>
        <w:t>«</w:t>
      </w:r>
      <w:r w:rsidRPr="00657190">
        <w:rPr>
          <w:rFonts w:eastAsiaTheme="minorHAnsi"/>
          <w:bCs/>
          <w:sz w:val="28"/>
          <w:szCs w:val="28"/>
          <w:lang w:eastAsia="en-US"/>
        </w:rPr>
        <w:t>О введении в действие Земельного кодекса Российской Федерации</w:t>
      </w:r>
      <w:r>
        <w:rPr>
          <w:rFonts w:eastAsiaTheme="minorHAnsi"/>
          <w:bCs/>
          <w:sz w:val="28"/>
          <w:szCs w:val="28"/>
          <w:lang w:eastAsia="en-US"/>
        </w:rPr>
        <w:t>»</w:t>
      </w:r>
      <w:r w:rsidRPr="00657190">
        <w:rPr>
          <w:rFonts w:eastAsiaTheme="minorHAnsi"/>
          <w:bCs/>
          <w:sz w:val="28"/>
          <w:szCs w:val="28"/>
          <w:lang w:eastAsia="en-US"/>
        </w:rPr>
        <w:t xml:space="preserve">, Законом Краснодарского края от </w:t>
      </w:r>
      <w:r>
        <w:rPr>
          <w:rFonts w:eastAsiaTheme="minorHAnsi"/>
          <w:bCs/>
          <w:sz w:val="28"/>
          <w:szCs w:val="28"/>
          <w:lang w:eastAsia="en-US"/>
        </w:rPr>
        <w:t>05.11.</w:t>
      </w:r>
      <w:r w:rsidRPr="00657190">
        <w:rPr>
          <w:rFonts w:eastAsiaTheme="minorHAnsi"/>
          <w:bCs/>
          <w:sz w:val="28"/>
          <w:szCs w:val="28"/>
          <w:lang w:eastAsia="en-US"/>
        </w:rPr>
        <w:t>2002 г</w:t>
      </w:r>
      <w:r>
        <w:rPr>
          <w:rFonts w:eastAsiaTheme="minorHAnsi"/>
          <w:bCs/>
          <w:sz w:val="28"/>
          <w:szCs w:val="28"/>
          <w:lang w:eastAsia="en-US"/>
        </w:rPr>
        <w:t>.№</w:t>
      </w:r>
      <w:r w:rsidRPr="00657190">
        <w:rPr>
          <w:rFonts w:eastAsiaTheme="minorHAnsi"/>
          <w:bCs/>
          <w:sz w:val="28"/>
          <w:szCs w:val="28"/>
          <w:lang w:eastAsia="en-US"/>
        </w:rPr>
        <w:t xml:space="preserve"> 532-КЗ </w:t>
      </w:r>
      <w:r>
        <w:rPr>
          <w:rFonts w:eastAsiaTheme="minorHAnsi"/>
          <w:bCs/>
          <w:sz w:val="28"/>
          <w:szCs w:val="28"/>
          <w:lang w:eastAsia="en-US"/>
        </w:rPr>
        <w:t>«</w:t>
      </w:r>
      <w:r w:rsidRPr="00657190">
        <w:rPr>
          <w:rFonts w:eastAsiaTheme="minorHAnsi"/>
          <w:bCs/>
          <w:sz w:val="28"/>
          <w:szCs w:val="28"/>
          <w:lang w:eastAsia="en-US"/>
        </w:rPr>
        <w:t>Об основах регулирования земельных отношений в Краснодарском крае</w:t>
      </w:r>
      <w:r>
        <w:rPr>
          <w:rFonts w:eastAsiaTheme="minorHAnsi"/>
          <w:bCs/>
          <w:sz w:val="28"/>
          <w:szCs w:val="28"/>
          <w:lang w:eastAsia="en-US"/>
        </w:rPr>
        <w:t>»</w:t>
      </w:r>
      <w:r w:rsidRPr="00657190">
        <w:rPr>
          <w:rFonts w:eastAsiaTheme="minorHAnsi"/>
          <w:bCs/>
          <w:sz w:val="28"/>
          <w:szCs w:val="28"/>
          <w:lang w:eastAsia="en-US"/>
        </w:rPr>
        <w:t xml:space="preserve"> и направлен на урегулирование отношений по определению цены земельных участков, находящихся в собственности </w:t>
      </w:r>
      <w:r w:rsidR="00293585">
        <w:rPr>
          <w:rFonts w:eastAsiaTheme="minorHAnsi"/>
          <w:bCs/>
          <w:sz w:val="28"/>
          <w:szCs w:val="28"/>
          <w:lang w:eastAsia="en-US"/>
        </w:rPr>
        <w:t xml:space="preserve">Коржевского </w:t>
      </w:r>
      <w:r>
        <w:rPr>
          <w:rFonts w:eastAsiaTheme="minorHAnsi"/>
          <w:bCs/>
          <w:sz w:val="28"/>
          <w:szCs w:val="28"/>
          <w:lang w:eastAsia="en-US"/>
        </w:rPr>
        <w:t xml:space="preserve">сельского поселения Славянского района </w:t>
      </w:r>
      <w:r w:rsidRPr="00657190">
        <w:rPr>
          <w:rFonts w:eastAsiaTheme="minorHAnsi"/>
          <w:bCs/>
          <w:sz w:val="28"/>
          <w:szCs w:val="28"/>
          <w:lang w:eastAsia="en-US"/>
        </w:rPr>
        <w:t>при заключении договоров купли-продажи земельных участков без проведения торгов.</w:t>
      </w:r>
    </w:p>
    <w:p w:rsidR="00A63406" w:rsidRDefault="00657190" w:rsidP="00657190">
      <w:pPr>
        <w:ind w:firstLine="567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657190">
        <w:rPr>
          <w:rFonts w:eastAsiaTheme="minorHAnsi"/>
          <w:bCs/>
          <w:sz w:val="28"/>
          <w:szCs w:val="28"/>
          <w:lang w:eastAsia="en-US"/>
        </w:rPr>
        <w:t>1.2. При заключении договора купли-продажи земельного участка без проведения торгов цена такого земельного участка не может превышать его кадастровую стоимость или иной размер цены земельного участка, если он установлен федеральным законом.</w:t>
      </w:r>
    </w:p>
    <w:p w:rsidR="00657190" w:rsidRPr="00657190" w:rsidRDefault="00657190" w:rsidP="00657190">
      <w:pPr>
        <w:ind w:firstLine="567"/>
        <w:contextualSpacing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657190">
        <w:rPr>
          <w:rFonts w:eastAsiaTheme="minorHAnsi"/>
          <w:b/>
          <w:bCs/>
          <w:sz w:val="28"/>
          <w:szCs w:val="28"/>
          <w:lang w:eastAsia="en-US"/>
        </w:rPr>
        <w:t>2. Порядок определения цены за земельные участки, за исключением земельных участков, на которых расположены здания, сооружения</w:t>
      </w:r>
    </w:p>
    <w:p w:rsidR="00657190" w:rsidRPr="00657190" w:rsidRDefault="00657190" w:rsidP="00657190">
      <w:pPr>
        <w:ind w:firstLine="567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657190">
        <w:rPr>
          <w:rFonts w:eastAsiaTheme="minorHAnsi"/>
          <w:bCs/>
          <w:sz w:val="28"/>
          <w:szCs w:val="28"/>
          <w:lang w:eastAsia="en-US"/>
        </w:rPr>
        <w:t xml:space="preserve">2.1. В случае продажи земельных участков </w:t>
      </w:r>
      <w:r w:rsidR="00870C7C" w:rsidRPr="00870C7C">
        <w:rPr>
          <w:rFonts w:eastAsiaTheme="minorHAnsi"/>
          <w:bCs/>
          <w:sz w:val="28"/>
          <w:szCs w:val="28"/>
          <w:lang w:eastAsia="en-US"/>
        </w:rPr>
        <w:t>на</w:t>
      </w:r>
      <w:r w:rsidR="00293585">
        <w:rPr>
          <w:rFonts w:eastAsiaTheme="minorHAnsi"/>
          <w:bCs/>
          <w:sz w:val="28"/>
          <w:szCs w:val="28"/>
          <w:lang w:eastAsia="en-US"/>
        </w:rPr>
        <w:t xml:space="preserve">ходящихся в собственности Коржевского </w:t>
      </w:r>
      <w:r w:rsidR="00870C7C" w:rsidRPr="00870C7C">
        <w:rPr>
          <w:rFonts w:eastAsiaTheme="minorHAnsi"/>
          <w:bCs/>
          <w:sz w:val="28"/>
          <w:szCs w:val="28"/>
          <w:lang w:eastAsia="en-US"/>
        </w:rPr>
        <w:t xml:space="preserve">сельского поселения Славянского района </w:t>
      </w:r>
      <w:r w:rsidRPr="00657190">
        <w:rPr>
          <w:rFonts w:eastAsiaTheme="minorHAnsi"/>
          <w:bCs/>
          <w:sz w:val="28"/>
          <w:szCs w:val="28"/>
          <w:lang w:eastAsia="en-US"/>
        </w:rPr>
        <w:t>без проведения торгов цена таких земельных участков определяется в следующем порядке:</w:t>
      </w:r>
    </w:p>
    <w:p w:rsidR="00657190" w:rsidRPr="00657190" w:rsidRDefault="00657190" w:rsidP="00657190">
      <w:pPr>
        <w:ind w:firstLine="567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657190">
        <w:rPr>
          <w:rFonts w:eastAsiaTheme="minorHAnsi"/>
          <w:bCs/>
          <w:sz w:val="28"/>
          <w:szCs w:val="28"/>
          <w:lang w:eastAsia="en-US"/>
        </w:rPr>
        <w:t>1) за земельные участки, образованные из земельного участка, предоставленного в аренду для комплексного освоения территории (за исключением земельных участков, образованных из земельного участка, предоставленного юридическому лицу, заключившему договор о комплексном освоении территории в целях строительства жилья экономического класса, в аренду для комплексного освоения территории в целях строительства такого жилья), лицу, с которым в соответствии с Градостроительным кодексом Российской Федерации заключен договор о комплексном освоении территории, если иное не предусмотрено подпунктами 2 и 4 пункта 2 статьи 39.3 Земельного кодекса Российской Федерации: для целей жилищного строительства:</w:t>
      </w:r>
    </w:p>
    <w:p w:rsidR="00657190" w:rsidRPr="00657190" w:rsidRDefault="00870C7C" w:rsidP="00657190">
      <w:pPr>
        <w:ind w:firstLine="567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- </w:t>
      </w:r>
      <w:r w:rsidR="00657190" w:rsidRPr="00657190">
        <w:rPr>
          <w:rFonts w:eastAsiaTheme="minorHAnsi"/>
          <w:bCs/>
          <w:sz w:val="28"/>
          <w:szCs w:val="28"/>
          <w:lang w:eastAsia="en-US"/>
        </w:rPr>
        <w:t>по цене, равной 3 процентам кадастровой стоимости земельного участка;</w:t>
      </w:r>
    </w:p>
    <w:p w:rsidR="00657190" w:rsidRPr="00657190" w:rsidRDefault="00870C7C" w:rsidP="00657190">
      <w:pPr>
        <w:ind w:firstLine="567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- </w:t>
      </w:r>
      <w:r w:rsidR="00657190" w:rsidRPr="00657190">
        <w:rPr>
          <w:rFonts w:eastAsiaTheme="minorHAnsi"/>
          <w:bCs/>
          <w:sz w:val="28"/>
          <w:szCs w:val="28"/>
          <w:lang w:eastAsia="en-US"/>
        </w:rPr>
        <w:t>в иных слу</w:t>
      </w:r>
      <w:r>
        <w:rPr>
          <w:rFonts w:eastAsiaTheme="minorHAnsi"/>
          <w:bCs/>
          <w:sz w:val="28"/>
          <w:szCs w:val="28"/>
          <w:lang w:eastAsia="en-US"/>
        </w:rPr>
        <w:t>чаях - по кадастровой стоимости.</w:t>
      </w:r>
    </w:p>
    <w:p w:rsidR="00657190" w:rsidRPr="00657190" w:rsidRDefault="00657190" w:rsidP="00657190">
      <w:pPr>
        <w:ind w:firstLine="567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657190">
        <w:rPr>
          <w:rFonts w:eastAsiaTheme="minorHAnsi"/>
          <w:bCs/>
          <w:sz w:val="28"/>
          <w:szCs w:val="28"/>
          <w:lang w:eastAsia="en-US"/>
        </w:rPr>
        <w:lastRenderedPageBreak/>
        <w:t>2) за земельные участки, образованные из земельного участка, предоставленного некоммерческой организации, созданной гражданами, для комплексного освоения территории в целях индивидуального жилищного строительства (за исключением земельных участков, отнесенных к имуществу общего пользования), членам этой некоммерческой организации или, если это предусмотрено решением общего собрания членов этой некоммерческой организации, этой некоммерческой организации - в размере кадастровой стоимости земельного участка;</w:t>
      </w:r>
    </w:p>
    <w:p w:rsidR="00657190" w:rsidRPr="00657190" w:rsidRDefault="00657190" w:rsidP="00657190">
      <w:pPr>
        <w:ind w:firstLine="567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657190">
        <w:rPr>
          <w:rFonts w:eastAsiaTheme="minorHAnsi"/>
          <w:bCs/>
          <w:sz w:val="28"/>
          <w:szCs w:val="28"/>
          <w:lang w:eastAsia="en-US"/>
        </w:rPr>
        <w:t>3) за земельные участки, образованные в результате раздела земельного участка, предоставленного некоммерческой организации, созданной гражданами, для комплексного освоения территории в целях индивидуального жилищного строительства и относящегося к имуществу общего пользования, этой некоммерческой организации:</w:t>
      </w:r>
    </w:p>
    <w:p w:rsidR="00657190" w:rsidRPr="00657190" w:rsidRDefault="00657190" w:rsidP="00870C7C">
      <w:pPr>
        <w:ind w:firstLine="567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657190">
        <w:rPr>
          <w:rFonts w:eastAsiaTheme="minorHAnsi"/>
          <w:bCs/>
          <w:sz w:val="28"/>
          <w:szCs w:val="28"/>
          <w:lang w:eastAsia="en-US"/>
        </w:rPr>
        <w:t>- по цене, равной 3 процентам кадастровой стоимости земельного участка;</w:t>
      </w:r>
    </w:p>
    <w:p w:rsidR="00657190" w:rsidRPr="00657190" w:rsidRDefault="00870C7C" w:rsidP="00657190">
      <w:pPr>
        <w:ind w:firstLine="567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4</w:t>
      </w:r>
      <w:r w:rsidR="00657190" w:rsidRPr="00657190">
        <w:rPr>
          <w:rFonts w:eastAsiaTheme="minorHAnsi"/>
          <w:bCs/>
          <w:sz w:val="28"/>
          <w:szCs w:val="28"/>
          <w:lang w:eastAsia="en-US"/>
        </w:rPr>
        <w:t>) за земельные участки, находящиеся в постоянном (бессрочном) пользовании юридических лиц, указанным юридическим лицам, за исключением лиц, указанных в пункте 2 статьи 39.9 Земельного кодекса Российской Федерации, - в размере кадастровой стоимости земельного участка;</w:t>
      </w:r>
    </w:p>
    <w:p w:rsidR="00657190" w:rsidRPr="00657190" w:rsidRDefault="00870C7C" w:rsidP="00657190">
      <w:pPr>
        <w:ind w:firstLine="567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5</w:t>
      </w:r>
      <w:r w:rsidR="00657190" w:rsidRPr="00657190">
        <w:rPr>
          <w:rFonts w:eastAsiaTheme="minorHAnsi"/>
          <w:bCs/>
          <w:sz w:val="28"/>
          <w:szCs w:val="28"/>
          <w:lang w:eastAsia="en-US"/>
        </w:rPr>
        <w:t>) за земельные участки, образованные из земельного участка, предоставленного садоводческому или огородническому некоммерческому товариществу, за исключением земельных участков общего назначения, членам такого товарищества - в размере кадастровой стоимости земельного участка;</w:t>
      </w:r>
    </w:p>
    <w:p w:rsidR="00657190" w:rsidRPr="00657190" w:rsidRDefault="00870C7C" w:rsidP="00657190">
      <w:pPr>
        <w:ind w:firstLine="567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6</w:t>
      </w:r>
      <w:r w:rsidR="00657190" w:rsidRPr="00657190">
        <w:rPr>
          <w:rFonts w:eastAsiaTheme="minorHAnsi"/>
          <w:bCs/>
          <w:sz w:val="28"/>
          <w:szCs w:val="28"/>
          <w:lang w:eastAsia="en-US"/>
        </w:rPr>
        <w:t>) за земельные участки в случае их продажи гражданам для индивидуального жилищного строительства, ведения личного подсобного хозяйства в границах населенного пункта, садоводства, гражданам или крестьянским (фермерским) хозяйствам для осуществления крестьянским (фермерским) хозяйством его деятельности в соответствии со статьей 39.18 Земельного кодекса Российской Федерации - в размере кадастровой стоимости земельного участка;</w:t>
      </w:r>
    </w:p>
    <w:p w:rsidR="00657190" w:rsidRPr="00657190" w:rsidRDefault="00870C7C" w:rsidP="00657190">
      <w:pPr>
        <w:ind w:firstLine="567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7</w:t>
      </w:r>
      <w:r w:rsidR="00657190" w:rsidRPr="00657190">
        <w:rPr>
          <w:rFonts w:eastAsiaTheme="minorHAnsi"/>
          <w:bCs/>
          <w:sz w:val="28"/>
          <w:szCs w:val="28"/>
          <w:lang w:eastAsia="en-US"/>
        </w:rPr>
        <w:t>) за земельные участки, предназначенные для ведения сельскохозяйственного производства и переданные в аренду гражданину или юридическому лицу,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</w:t>
      </w:r>
      <w:r w:rsidR="008A5B61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657190" w:rsidRPr="00657190">
        <w:rPr>
          <w:rFonts w:eastAsiaTheme="minorHAnsi"/>
          <w:bCs/>
          <w:sz w:val="28"/>
          <w:szCs w:val="28"/>
          <w:lang w:eastAsia="en-US"/>
        </w:rPr>
        <w:t>органа информации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в случае, если этим гражданином или этим юридическим лицом заявление о заключении договора купли-продажи такого земельного участка без проведения торгов подано до дня истечения срока указанного договора аренды земельного участка - по кадастровой стоимости земельных участков.</w:t>
      </w:r>
    </w:p>
    <w:p w:rsidR="00657190" w:rsidRPr="00657190" w:rsidRDefault="00657190" w:rsidP="00657190">
      <w:pPr>
        <w:ind w:firstLine="567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657190">
        <w:rPr>
          <w:rFonts w:eastAsiaTheme="minorHAnsi"/>
          <w:bCs/>
          <w:sz w:val="28"/>
          <w:szCs w:val="28"/>
          <w:lang w:eastAsia="en-US"/>
        </w:rPr>
        <w:t xml:space="preserve">До 31 декабря 2024 г. с учетом условий, предусмотренных в абзаце первом настоящего подпункта, крестьянские (фермерские) хозяйства: в случае аренды </w:t>
      </w:r>
      <w:r w:rsidRPr="00657190">
        <w:rPr>
          <w:rFonts w:eastAsiaTheme="minorHAnsi"/>
          <w:bCs/>
          <w:sz w:val="28"/>
          <w:szCs w:val="28"/>
          <w:lang w:eastAsia="en-US"/>
        </w:rPr>
        <w:lastRenderedPageBreak/>
        <w:t>земельного участка в течение 6 лет приобретают его в собственность по цене, равной 80 процентам кадастровой стоимости земельного участка; в случае аренды земельного участка в течение 9 лет приобретают его в собственность по цене, равной 70 процентам кадастровой стоимости земельного участка; в случае аренды земельного участка в течение 12 лет приобретают его в собственность по цене, равной 60 процентам кадастровой стоимости земельного участка; в случае аренды земельного участка в течение 15 лет приобретают его в собственность по цене, равной 50 процентам кадастровой стоимости земельного участка.</w:t>
      </w:r>
    </w:p>
    <w:p w:rsidR="00657190" w:rsidRDefault="00657190" w:rsidP="00657190">
      <w:pPr>
        <w:ind w:firstLine="567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657190">
        <w:rPr>
          <w:rFonts w:eastAsiaTheme="minorHAnsi"/>
          <w:bCs/>
          <w:sz w:val="28"/>
          <w:szCs w:val="28"/>
          <w:lang w:eastAsia="en-US"/>
        </w:rPr>
        <w:t>Расчет срока аренды земельного участка в случаях, указанных в настоящем подпункте, предусматривает совокупность срока действующего договора аренды и срока (сроков) ранее оконченного (оконченных) договора (договоров) аренды данного земельного участка арендатором. Данное правило применяется также в отношении земельных участков, образованных в результате раздела указанного земельного участка, при этом срок договора аренды исчисляется с момента заключения договора аренды исходного земельного участка.</w:t>
      </w:r>
    </w:p>
    <w:p w:rsidR="00870C7C" w:rsidRPr="00870C7C" w:rsidRDefault="00870C7C" w:rsidP="00870C7C">
      <w:pPr>
        <w:ind w:firstLine="567"/>
        <w:contextualSpacing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870C7C">
        <w:rPr>
          <w:rFonts w:eastAsiaTheme="minorHAnsi"/>
          <w:b/>
          <w:bCs/>
          <w:sz w:val="28"/>
          <w:szCs w:val="28"/>
          <w:lang w:eastAsia="en-US"/>
        </w:rPr>
        <w:t>3. Особенности определения цены земельных участков, на которых расположены здания, сооружения, при продаже их собственникам таких зданий, сооружений либо помещений в них</w:t>
      </w:r>
    </w:p>
    <w:p w:rsidR="00393531" w:rsidRDefault="00393531" w:rsidP="00870C7C">
      <w:pPr>
        <w:ind w:firstLine="567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393531">
        <w:rPr>
          <w:rFonts w:eastAsiaTheme="minorHAnsi"/>
          <w:bCs/>
          <w:sz w:val="28"/>
          <w:szCs w:val="28"/>
          <w:lang w:eastAsia="en-US"/>
        </w:rPr>
        <w:t xml:space="preserve">3.1. В случае продажи земельных участков, на которых расположены здания, сооружения, собственникам таких зданий, сооружений либо помещений в них в соответствии со статьей 39.20 Земельного кодекса Российской Федерации цена таких земельных участков определяется в размере их кадастровой стоимости, за исключением земельных участков, предоставленных гражданам для индивидуального жилищного, гаражного строительства, ведения личного подсобного хозяйства в границах населенного пункта, садоводства, на которых расположены здания, сооружения, цена за которые определяется в десятикратном размере ставки земельного налога за единицу площади земельного участка, но не более кадастровой стоимости земельного участка или иного размера цены земельного участка, если он установлен федеральным законом. </w:t>
      </w:r>
    </w:p>
    <w:p w:rsidR="00870C7C" w:rsidRPr="00870C7C" w:rsidRDefault="00870C7C" w:rsidP="00870C7C">
      <w:pPr>
        <w:ind w:firstLine="567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870C7C">
        <w:rPr>
          <w:rFonts w:eastAsiaTheme="minorHAnsi"/>
          <w:bCs/>
          <w:sz w:val="28"/>
          <w:szCs w:val="28"/>
          <w:lang w:eastAsia="en-US"/>
        </w:rPr>
        <w:t>3.2. Собственники зданий, строений, сооружений приобретают в собственность находящиеся у них на праве аренды земельные участки по цене, равной 2,5 процента кадастровой стоимости земельного участка, в случаях, если:</w:t>
      </w:r>
    </w:p>
    <w:p w:rsidR="00870C7C" w:rsidRPr="00870C7C" w:rsidRDefault="00393531" w:rsidP="00870C7C">
      <w:pPr>
        <w:ind w:firstLine="567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- </w:t>
      </w:r>
      <w:r w:rsidR="00870C7C" w:rsidRPr="00870C7C">
        <w:rPr>
          <w:rFonts w:eastAsiaTheme="minorHAnsi"/>
          <w:bCs/>
          <w:sz w:val="28"/>
          <w:szCs w:val="28"/>
          <w:lang w:eastAsia="en-US"/>
        </w:rPr>
        <w:t>в период со дня вступления в силу Федерального закона от 25</w:t>
      </w:r>
      <w:r>
        <w:rPr>
          <w:rFonts w:eastAsiaTheme="minorHAnsi"/>
          <w:bCs/>
          <w:sz w:val="28"/>
          <w:szCs w:val="28"/>
          <w:lang w:eastAsia="en-US"/>
        </w:rPr>
        <w:t>.10.</w:t>
      </w:r>
      <w:r w:rsidR="00870C7C" w:rsidRPr="00870C7C">
        <w:rPr>
          <w:rFonts w:eastAsiaTheme="minorHAnsi"/>
          <w:bCs/>
          <w:sz w:val="28"/>
          <w:szCs w:val="28"/>
          <w:lang w:eastAsia="en-US"/>
        </w:rPr>
        <w:t>2001 г</w:t>
      </w:r>
      <w:r>
        <w:rPr>
          <w:rFonts w:eastAsiaTheme="minorHAnsi"/>
          <w:bCs/>
          <w:sz w:val="28"/>
          <w:szCs w:val="28"/>
          <w:lang w:eastAsia="en-US"/>
        </w:rPr>
        <w:t>.№</w:t>
      </w:r>
      <w:r w:rsidR="00870C7C" w:rsidRPr="00870C7C">
        <w:rPr>
          <w:rFonts w:eastAsiaTheme="minorHAnsi"/>
          <w:bCs/>
          <w:sz w:val="28"/>
          <w:szCs w:val="28"/>
          <w:lang w:eastAsia="en-US"/>
        </w:rPr>
        <w:t xml:space="preserve"> 137-ФЗ </w:t>
      </w:r>
      <w:r>
        <w:rPr>
          <w:rFonts w:eastAsiaTheme="minorHAnsi"/>
          <w:bCs/>
          <w:sz w:val="28"/>
          <w:szCs w:val="28"/>
          <w:lang w:eastAsia="en-US"/>
        </w:rPr>
        <w:t>«</w:t>
      </w:r>
      <w:r w:rsidR="00870C7C" w:rsidRPr="00870C7C">
        <w:rPr>
          <w:rFonts w:eastAsiaTheme="minorHAnsi"/>
          <w:bCs/>
          <w:sz w:val="28"/>
          <w:szCs w:val="28"/>
          <w:lang w:eastAsia="en-US"/>
        </w:rPr>
        <w:t>О введении в действие Земельного кодекса Российской Федерации</w:t>
      </w:r>
      <w:r>
        <w:rPr>
          <w:rFonts w:eastAsiaTheme="minorHAnsi"/>
          <w:bCs/>
          <w:sz w:val="28"/>
          <w:szCs w:val="28"/>
          <w:lang w:eastAsia="en-US"/>
        </w:rPr>
        <w:t>»</w:t>
      </w:r>
      <w:r w:rsidR="00870C7C" w:rsidRPr="00870C7C">
        <w:rPr>
          <w:rFonts w:eastAsiaTheme="minorHAnsi"/>
          <w:bCs/>
          <w:sz w:val="28"/>
          <w:szCs w:val="28"/>
          <w:lang w:eastAsia="en-US"/>
        </w:rPr>
        <w:t xml:space="preserve"> до </w:t>
      </w:r>
      <w:r>
        <w:rPr>
          <w:rFonts w:eastAsiaTheme="minorHAnsi"/>
          <w:bCs/>
          <w:sz w:val="28"/>
          <w:szCs w:val="28"/>
          <w:lang w:eastAsia="en-US"/>
        </w:rPr>
        <w:t>01.07.</w:t>
      </w:r>
      <w:r w:rsidR="00870C7C" w:rsidRPr="00870C7C">
        <w:rPr>
          <w:rFonts w:eastAsiaTheme="minorHAnsi"/>
          <w:bCs/>
          <w:sz w:val="28"/>
          <w:szCs w:val="28"/>
          <w:lang w:eastAsia="en-US"/>
        </w:rPr>
        <w:t>2012 г</w:t>
      </w:r>
      <w:r>
        <w:rPr>
          <w:rFonts w:eastAsiaTheme="minorHAnsi"/>
          <w:bCs/>
          <w:sz w:val="28"/>
          <w:szCs w:val="28"/>
          <w:lang w:eastAsia="en-US"/>
        </w:rPr>
        <w:t>.</w:t>
      </w:r>
      <w:r w:rsidR="00870C7C" w:rsidRPr="00870C7C">
        <w:rPr>
          <w:rFonts w:eastAsiaTheme="minorHAnsi"/>
          <w:bCs/>
          <w:sz w:val="28"/>
          <w:szCs w:val="28"/>
          <w:lang w:eastAsia="en-US"/>
        </w:rPr>
        <w:t xml:space="preserve"> в отношении таких земельных участков осуществлено переоформление права постоянного (бессрочного) пользования на право аренды;</w:t>
      </w:r>
    </w:p>
    <w:p w:rsidR="00870C7C" w:rsidRPr="00870C7C" w:rsidRDefault="00393531" w:rsidP="00870C7C">
      <w:pPr>
        <w:ind w:firstLine="567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- </w:t>
      </w:r>
      <w:r w:rsidR="00870C7C" w:rsidRPr="00870C7C">
        <w:rPr>
          <w:rFonts w:eastAsiaTheme="minorHAnsi"/>
          <w:bCs/>
          <w:sz w:val="28"/>
          <w:szCs w:val="28"/>
          <w:lang w:eastAsia="en-US"/>
        </w:rPr>
        <w:t>такие земельные участки образованы из земельных участков, указанных в абзаце втором настоящего пункта.</w:t>
      </w:r>
    </w:p>
    <w:p w:rsidR="008A5B61" w:rsidRDefault="00870C7C" w:rsidP="00870C7C">
      <w:pPr>
        <w:ind w:firstLine="567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870C7C">
        <w:rPr>
          <w:rFonts w:eastAsiaTheme="minorHAnsi"/>
          <w:bCs/>
          <w:sz w:val="28"/>
          <w:szCs w:val="28"/>
          <w:lang w:eastAsia="en-US"/>
        </w:rPr>
        <w:t>3.</w:t>
      </w:r>
      <w:r w:rsidR="00393531">
        <w:rPr>
          <w:rFonts w:eastAsiaTheme="minorHAnsi"/>
          <w:bCs/>
          <w:sz w:val="28"/>
          <w:szCs w:val="28"/>
          <w:lang w:eastAsia="en-US"/>
        </w:rPr>
        <w:t>3</w:t>
      </w:r>
      <w:r w:rsidRPr="00870C7C">
        <w:rPr>
          <w:rFonts w:eastAsiaTheme="minorHAnsi"/>
          <w:bCs/>
          <w:sz w:val="28"/>
          <w:szCs w:val="28"/>
          <w:lang w:eastAsia="en-US"/>
        </w:rPr>
        <w:t>. Граждане и юридические лица, право собственности которых на многолетние насаждения зарегистрировано в соответст</w:t>
      </w:r>
      <w:r w:rsidR="00393531">
        <w:rPr>
          <w:rFonts w:eastAsiaTheme="minorHAnsi"/>
          <w:bCs/>
          <w:sz w:val="28"/>
          <w:szCs w:val="28"/>
          <w:lang w:eastAsia="en-US"/>
        </w:rPr>
        <w:t>вии с Федеральным законом от 21.07.</w:t>
      </w:r>
      <w:r w:rsidRPr="00870C7C">
        <w:rPr>
          <w:rFonts w:eastAsiaTheme="minorHAnsi"/>
          <w:bCs/>
          <w:sz w:val="28"/>
          <w:szCs w:val="28"/>
          <w:lang w:eastAsia="en-US"/>
        </w:rPr>
        <w:t>1997 г</w:t>
      </w:r>
      <w:r w:rsidR="00393531">
        <w:rPr>
          <w:rFonts w:eastAsiaTheme="minorHAnsi"/>
          <w:bCs/>
          <w:sz w:val="28"/>
          <w:szCs w:val="28"/>
          <w:lang w:eastAsia="en-US"/>
        </w:rPr>
        <w:t>.№</w:t>
      </w:r>
      <w:r w:rsidRPr="00870C7C">
        <w:rPr>
          <w:rFonts w:eastAsiaTheme="minorHAnsi"/>
          <w:bCs/>
          <w:sz w:val="28"/>
          <w:szCs w:val="28"/>
          <w:lang w:eastAsia="en-US"/>
        </w:rPr>
        <w:t xml:space="preserve"> 122-ФЗ </w:t>
      </w:r>
      <w:r w:rsidR="00393531">
        <w:rPr>
          <w:rFonts w:eastAsiaTheme="minorHAnsi"/>
          <w:bCs/>
          <w:sz w:val="28"/>
          <w:szCs w:val="28"/>
          <w:lang w:eastAsia="en-US"/>
        </w:rPr>
        <w:t>«</w:t>
      </w:r>
      <w:r w:rsidRPr="00870C7C">
        <w:rPr>
          <w:rFonts w:eastAsiaTheme="minorHAnsi"/>
          <w:bCs/>
          <w:sz w:val="28"/>
          <w:szCs w:val="28"/>
          <w:lang w:eastAsia="en-US"/>
        </w:rPr>
        <w:t xml:space="preserve">О государственной регистрации прав на </w:t>
      </w:r>
      <w:r w:rsidRPr="00870C7C">
        <w:rPr>
          <w:rFonts w:eastAsiaTheme="minorHAnsi"/>
          <w:bCs/>
          <w:sz w:val="28"/>
          <w:szCs w:val="28"/>
          <w:lang w:eastAsia="en-US"/>
        </w:rPr>
        <w:lastRenderedPageBreak/>
        <w:t>недвижимое имущество и сделок с ним</w:t>
      </w:r>
      <w:r w:rsidR="00393531">
        <w:rPr>
          <w:rFonts w:eastAsiaTheme="minorHAnsi"/>
          <w:bCs/>
          <w:sz w:val="28"/>
          <w:szCs w:val="28"/>
          <w:lang w:eastAsia="en-US"/>
        </w:rPr>
        <w:t>»</w:t>
      </w:r>
      <w:r w:rsidRPr="00870C7C">
        <w:rPr>
          <w:rFonts w:eastAsiaTheme="minorHAnsi"/>
          <w:bCs/>
          <w:sz w:val="28"/>
          <w:szCs w:val="28"/>
          <w:lang w:eastAsia="en-US"/>
        </w:rPr>
        <w:t xml:space="preserve"> до дня вступления в силу Федерального закона от </w:t>
      </w:r>
      <w:r w:rsidR="00393531">
        <w:rPr>
          <w:rFonts w:eastAsiaTheme="minorHAnsi"/>
          <w:bCs/>
          <w:sz w:val="28"/>
          <w:szCs w:val="28"/>
          <w:lang w:eastAsia="en-US"/>
        </w:rPr>
        <w:t>04.12.</w:t>
      </w:r>
      <w:r w:rsidRPr="00870C7C">
        <w:rPr>
          <w:rFonts w:eastAsiaTheme="minorHAnsi"/>
          <w:bCs/>
          <w:sz w:val="28"/>
          <w:szCs w:val="28"/>
          <w:lang w:eastAsia="en-US"/>
        </w:rPr>
        <w:t>2006 г</w:t>
      </w:r>
      <w:r w:rsidR="00393531">
        <w:rPr>
          <w:rFonts w:eastAsiaTheme="minorHAnsi"/>
          <w:bCs/>
          <w:sz w:val="28"/>
          <w:szCs w:val="28"/>
          <w:lang w:eastAsia="en-US"/>
        </w:rPr>
        <w:t>.№</w:t>
      </w:r>
      <w:r w:rsidRPr="00870C7C">
        <w:rPr>
          <w:rFonts w:eastAsiaTheme="minorHAnsi"/>
          <w:bCs/>
          <w:sz w:val="28"/>
          <w:szCs w:val="28"/>
          <w:lang w:eastAsia="en-US"/>
        </w:rPr>
        <w:t xml:space="preserve"> 201-ФЗ </w:t>
      </w:r>
      <w:r w:rsidR="00393531">
        <w:rPr>
          <w:rFonts w:eastAsiaTheme="minorHAnsi"/>
          <w:bCs/>
          <w:sz w:val="28"/>
          <w:szCs w:val="28"/>
          <w:lang w:eastAsia="en-US"/>
        </w:rPr>
        <w:t>«</w:t>
      </w:r>
      <w:r w:rsidRPr="00870C7C">
        <w:rPr>
          <w:rFonts w:eastAsiaTheme="minorHAnsi"/>
          <w:bCs/>
          <w:sz w:val="28"/>
          <w:szCs w:val="28"/>
          <w:lang w:eastAsia="en-US"/>
        </w:rPr>
        <w:t>О введении в действие Лесного кодекса Российской Федерации</w:t>
      </w:r>
      <w:r w:rsidR="00393531">
        <w:rPr>
          <w:rFonts w:eastAsiaTheme="minorHAnsi"/>
          <w:bCs/>
          <w:sz w:val="28"/>
          <w:szCs w:val="28"/>
          <w:lang w:eastAsia="en-US"/>
        </w:rPr>
        <w:t>»</w:t>
      </w:r>
      <w:r w:rsidRPr="00870C7C">
        <w:rPr>
          <w:rFonts w:eastAsiaTheme="minorHAnsi"/>
          <w:bCs/>
          <w:sz w:val="28"/>
          <w:szCs w:val="28"/>
          <w:lang w:eastAsia="en-US"/>
        </w:rPr>
        <w:t>, приобретают земельные участки, на которых находятся указанные многолетние насаждения, в собственность по цене, установленной пункт</w:t>
      </w:r>
      <w:r w:rsidR="00327704">
        <w:rPr>
          <w:rFonts w:eastAsiaTheme="minorHAnsi"/>
          <w:bCs/>
          <w:sz w:val="28"/>
          <w:szCs w:val="28"/>
          <w:lang w:eastAsia="en-US"/>
        </w:rPr>
        <w:t>ом</w:t>
      </w:r>
      <w:r w:rsidRPr="00870C7C">
        <w:rPr>
          <w:rFonts w:eastAsiaTheme="minorHAnsi"/>
          <w:bCs/>
          <w:sz w:val="28"/>
          <w:szCs w:val="28"/>
          <w:lang w:eastAsia="en-US"/>
        </w:rPr>
        <w:t xml:space="preserve"> 3.1 настоящего раздела</w:t>
      </w:r>
      <w:bookmarkStart w:id="1" w:name="_GoBack"/>
      <w:bookmarkEnd w:id="1"/>
      <w:r w:rsidR="00293585">
        <w:rPr>
          <w:rFonts w:eastAsiaTheme="minorHAnsi"/>
          <w:bCs/>
          <w:sz w:val="28"/>
          <w:szCs w:val="28"/>
          <w:lang w:eastAsia="en-US"/>
        </w:rPr>
        <w:t>.</w:t>
      </w:r>
    </w:p>
    <w:p w:rsidR="008A5B61" w:rsidRDefault="008A5B61" w:rsidP="00870C7C">
      <w:pPr>
        <w:ind w:firstLine="567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</w:p>
    <w:p w:rsidR="00222A8D" w:rsidRDefault="00222A8D" w:rsidP="00870C7C">
      <w:pPr>
        <w:ind w:firstLine="567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</w:p>
    <w:p w:rsidR="00293585" w:rsidRPr="00657190" w:rsidRDefault="00BB3515" w:rsidP="00870C7C">
      <w:pPr>
        <w:ind w:firstLine="567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Глава Коржевскогосельскогопослеения      </w:t>
      </w:r>
      <w:r w:rsidR="00222A8D">
        <w:rPr>
          <w:rFonts w:eastAsiaTheme="minorHAnsi"/>
          <w:bCs/>
          <w:sz w:val="28"/>
          <w:szCs w:val="28"/>
          <w:lang w:eastAsia="en-US"/>
        </w:rPr>
        <w:t xml:space="preserve">          </w:t>
      </w:r>
      <w:r>
        <w:rPr>
          <w:rFonts w:eastAsiaTheme="minorHAnsi"/>
          <w:bCs/>
          <w:sz w:val="28"/>
          <w:szCs w:val="28"/>
          <w:lang w:eastAsia="en-US"/>
        </w:rPr>
        <w:t xml:space="preserve">               О.В.Шуваев</w:t>
      </w:r>
    </w:p>
    <w:sectPr w:rsidR="00293585" w:rsidRPr="00657190" w:rsidSect="009B47F9">
      <w:headerReference w:type="default" r:id="rId9"/>
      <w:pgSz w:w="11907" w:h="16840" w:code="9"/>
      <w:pgMar w:top="1077" w:right="567" w:bottom="1077" w:left="1701" w:header="0" w:footer="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4C89" w:rsidRDefault="00D34C89" w:rsidP="00222A8D">
      <w:r>
        <w:separator/>
      </w:r>
    </w:p>
  </w:endnote>
  <w:endnote w:type="continuationSeparator" w:id="1">
    <w:p w:rsidR="00D34C89" w:rsidRDefault="00D34C89" w:rsidP="00222A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4C89" w:rsidRDefault="00D34C89" w:rsidP="00222A8D">
      <w:r>
        <w:separator/>
      </w:r>
    </w:p>
  </w:footnote>
  <w:footnote w:type="continuationSeparator" w:id="1">
    <w:p w:rsidR="00D34C89" w:rsidRDefault="00D34C89" w:rsidP="00222A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2A8D" w:rsidRDefault="00222A8D">
    <w:pPr>
      <w:pStyle w:val="aa"/>
      <w:jc w:val="center"/>
    </w:pPr>
  </w:p>
  <w:p w:rsidR="00222A8D" w:rsidRDefault="00222A8D">
    <w:pPr>
      <w:pStyle w:val="aa"/>
      <w:jc w:val="center"/>
    </w:pPr>
  </w:p>
  <w:sdt>
    <w:sdtPr>
      <w:id w:val="15350546"/>
      <w:docPartObj>
        <w:docPartGallery w:val="Page Numbers (Top of Page)"/>
        <w:docPartUnique/>
      </w:docPartObj>
    </w:sdtPr>
    <w:sdtContent>
      <w:p w:rsidR="00222A8D" w:rsidRDefault="008863FF" w:rsidP="00222A8D">
        <w:pPr>
          <w:pStyle w:val="aa"/>
          <w:jc w:val="center"/>
        </w:pPr>
        <w:fldSimple w:instr=" PAGE   \* MERGEFORMAT ">
          <w:r w:rsidR="009B47F9">
            <w:rPr>
              <w:noProof/>
            </w:rPr>
            <w:t>5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324A1"/>
    <w:multiLevelType w:val="singleLevel"/>
    <w:tmpl w:val="E206C49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">
    <w:nsid w:val="205219F6"/>
    <w:multiLevelType w:val="singleLevel"/>
    <w:tmpl w:val="61568BAC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2">
    <w:nsid w:val="747C013F"/>
    <w:multiLevelType w:val="hybridMultilevel"/>
    <w:tmpl w:val="3E98D892"/>
    <w:lvl w:ilvl="0" w:tplc="00A070D0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7C342DED"/>
    <w:multiLevelType w:val="singleLevel"/>
    <w:tmpl w:val="29982A70"/>
    <w:lvl w:ilvl="0">
      <w:start w:val="1"/>
      <w:numFmt w:val="decimal"/>
      <w:lvlText w:val="%1)"/>
      <w:lvlJc w:val="left"/>
      <w:pPr>
        <w:tabs>
          <w:tab w:val="num" w:pos="1286"/>
        </w:tabs>
        <w:ind w:left="1286" w:hanging="3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hideSpellingErrors/>
  <w:hideGrammaticalErrors/>
  <w:stylePaneFormatFilter w:val="3F01"/>
  <w:defaultTabStop w:val="720"/>
  <w:hyphenationZone w:val="357"/>
  <w:drawingGridHorizontalSpacing w:val="10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31514"/>
    <w:rsid w:val="00004A60"/>
    <w:rsid w:val="00014413"/>
    <w:rsid w:val="00017234"/>
    <w:rsid w:val="00021148"/>
    <w:rsid w:val="00041506"/>
    <w:rsid w:val="00041987"/>
    <w:rsid w:val="00080E27"/>
    <w:rsid w:val="000C1211"/>
    <w:rsid w:val="000C6D89"/>
    <w:rsid w:val="000E2B7D"/>
    <w:rsid w:val="000F5046"/>
    <w:rsid w:val="000F7693"/>
    <w:rsid w:val="001216E8"/>
    <w:rsid w:val="00126B4B"/>
    <w:rsid w:val="001327C8"/>
    <w:rsid w:val="00151F40"/>
    <w:rsid w:val="0015305B"/>
    <w:rsid w:val="001673AA"/>
    <w:rsid w:val="001718CD"/>
    <w:rsid w:val="001964D1"/>
    <w:rsid w:val="001A15F4"/>
    <w:rsid w:val="001A28F4"/>
    <w:rsid w:val="001D37BA"/>
    <w:rsid w:val="001D6993"/>
    <w:rsid w:val="001D772F"/>
    <w:rsid w:val="001E3163"/>
    <w:rsid w:val="001E6047"/>
    <w:rsid w:val="00221170"/>
    <w:rsid w:val="00222A8D"/>
    <w:rsid w:val="00225BE0"/>
    <w:rsid w:val="00264A48"/>
    <w:rsid w:val="00271345"/>
    <w:rsid w:val="00293585"/>
    <w:rsid w:val="00295744"/>
    <w:rsid w:val="002C13C5"/>
    <w:rsid w:val="002D05EF"/>
    <w:rsid w:val="00320EF6"/>
    <w:rsid w:val="003215B6"/>
    <w:rsid w:val="00327704"/>
    <w:rsid w:val="00335B3D"/>
    <w:rsid w:val="00346625"/>
    <w:rsid w:val="00352913"/>
    <w:rsid w:val="0037101B"/>
    <w:rsid w:val="00373059"/>
    <w:rsid w:val="00374550"/>
    <w:rsid w:val="003822C7"/>
    <w:rsid w:val="00393531"/>
    <w:rsid w:val="003A0098"/>
    <w:rsid w:val="003B6EB5"/>
    <w:rsid w:val="003E2FD2"/>
    <w:rsid w:val="0041279A"/>
    <w:rsid w:val="004156AD"/>
    <w:rsid w:val="00427CFB"/>
    <w:rsid w:val="004355E7"/>
    <w:rsid w:val="00442F5E"/>
    <w:rsid w:val="0044710B"/>
    <w:rsid w:val="00460EB4"/>
    <w:rsid w:val="00461517"/>
    <w:rsid w:val="0046200F"/>
    <w:rsid w:val="004641D8"/>
    <w:rsid w:val="0047243B"/>
    <w:rsid w:val="00474065"/>
    <w:rsid w:val="004926DA"/>
    <w:rsid w:val="004B767E"/>
    <w:rsid w:val="004D06BF"/>
    <w:rsid w:val="00514FE2"/>
    <w:rsid w:val="00524E42"/>
    <w:rsid w:val="005334F1"/>
    <w:rsid w:val="00562638"/>
    <w:rsid w:val="005703C4"/>
    <w:rsid w:val="0059794E"/>
    <w:rsid w:val="005A7652"/>
    <w:rsid w:val="005B2DCF"/>
    <w:rsid w:val="005D100C"/>
    <w:rsid w:val="00635273"/>
    <w:rsid w:val="006468FF"/>
    <w:rsid w:val="00652878"/>
    <w:rsid w:val="00655A47"/>
    <w:rsid w:val="00657190"/>
    <w:rsid w:val="006608ED"/>
    <w:rsid w:val="006636EB"/>
    <w:rsid w:val="006A0D76"/>
    <w:rsid w:val="006B2DB9"/>
    <w:rsid w:val="006B5FDC"/>
    <w:rsid w:val="006C06F8"/>
    <w:rsid w:val="006C0F5A"/>
    <w:rsid w:val="006C1CB0"/>
    <w:rsid w:val="006D4711"/>
    <w:rsid w:val="006D652C"/>
    <w:rsid w:val="006E327D"/>
    <w:rsid w:val="006E70A4"/>
    <w:rsid w:val="0070483A"/>
    <w:rsid w:val="00706DBD"/>
    <w:rsid w:val="00715250"/>
    <w:rsid w:val="0074784C"/>
    <w:rsid w:val="00751539"/>
    <w:rsid w:val="00755E42"/>
    <w:rsid w:val="00780823"/>
    <w:rsid w:val="007C0A47"/>
    <w:rsid w:val="007F0B84"/>
    <w:rsid w:val="007F6A17"/>
    <w:rsid w:val="00800CE8"/>
    <w:rsid w:val="008205FC"/>
    <w:rsid w:val="008240CD"/>
    <w:rsid w:val="00836819"/>
    <w:rsid w:val="00836826"/>
    <w:rsid w:val="00840F88"/>
    <w:rsid w:val="008410B9"/>
    <w:rsid w:val="00844482"/>
    <w:rsid w:val="00870C7C"/>
    <w:rsid w:val="00885370"/>
    <w:rsid w:val="008863FF"/>
    <w:rsid w:val="00886D41"/>
    <w:rsid w:val="00895AB4"/>
    <w:rsid w:val="008A5B61"/>
    <w:rsid w:val="008B6E98"/>
    <w:rsid w:val="008C0220"/>
    <w:rsid w:val="008C2C76"/>
    <w:rsid w:val="008D4730"/>
    <w:rsid w:val="00920435"/>
    <w:rsid w:val="00932420"/>
    <w:rsid w:val="00943943"/>
    <w:rsid w:val="00951DAC"/>
    <w:rsid w:val="0095567D"/>
    <w:rsid w:val="009707C7"/>
    <w:rsid w:val="00970DEA"/>
    <w:rsid w:val="00975291"/>
    <w:rsid w:val="009758C2"/>
    <w:rsid w:val="00985A7A"/>
    <w:rsid w:val="009B47F9"/>
    <w:rsid w:val="009D7CD8"/>
    <w:rsid w:val="009E372D"/>
    <w:rsid w:val="009F11F7"/>
    <w:rsid w:val="009F4440"/>
    <w:rsid w:val="00A02829"/>
    <w:rsid w:val="00A06F5F"/>
    <w:rsid w:val="00A16AB0"/>
    <w:rsid w:val="00A31514"/>
    <w:rsid w:val="00A41077"/>
    <w:rsid w:val="00A46013"/>
    <w:rsid w:val="00A604A8"/>
    <w:rsid w:val="00A63406"/>
    <w:rsid w:val="00A8322F"/>
    <w:rsid w:val="00A95C04"/>
    <w:rsid w:val="00AA4154"/>
    <w:rsid w:val="00AA771F"/>
    <w:rsid w:val="00AB2647"/>
    <w:rsid w:val="00AC1F4B"/>
    <w:rsid w:val="00AC2C05"/>
    <w:rsid w:val="00AD4636"/>
    <w:rsid w:val="00AD6FEA"/>
    <w:rsid w:val="00AE517E"/>
    <w:rsid w:val="00B06366"/>
    <w:rsid w:val="00B12465"/>
    <w:rsid w:val="00B15C5E"/>
    <w:rsid w:val="00B26E35"/>
    <w:rsid w:val="00B92D04"/>
    <w:rsid w:val="00BA5264"/>
    <w:rsid w:val="00BB3515"/>
    <w:rsid w:val="00BC3C3E"/>
    <w:rsid w:val="00BC6231"/>
    <w:rsid w:val="00BE08FB"/>
    <w:rsid w:val="00BE199F"/>
    <w:rsid w:val="00BE2B26"/>
    <w:rsid w:val="00BE3B73"/>
    <w:rsid w:val="00BE5428"/>
    <w:rsid w:val="00C10F1A"/>
    <w:rsid w:val="00C111BB"/>
    <w:rsid w:val="00C16DED"/>
    <w:rsid w:val="00C36902"/>
    <w:rsid w:val="00C42708"/>
    <w:rsid w:val="00C55A93"/>
    <w:rsid w:val="00C55C55"/>
    <w:rsid w:val="00C75111"/>
    <w:rsid w:val="00CA7DB0"/>
    <w:rsid w:val="00CD0F10"/>
    <w:rsid w:val="00CE2FF1"/>
    <w:rsid w:val="00CE3AD8"/>
    <w:rsid w:val="00D03D1D"/>
    <w:rsid w:val="00D04858"/>
    <w:rsid w:val="00D04A80"/>
    <w:rsid w:val="00D067F9"/>
    <w:rsid w:val="00D20708"/>
    <w:rsid w:val="00D34C89"/>
    <w:rsid w:val="00D35DCF"/>
    <w:rsid w:val="00D376A5"/>
    <w:rsid w:val="00D45CDC"/>
    <w:rsid w:val="00D66114"/>
    <w:rsid w:val="00D96168"/>
    <w:rsid w:val="00DA108F"/>
    <w:rsid w:val="00DA2608"/>
    <w:rsid w:val="00DF1DC7"/>
    <w:rsid w:val="00DF4541"/>
    <w:rsid w:val="00DF5A3E"/>
    <w:rsid w:val="00E15A3F"/>
    <w:rsid w:val="00E16B12"/>
    <w:rsid w:val="00E226FA"/>
    <w:rsid w:val="00E24D1D"/>
    <w:rsid w:val="00E3336E"/>
    <w:rsid w:val="00E44D11"/>
    <w:rsid w:val="00E451F8"/>
    <w:rsid w:val="00E4607A"/>
    <w:rsid w:val="00E762AE"/>
    <w:rsid w:val="00E8262B"/>
    <w:rsid w:val="00E85ED2"/>
    <w:rsid w:val="00E87F82"/>
    <w:rsid w:val="00EC34B0"/>
    <w:rsid w:val="00EC61F7"/>
    <w:rsid w:val="00ED1E9D"/>
    <w:rsid w:val="00ED78F4"/>
    <w:rsid w:val="00EE04D5"/>
    <w:rsid w:val="00F0566A"/>
    <w:rsid w:val="00F16195"/>
    <w:rsid w:val="00F2407A"/>
    <w:rsid w:val="00F344DE"/>
    <w:rsid w:val="00F35B35"/>
    <w:rsid w:val="00F62E76"/>
    <w:rsid w:val="00F763F5"/>
    <w:rsid w:val="00F76A32"/>
    <w:rsid w:val="00F814AB"/>
    <w:rsid w:val="00FA10C1"/>
    <w:rsid w:val="00FD00C7"/>
    <w:rsid w:val="00FD5830"/>
    <w:rsid w:val="00FE6FFE"/>
    <w:rsid w:val="00FE79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62AE"/>
  </w:style>
  <w:style w:type="paragraph" w:styleId="1">
    <w:name w:val="heading 1"/>
    <w:basedOn w:val="a"/>
    <w:next w:val="a"/>
    <w:qFormat/>
    <w:rsid w:val="00886D41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886D4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E762AE"/>
    <w:rPr>
      <w:rFonts w:ascii="Courier New" w:hAnsi="Courier New"/>
    </w:rPr>
  </w:style>
  <w:style w:type="paragraph" w:customStyle="1" w:styleId="ConsNormal">
    <w:name w:val="ConsNormal"/>
    <w:rsid w:val="00E762AE"/>
    <w:pPr>
      <w:widowControl w:val="0"/>
      <w:ind w:right="19772" w:firstLine="720"/>
    </w:pPr>
    <w:rPr>
      <w:rFonts w:ascii="Arial" w:hAnsi="Arial"/>
      <w:snapToGrid w:val="0"/>
    </w:rPr>
  </w:style>
  <w:style w:type="paragraph" w:customStyle="1" w:styleId="ConsNonformat">
    <w:name w:val="ConsNonformat"/>
    <w:rsid w:val="00E762AE"/>
    <w:pPr>
      <w:widowControl w:val="0"/>
      <w:ind w:right="19772"/>
    </w:pPr>
    <w:rPr>
      <w:rFonts w:ascii="Courier New" w:hAnsi="Courier New"/>
      <w:snapToGrid w:val="0"/>
    </w:rPr>
  </w:style>
  <w:style w:type="table" w:styleId="a4">
    <w:name w:val="Table Grid"/>
    <w:basedOn w:val="a1"/>
    <w:rsid w:val="008444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rsid w:val="00886D41"/>
    <w:pPr>
      <w:widowControl w:val="0"/>
      <w:ind w:right="19772"/>
    </w:pPr>
    <w:rPr>
      <w:rFonts w:ascii="Arial" w:hAnsi="Arial"/>
      <w:b/>
      <w:snapToGrid w:val="0"/>
    </w:rPr>
  </w:style>
  <w:style w:type="paragraph" w:styleId="a5">
    <w:name w:val="Body Text"/>
    <w:basedOn w:val="a"/>
    <w:rsid w:val="00D66114"/>
    <w:pPr>
      <w:jc w:val="both"/>
    </w:pPr>
    <w:rPr>
      <w:sz w:val="28"/>
    </w:rPr>
  </w:style>
  <w:style w:type="paragraph" w:styleId="a6">
    <w:name w:val="Title"/>
    <w:basedOn w:val="a"/>
    <w:qFormat/>
    <w:rsid w:val="00D66114"/>
    <w:pPr>
      <w:jc w:val="center"/>
    </w:pPr>
    <w:rPr>
      <w:b/>
      <w:sz w:val="28"/>
    </w:rPr>
  </w:style>
  <w:style w:type="paragraph" w:styleId="a7">
    <w:name w:val="Balloon Text"/>
    <w:basedOn w:val="a"/>
    <w:link w:val="a8"/>
    <w:rsid w:val="009F444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9F4440"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rsid w:val="00715250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715250"/>
  </w:style>
  <w:style w:type="character" w:customStyle="1" w:styleId="a9">
    <w:name w:val="Гипертекстовая ссылка"/>
    <w:basedOn w:val="a0"/>
    <w:uiPriority w:val="99"/>
    <w:rsid w:val="001A15F4"/>
    <w:rPr>
      <w:rFonts w:cs="Times New Roman"/>
      <w:b w:val="0"/>
      <w:color w:val="106BBE"/>
    </w:rPr>
  </w:style>
  <w:style w:type="paragraph" w:customStyle="1" w:styleId="ConsPlusNormal">
    <w:name w:val="ConsPlusNormal"/>
    <w:rsid w:val="000C1211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styleId="aa">
    <w:name w:val="header"/>
    <w:basedOn w:val="a"/>
    <w:link w:val="ab"/>
    <w:uiPriority w:val="99"/>
    <w:rsid w:val="00222A8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22A8D"/>
  </w:style>
  <w:style w:type="paragraph" w:styleId="ac">
    <w:name w:val="footer"/>
    <w:basedOn w:val="a"/>
    <w:link w:val="ad"/>
    <w:rsid w:val="00222A8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222A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615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723F55-CF02-47D3-A879-92A146F53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2240</TotalTime>
  <Pages>5</Pages>
  <Words>1499</Words>
  <Characters>8547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Представительный орган муниципального образования ____ городское (сельское) поселение ____ муниципального района</vt:lpstr>
    </vt:vector>
  </TitlesOfParts>
  <LinksUpToDate>false</LinksUpToDate>
  <CharactersWithSpaces>10026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1</cp:lastModifiedBy>
  <cp:revision>5</cp:revision>
  <cp:lastPrinted>2017-05-30T06:00:00Z</cp:lastPrinted>
  <dcterms:created xsi:type="dcterms:W3CDTF">2016-06-20T08:51:00Z</dcterms:created>
  <dcterms:modified xsi:type="dcterms:W3CDTF">2024-06-25T19:18:00Z</dcterms:modified>
</cp:coreProperties>
</file>