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F7" w:rsidRPr="007233F7" w:rsidRDefault="007233F7" w:rsidP="007233F7">
      <w:pPr>
        <w:shd w:val="clear" w:color="auto" w:fill="FFFFFF"/>
        <w:spacing w:after="180" w:line="240" w:lineRule="auto"/>
        <w:outlineLvl w:val="0"/>
        <w:rPr>
          <w:rFonts w:ascii="inherit" w:eastAsia="Times New Roman" w:hAnsi="inherit" w:cs="Arial"/>
          <w:color w:val="336699"/>
          <w:kern w:val="36"/>
          <w:sz w:val="33"/>
          <w:szCs w:val="33"/>
          <w:lang w:eastAsia="ru-RU"/>
        </w:rPr>
      </w:pPr>
      <w:r w:rsidRPr="007233F7">
        <w:rPr>
          <w:rFonts w:ascii="inherit" w:eastAsia="Times New Roman" w:hAnsi="inherit" w:cs="Arial"/>
          <w:color w:val="336699"/>
          <w:kern w:val="36"/>
          <w:sz w:val="33"/>
          <w:szCs w:val="33"/>
          <w:lang w:eastAsia="ru-RU"/>
        </w:rPr>
        <w:t>Сотрудники спортивных школ Славянского района навстречу Великой Победе!</w:t>
      </w:r>
    </w:p>
    <w:p w:rsidR="007233F7" w:rsidRPr="007233F7" w:rsidRDefault="00B55DC9" w:rsidP="007233F7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B55DC9">
        <w:rPr>
          <w:rFonts w:ascii="inherit" w:eastAsia="Times New Roman" w:hAnsi="inherit" w:cs="Arial"/>
          <w:noProof/>
          <w:color w:val="336699"/>
          <w:sz w:val="19"/>
          <w:szCs w:val="19"/>
          <w:lang w:eastAsia="ru-RU"/>
        </w:rPr>
      </w:r>
      <w:r w:rsidRPr="00B55DC9">
        <w:rPr>
          <w:rFonts w:ascii="inherit" w:eastAsia="Times New Roman" w:hAnsi="inherit" w:cs="Arial"/>
          <w:noProof/>
          <w:color w:val="336699"/>
          <w:sz w:val="19"/>
          <w:szCs w:val="19"/>
          <w:lang w:eastAsia="ru-RU"/>
        </w:rPr>
        <w:pict>
          <v:rect id="Прямоугольник 1" o:spid="_x0000_s1026" alt="https://slavyansk.ru/up/news/article/240508_3629_thumb.jpg" href="https://slavyansk.ru/up/news/article/240508_3629.jpg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7233F7" w:rsidRPr="007233F7" w:rsidRDefault="007233F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7 мая в спортивном комплексе «Лидер» г.Славянска-на-Кубани состоялись соревнования по выполнению норматива ВФСК ГТО «Стрельба из электронного оружия» среди сотрудников спортивных учреждений, посвященных Дню Победы. Приняли участие 10 команд.</w:t>
      </w:r>
    </w:p>
    <w:p w:rsidR="007233F7" w:rsidRPr="007233F7" w:rsidRDefault="007233F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По результатам соревнований были определены командные места:</w:t>
      </w:r>
    </w:p>
    <w:p w:rsidR="007233F7" w:rsidRPr="007233F7" w:rsidRDefault="007233F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3 место - команда МАУ ФОБ «Дельфин»</w:t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2 место - команда МАУ ДО СШ «Олимпиец»</w:t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1 место - команда Огонь Победы (СШ «Олимп» им. В.В. Симоненко)</w:t>
      </w:r>
    </w:p>
    <w:p w:rsidR="007233F7" w:rsidRPr="007233F7" w:rsidRDefault="007233F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Среди женщин:</w:t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3 место - Ткачёва Наталья Александровна (МАУ ФОБ «Дельфин»)</w:t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 xml:space="preserve">2 место - </w:t>
      </w:r>
      <w:proofErr w:type="spellStart"/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Коханевич</w:t>
      </w:r>
      <w:proofErr w:type="spellEnd"/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Антонина Сергеевна (Огонь Победы )</w:t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1 место - Савченко Юлия Игоревна (МАУ ДО СШ «Олимпиец»)</w:t>
      </w:r>
    </w:p>
    <w:p w:rsidR="00733CC9" w:rsidRDefault="007233F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Среди мужчин</w:t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3 место - Горобец Данила Сергеевич (МАУ ДО СШ "Триумф")</w:t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2 место - Ляпунов Никита Андреевич (МКУ "Центр развития спорта")</w:t>
      </w:r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 xml:space="preserve">1 место - </w:t>
      </w:r>
      <w:proofErr w:type="spellStart"/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Похно</w:t>
      </w:r>
      <w:proofErr w:type="spellEnd"/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Сергей Владимирович (</w:t>
      </w:r>
      <w:proofErr w:type="spellStart"/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МАУ</w:t>
      </w:r>
      <w:proofErr w:type="spellEnd"/>
      <w:r w:rsidRPr="007233F7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ДО СШ «Изумруд»)</w:t>
      </w:r>
    </w:p>
    <w:p w:rsidR="0008432C" w:rsidRDefault="0008432C" w:rsidP="007233F7">
      <w:pPr>
        <w:shd w:val="clear" w:color="auto" w:fill="FFFFFF"/>
        <w:spacing w:after="18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ПобедныйМайНаКубани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    </w:t>
      </w:r>
    </w:p>
    <w:p w:rsidR="009251B7" w:rsidRDefault="009251B7" w:rsidP="007233F7">
      <w:pPr>
        <w:shd w:val="clear" w:color="auto" w:fill="FFFFFF"/>
        <w:spacing w:after="18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40425" cy="3258019"/>
            <wp:effectExtent l="19050" t="0" r="3175" b="0"/>
            <wp:docPr id="2" name="Рисунок 2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40425" cy="3958504"/>
            <wp:effectExtent l="19050" t="0" r="3175" b="0"/>
            <wp:docPr id="3" name="Рисунок 3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40425" cy="3960180"/>
            <wp:effectExtent l="19050" t="0" r="3175" b="0"/>
            <wp:docPr id="4" name="Рисунок 4" descr="C:\Users\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40425" cy="3281230"/>
            <wp:effectExtent l="19050" t="0" r="3175" b="0"/>
            <wp:docPr id="5" name="Рисунок 5" descr="C:\Users\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9251B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40425" cy="8914643"/>
            <wp:effectExtent l="19050" t="0" r="3175" b="0"/>
            <wp:docPr id="6" name="Рисунок 6" descr="C:\Users\1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1B7" w:rsidRPr="007233F7" w:rsidRDefault="009251B7" w:rsidP="007233F7">
      <w:pPr>
        <w:shd w:val="clear" w:color="auto" w:fill="FFFFFF"/>
        <w:spacing w:after="18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sectPr w:rsidR="009251B7" w:rsidRPr="007233F7" w:rsidSect="00B5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6CE1"/>
    <w:rsid w:val="0008432C"/>
    <w:rsid w:val="007233F7"/>
    <w:rsid w:val="00733CC9"/>
    <w:rsid w:val="00786CE1"/>
    <w:rsid w:val="009251B7"/>
    <w:rsid w:val="00B55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C9"/>
  </w:style>
  <w:style w:type="paragraph" w:styleId="1">
    <w:name w:val="heading 1"/>
    <w:basedOn w:val="a"/>
    <w:link w:val="10"/>
    <w:uiPriority w:val="9"/>
    <w:qFormat/>
    <w:rsid w:val="00723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3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3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8021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</cp:revision>
  <dcterms:created xsi:type="dcterms:W3CDTF">2024-05-08T10:58:00Z</dcterms:created>
  <dcterms:modified xsi:type="dcterms:W3CDTF">2024-05-12T16:25:00Z</dcterms:modified>
</cp:coreProperties>
</file>