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3B1CD1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3B1CD1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7F372E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21</w:t>
      </w:r>
      <w:r w:rsidR="00295F81">
        <w:rPr>
          <w:rFonts w:ascii="Montserrat" w:hAnsi="Montserrat"/>
          <w:b w:val="0"/>
          <w:sz w:val="16"/>
          <w:szCs w:val="16"/>
        </w:rPr>
        <w:t>.1</w:t>
      </w:r>
      <w:r w:rsidR="00E00AFF">
        <w:rPr>
          <w:rFonts w:ascii="Montserrat" w:hAnsi="Montserrat"/>
          <w:b w:val="0"/>
          <w:sz w:val="16"/>
          <w:szCs w:val="16"/>
        </w:rPr>
        <w:t>2</w:t>
      </w:r>
      <w:r w:rsidR="000D05ED" w:rsidRPr="000D05ED">
        <w:rPr>
          <w:rFonts w:ascii="Montserrat" w:hAnsi="Montserrat"/>
          <w:b w:val="0"/>
          <w:sz w:val="16"/>
          <w:szCs w:val="16"/>
        </w:rPr>
        <w:t>.2023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B96FA0" w:rsidRPr="00C36EA0" w:rsidRDefault="00C00EC4" w:rsidP="00A21CB6">
      <w:pPr>
        <w:pStyle w:val="a8"/>
        <w:widowControl w:val="0"/>
        <w:jc w:val="center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 xml:space="preserve">В новом году пособия и выплаты Социального фонда </w:t>
      </w:r>
      <w:r w:rsidR="00564647">
        <w:rPr>
          <w:rFonts w:ascii="Montserrat" w:hAnsi="Montserrat"/>
          <w:b/>
          <w:bCs/>
          <w:sz w:val="28"/>
          <w:szCs w:val="28"/>
        </w:rPr>
        <w:t xml:space="preserve">России </w:t>
      </w:r>
      <w:r>
        <w:rPr>
          <w:rFonts w:ascii="Montserrat" w:hAnsi="Montserrat"/>
          <w:b/>
          <w:bCs/>
          <w:sz w:val="28"/>
          <w:szCs w:val="28"/>
        </w:rPr>
        <w:t>будут проиндексированы</w:t>
      </w:r>
    </w:p>
    <w:p w:rsidR="00C00EC4" w:rsidRPr="00C00EC4" w:rsidRDefault="00C00EC4" w:rsidP="006B1FC8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sz w:val="28"/>
          <w:szCs w:val="28"/>
        </w:rPr>
      </w:pPr>
      <w:r w:rsidRPr="00C00EC4">
        <w:rPr>
          <w:rFonts w:ascii="Montserrat" w:hAnsi="Montserrat"/>
          <w:bCs/>
          <w:i/>
          <w:iCs/>
          <w:sz w:val="28"/>
          <w:szCs w:val="28"/>
        </w:rPr>
        <w:t xml:space="preserve">Отделение Социального фонда России по </w:t>
      </w:r>
      <w:r w:rsidR="006F582D">
        <w:rPr>
          <w:rFonts w:ascii="Montserrat" w:hAnsi="Montserrat"/>
          <w:bCs/>
          <w:i/>
          <w:iCs/>
          <w:sz w:val="28"/>
          <w:szCs w:val="28"/>
        </w:rPr>
        <w:t>Краснодарскому краю</w:t>
      </w:r>
      <w:r w:rsidRPr="00C00EC4">
        <w:rPr>
          <w:rFonts w:ascii="Montserrat" w:hAnsi="Montserrat"/>
          <w:bCs/>
          <w:i/>
          <w:iCs/>
          <w:sz w:val="28"/>
          <w:szCs w:val="28"/>
        </w:rPr>
        <w:t xml:space="preserve"> сообщает о том, что с января 2024 года изменится размер тех пособий, которые зависят от региональной величины прожиточного минимума (новый минимум утвержден </w:t>
      </w:r>
      <w:r w:rsidR="00564647">
        <w:rPr>
          <w:rFonts w:ascii="Montserrat" w:hAnsi="Montserrat"/>
          <w:bCs/>
          <w:i/>
          <w:iCs/>
          <w:sz w:val="28"/>
          <w:szCs w:val="28"/>
        </w:rPr>
        <w:t>П</w:t>
      </w:r>
      <w:r w:rsidRPr="00C00EC4">
        <w:rPr>
          <w:rFonts w:ascii="Montserrat" w:hAnsi="Montserrat"/>
          <w:bCs/>
          <w:i/>
          <w:iCs/>
          <w:sz w:val="28"/>
          <w:szCs w:val="28"/>
        </w:rPr>
        <w:t xml:space="preserve">остановлением </w:t>
      </w:r>
      <w:r w:rsidR="006F582D">
        <w:rPr>
          <w:rFonts w:ascii="Montserrat" w:hAnsi="Montserrat"/>
          <w:bCs/>
          <w:i/>
          <w:iCs/>
          <w:sz w:val="28"/>
          <w:szCs w:val="28"/>
        </w:rPr>
        <w:t>губернатора</w:t>
      </w:r>
      <w:r w:rsidRPr="00C00EC4">
        <w:rPr>
          <w:rFonts w:ascii="Montserrat" w:hAnsi="Montserrat"/>
          <w:bCs/>
          <w:i/>
          <w:iCs/>
          <w:sz w:val="28"/>
          <w:szCs w:val="28"/>
        </w:rPr>
        <w:t xml:space="preserve"> </w:t>
      </w:r>
      <w:r w:rsidR="006F582D">
        <w:rPr>
          <w:rFonts w:ascii="Montserrat" w:hAnsi="Montserrat"/>
          <w:bCs/>
          <w:i/>
          <w:iCs/>
          <w:sz w:val="28"/>
          <w:szCs w:val="28"/>
        </w:rPr>
        <w:t>Краснодарского края</w:t>
      </w:r>
      <w:r w:rsidRPr="00C00EC4">
        <w:rPr>
          <w:rFonts w:ascii="Montserrat" w:hAnsi="Montserrat"/>
          <w:bCs/>
          <w:i/>
          <w:iCs/>
          <w:sz w:val="28"/>
          <w:szCs w:val="28"/>
        </w:rPr>
        <w:t xml:space="preserve"> от 13.09.2023 №</w:t>
      </w:r>
      <w:r w:rsidR="006F582D">
        <w:rPr>
          <w:rFonts w:ascii="Montserrat" w:hAnsi="Montserrat"/>
          <w:bCs/>
          <w:i/>
          <w:iCs/>
          <w:sz w:val="28"/>
          <w:szCs w:val="28"/>
        </w:rPr>
        <w:t>692</w:t>
      </w:r>
      <w:r w:rsidRPr="00C00EC4">
        <w:rPr>
          <w:rFonts w:ascii="Montserrat" w:hAnsi="Montserrat"/>
          <w:bCs/>
          <w:i/>
          <w:iCs/>
          <w:sz w:val="28"/>
          <w:szCs w:val="28"/>
        </w:rPr>
        <w:t>)</w:t>
      </w:r>
    </w:p>
    <w:p w:rsidR="00C00EC4" w:rsidRPr="001029E5" w:rsidRDefault="00C00EC4" w:rsidP="00C00EC4">
      <w:pPr>
        <w:pStyle w:val="a8"/>
        <w:widowControl w:val="0"/>
        <w:numPr>
          <w:ilvl w:val="1"/>
          <w:numId w:val="43"/>
        </w:numPr>
        <w:spacing w:before="0" w:beforeAutospacing="0" w:after="240" w:afterAutospacing="0" w:line="276" w:lineRule="auto"/>
        <w:jc w:val="both"/>
        <w:rPr>
          <w:rFonts w:ascii="Montserrat" w:hAnsi="Montserrat"/>
          <w:b/>
          <w:bCs/>
          <w:i/>
          <w:sz w:val="28"/>
          <w:szCs w:val="28"/>
        </w:rPr>
      </w:pPr>
      <w:r w:rsidRPr="001029E5">
        <w:rPr>
          <w:rFonts w:ascii="Montserrat" w:hAnsi="Montserrat"/>
          <w:b/>
          <w:bCs/>
          <w:i/>
          <w:sz w:val="28"/>
          <w:szCs w:val="28"/>
        </w:rPr>
        <w:t>Единое пособие на детей и беременных женщин</w:t>
      </w:r>
    </w:p>
    <w:p w:rsidR="00042256" w:rsidRPr="001029E5" w:rsidRDefault="000D72A5" w:rsidP="00042256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Е</w:t>
      </w:r>
      <w:r w:rsidR="00042256">
        <w:rPr>
          <w:rFonts w:ascii="Montserrat" w:hAnsi="Montserrat"/>
          <w:bCs/>
          <w:sz w:val="28"/>
          <w:szCs w:val="28"/>
        </w:rPr>
        <w:t xml:space="preserve">жемесячное пособие на ребенка в возрасте от 0 до 17 лет включительно выплачивается в размере 50%, 75% и 100% </w:t>
      </w:r>
      <w:r w:rsidR="00564647">
        <w:rPr>
          <w:rFonts w:ascii="Montserrat" w:hAnsi="Montserrat"/>
          <w:bCs/>
          <w:sz w:val="28"/>
          <w:szCs w:val="28"/>
        </w:rPr>
        <w:t xml:space="preserve">от </w:t>
      </w:r>
      <w:r w:rsidR="00042256">
        <w:rPr>
          <w:rFonts w:ascii="Montserrat" w:hAnsi="Montserrat"/>
          <w:bCs/>
          <w:sz w:val="28"/>
          <w:szCs w:val="28"/>
        </w:rPr>
        <w:t xml:space="preserve">величины прожиточного минимума </w:t>
      </w:r>
      <w:r w:rsidR="00564647">
        <w:rPr>
          <w:rFonts w:ascii="Montserrat" w:hAnsi="Montserrat"/>
          <w:bCs/>
          <w:sz w:val="28"/>
          <w:szCs w:val="28"/>
        </w:rPr>
        <w:t xml:space="preserve">на </w:t>
      </w:r>
      <w:r w:rsidR="00042256">
        <w:rPr>
          <w:rFonts w:ascii="Montserrat" w:hAnsi="Montserrat"/>
          <w:bCs/>
          <w:sz w:val="28"/>
          <w:szCs w:val="28"/>
        </w:rPr>
        <w:t xml:space="preserve">детей. </w:t>
      </w:r>
      <w:r w:rsidR="00042256" w:rsidRPr="006B1FC8">
        <w:rPr>
          <w:rFonts w:ascii="Montserrat" w:hAnsi="Montserrat"/>
          <w:bCs/>
          <w:sz w:val="28"/>
          <w:szCs w:val="28"/>
        </w:rPr>
        <w:t>В Краснодарском крае</w:t>
      </w:r>
      <w:r>
        <w:rPr>
          <w:rFonts w:ascii="Montserrat" w:hAnsi="Montserrat"/>
          <w:bCs/>
          <w:sz w:val="28"/>
          <w:szCs w:val="28"/>
        </w:rPr>
        <w:t xml:space="preserve"> в 2024 году</w:t>
      </w:r>
      <w:r w:rsidR="00042256">
        <w:rPr>
          <w:rFonts w:ascii="Montserrat" w:hAnsi="Montserrat"/>
          <w:bCs/>
          <w:sz w:val="28"/>
          <w:szCs w:val="28"/>
        </w:rPr>
        <w:t xml:space="preserve"> оно составит: </w:t>
      </w:r>
      <w:r w:rsidR="00042256" w:rsidRPr="001029E5">
        <w:rPr>
          <w:rFonts w:ascii="Montserrat" w:hAnsi="Montserrat"/>
          <w:bCs/>
          <w:sz w:val="28"/>
          <w:szCs w:val="28"/>
        </w:rPr>
        <w:t>7 </w:t>
      </w:r>
      <w:r w:rsidR="00883547">
        <w:rPr>
          <w:rFonts w:ascii="Montserrat" w:hAnsi="Montserrat"/>
          <w:bCs/>
          <w:sz w:val="28"/>
          <w:szCs w:val="28"/>
        </w:rPr>
        <w:t>195</w:t>
      </w:r>
      <w:r w:rsidR="00042256" w:rsidRPr="001029E5">
        <w:rPr>
          <w:rFonts w:ascii="Montserrat" w:hAnsi="Montserrat"/>
          <w:bCs/>
          <w:sz w:val="28"/>
          <w:szCs w:val="28"/>
        </w:rPr>
        <w:t xml:space="preserve"> рубл</w:t>
      </w:r>
      <w:r w:rsidR="00883547">
        <w:rPr>
          <w:rFonts w:ascii="Montserrat" w:hAnsi="Montserrat"/>
          <w:bCs/>
          <w:sz w:val="28"/>
          <w:szCs w:val="28"/>
        </w:rPr>
        <w:t>ей</w:t>
      </w:r>
      <w:r w:rsidR="00042256" w:rsidRPr="001029E5">
        <w:rPr>
          <w:rFonts w:ascii="Montserrat" w:hAnsi="Montserrat"/>
          <w:bCs/>
          <w:sz w:val="28"/>
          <w:szCs w:val="28"/>
        </w:rPr>
        <w:t xml:space="preserve"> (50%), 10</w:t>
      </w:r>
      <w:r w:rsidR="00564647">
        <w:rPr>
          <w:rFonts w:ascii="Montserrat" w:hAnsi="Montserrat"/>
          <w:bCs/>
          <w:sz w:val="28"/>
          <w:szCs w:val="28"/>
        </w:rPr>
        <w:t> </w:t>
      </w:r>
      <w:r w:rsidR="00883547">
        <w:rPr>
          <w:rFonts w:ascii="Montserrat" w:hAnsi="Montserrat"/>
          <w:bCs/>
          <w:sz w:val="28"/>
          <w:szCs w:val="28"/>
        </w:rPr>
        <w:t>792</w:t>
      </w:r>
      <w:r w:rsidR="00564647">
        <w:rPr>
          <w:rFonts w:ascii="Montserrat" w:hAnsi="Montserrat"/>
          <w:bCs/>
          <w:sz w:val="28"/>
          <w:szCs w:val="28"/>
        </w:rPr>
        <w:t xml:space="preserve"> </w:t>
      </w:r>
      <w:r w:rsidR="00042256" w:rsidRPr="001029E5">
        <w:rPr>
          <w:rFonts w:ascii="Montserrat" w:hAnsi="Montserrat"/>
          <w:bCs/>
          <w:sz w:val="28"/>
          <w:szCs w:val="28"/>
        </w:rPr>
        <w:t>рубля (75%), 14 </w:t>
      </w:r>
      <w:r w:rsidR="00883547">
        <w:rPr>
          <w:rFonts w:ascii="Montserrat" w:hAnsi="Montserrat"/>
          <w:bCs/>
          <w:sz w:val="28"/>
          <w:szCs w:val="28"/>
        </w:rPr>
        <w:t>390</w:t>
      </w:r>
      <w:r w:rsidR="00042256" w:rsidRPr="001029E5">
        <w:rPr>
          <w:rFonts w:ascii="Montserrat" w:hAnsi="Montserrat"/>
          <w:bCs/>
          <w:sz w:val="28"/>
          <w:szCs w:val="28"/>
        </w:rPr>
        <w:t xml:space="preserve"> рублей (100).</w:t>
      </w:r>
    </w:p>
    <w:p w:rsidR="00042256" w:rsidRPr="006B1FC8" w:rsidRDefault="000D72A5" w:rsidP="00195BAA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Ежемесячное пособие женщинам, вставшим на учет в медицинск</w:t>
      </w:r>
      <w:r w:rsidR="00195BAA">
        <w:rPr>
          <w:rFonts w:ascii="Montserrat" w:hAnsi="Montserrat"/>
          <w:bCs/>
          <w:sz w:val="28"/>
          <w:szCs w:val="28"/>
        </w:rPr>
        <w:t>ой</w:t>
      </w:r>
      <w:r>
        <w:rPr>
          <w:rFonts w:ascii="Montserrat" w:hAnsi="Montserrat"/>
          <w:bCs/>
          <w:sz w:val="28"/>
          <w:szCs w:val="28"/>
        </w:rPr>
        <w:t xml:space="preserve"> организаци</w:t>
      </w:r>
      <w:r w:rsidR="00195BAA">
        <w:rPr>
          <w:rFonts w:ascii="Montserrat" w:hAnsi="Montserrat"/>
          <w:bCs/>
          <w:sz w:val="28"/>
          <w:szCs w:val="28"/>
        </w:rPr>
        <w:t>и</w:t>
      </w:r>
      <w:r>
        <w:rPr>
          <w:rFonts w:ascii="Montserrat" w:hAnsi="Montserrat"/>
          <w:bCs/>
          <w:sz w:val="28"/>
          <w:szCs w:val="28"/>
        </w:rPr>
        <w:t xml:space="preserve"> в ранние сроки беременности, также выплачивается в размере 50%, 75%, 100% </w:t>
      </w:r>
      <w:r w:rsidR="00564647">
        <w:rPr>
          <w:rFonts w:ascii="Montserrat" w:hAnsi="Montserrat"/>
          <w:bCs/>
          <w:sz w:val="28"/>
          <w:szCs w:val="28"/>
        </w:rPr>
        <w:t xml:space="preserve">от </w:t>
      </w:r>
      <w:r>
        <w:rPr>
          <w:rFonts w:ascii="Montserrat" w:hAnsi="Montserrat"/>
          <w:bCs/>
          <w:sz w:val="28"/>
          <w:szCs w:val="28"/>
        </w:rPr>
        <w:t>величины прожиточного минимум</w:t>
      </w:r>
      <w:r w:rsidR="00564647">
        <w:rPr>
          <w:rFonts w:ascii="Montserrat" w:hAnsi="Montserrat"/>
          <w:bCs/>
          <w:sz w:val="28"/>
          <w:szCs w:val="28"/>
        </w:rPr>
        <w:t>а</w:t>
      </w:r>
      <w:r>
        <w:rPr>
          <w:rFonts w:ascii="Montserrat" w:hAnsi="Montserrat"/>
          <w:bCs/>
          <w:sz w:val="28"/>
          <w:szCs w:val="28"/>
        </w:rPr>
        <w:t xml:space="preserve"> для трудоспособного населения. В 2024 году оно составит</w:t>
      </w:r>
      <w:r w:rsidRPr="001029E5">
        <w:rPr>
          <w:rFonts w:ascii="Montserrat" w:hAnsi="Montserrat"/>
          <w:bCs/>
          <w:sz w:val="28"/>
          <w:szCs w:val="28"/>
        </w:rPr>
        <w:t xml:space="preserve">: </w:t>
      </w:r>
      <w:r w:rsidR="00883547">
        <w:rPr>
          <w:rFonts w:ascii="Montserrat" w:hAnsi="Montserrat"/>
          <w:bCs/>
          <w:sz w:val="28"/>
          <w:szCs w:val="28"/>
        </w:rPr>
        <w:t>8 085</w:t>
      </w:r>
      <w:r w:rsidRPr="001029E5">
        <w:rPr>
          <w:rFonts w:ascii="Montserrat" w:hAnsi="Montserrat"/>
          <w:bCs/>
          <w:sz w:val="28"/>
          <w:szCs w:val="28"/>
        </w:rPr>
        <w:t xml:space="preserve"> рубл</w:t>
      </w:r>
      <w:r w:rsidR="00883547">
        <w:rPr>
          <w:rFonts w:ascii="Montserrat" w:hAnsi="Montserrat"/>
          <w:bCs/>
          <w:sz w:val="28"/>
          <w:szCs w:val="28"/>
        </w:rPr>
        <w:t>ей</w:t>
      </w:r>
      <w:r w:rsidRPr="001029E5">
        <w:rPr>
          <w:rFonts w:ascii="Montserrat" w:hAnsi="Montserrat"/>
          <w:bCs/>
          <w:sz w:val="28"/>
          <w:szCs w:val="28"/>
        </w:rPr>
        <w:t xml:space="preserve"> (50%), </w:t>
      </w:r>
      <w:r w:rsidR="00883547">
        <w:rPr>
          <w:rFonts w:ascii="Montserrat" w:hAnsi="Montserrat"/>
          <w:bCs/>
          <w:sz w:val="28"/>
          <w:szCs w:val="28"/>
        </w:rPr>
        <w:t>12 127,5</w:t>
      </w:r>
      <w:r w:rsidRPr="001029E5">
        <w:rPr>
          <w:rFonts w:ascii="Montserrat" w:hAnsi="Montserrat"/>
          <w:bCs/>
          <w:sz w:val="28"/>
          <w:szCs w:val="28"/>
        </w:rPr>
        <w:t xml:space="preserve"> рубл</w:t>
      </w:r>
      <w:r w:rsidR="00883547">
        <w:rPr>
          <w:rFonts w:ascii="Montserrat" w:hAnsi="Montserrat"/>
          <w:bCs/>
          <w:sz w:val="28"/>
          <w:szCs w:val="28"/>
        </w:rPr>
        <w:t>ей</w:t>
      </w:r>
      <w:r w:rsidRPr="001029E5">
        <w:rPr>
          <w:rFonts w:ascii="Montserrat" w:hAnsi="Montserrat"/>
          <w:bCs/>
          <w:sz w:val="28"/>
          <w:szCs w:val="28"/>
        </w:rPr>
        <w:t xml:space="preserve"> (75%), 1</w:t>
      </w:r>
      <w:r w:rsidR="00883547">
        <w:rPr>
          <w:rFonts w:ascii="Montserrat" w:hAnsi="Montserrat"/>
          <w:bCs/>
          <w:sz w:val="28"/>
          <w:szCs w:val="28"/>
        </w:rPr>
        <w:t>6</w:t>
      </w:r>
      <w:r w:rsidRPr="001029E5">
        <w:rPr>
          <w:rFonts w:ascii="Montserrat" w:hAnsi="Montserrat"/>
          <w:bCs/>
          <w:sz w:val="28"/>
          <w:szCs w:val="28"/>
        </w:rPr>
        <w:t> </w:t>
      </w:r>
      <w:r w:rsidR="00883547">
        <w:rPr>
          <w:rFonts w:ascii="Montserrat" w:hAnsi="Montserrat"/>
          <w:bCs/>
          <w:sz w:val="28"/>
          <w:szCs w:val="28"/>
        </w:rPr>
        <w:t>170</w:t>
      </w:r>
      <w:r w:rsidRPr="001029E5">
        <w:rPr>
          <w:rFonts w:ascii="Montserrat" w:hAnsi="Montserrat"/>
          <w:bCs/>
          <w:sz w:val="28"/>
          <w:szCs w:val="28"/>
        </w:rPr>
        <w:t xml:space="preserve"> рубл</w:t>
      </w:r>
      <w:r w:rsidR="00883547">
        <w:rPr>
          <w:rFonts w:ascii="Montserrat" w:hAnsi="Montserrat"/>
          <w:bCs/>
          <w:sz w:val="28"/>
          <w:szCs w:val="28"/>
        </w:rPr>
        <w:t>ей</w:t>
      </w:r>
      <w:r w:rsidRPr="001029E5">
        <w:rPr>
          <w:rFonts w:ascii="Montserrat" w:hAnsi="Montserrat"/>
          <w:bCs/>
          <w:sz w:val="28"/>
          <w:szCs w:val="28"/>
        </w:rPr>
        <w:t xml:space="preserve"> (100%).</w:t>
      </w:r>
      <w:r>
        <w:rPr>
          <w:rFonts w:ascii="Montserrat" w:hAnsi="Montserrat"/>
          <w:bCs/>
          <w:sz w:val="28"/>
          <w:szCs w:val="28"/>
        </w:rPr>
        <w:t xml:space="preserve">      </w:t>
      </w:r>
      <w:r>
        <w:rPr>
          <w:rFonts w:ascii="Montserrat" w:hAnsi="Montserrat"/>
          <w:bCs/>
          <w:sz w:val="28"/>
          <w:szCs w:val="28"/>
        </w:rPr>
        <w:tab/>
      </w:r>
    </w:p>
    <w:p w:rsidR="00042256" w:rsidRDefault="00195BAA" w:rsidP="006B1FC8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Напомним, что е</w:t>
      </w:r>
      <w:r w:rsidR="006B1FC8" w:rsidRPr="006B1FC8">
        <w:rPr>
          <w:rFonts w:ascii="Montserrat" w:hAnsi="Montserrat"/>
          <w:bCs/>
          <w:sz w:val="28"/>
          <w:szCs w:val="28"/>
        </w:rPr>
        <w:t xml:space="preserve">диное пособие </w:t>
      </w:r>
      <w:r w:rsidR="00564647">
        <w:rPr>
          <w:rFonts w:ascii="Montserrat" w:hAnsi="Montserrat"/>
          <w:bCs/>
          <w:sz w:val="28"/>
          <w:szCs w:val="28"/>
        </w:rPr>
        <w:t>—</w:t>
      </w:r>
      <w:r w:rsidR="006B1FC8" w:rsidRPr="006B1FC8">
        <w:rPr>
          <w:rFonts w:ascii="Montserrat" w:hAnsi="Montserrat"/>
          <w:bCs/>
          <w:sz w:val="28"/>
          <w:szCs w:val="28"/>
        </w:rPr>
        <w:t xml:space="preserve"> мера государственной поддержки семей со среднедушевым доходом меньше прожиточного минимума на человека в регионе проживания. В Краснодарском крае </w:t>
      </w:r>
      <w:r w:rsidR="006B1FC8">
        <w:rPr>
          <w:rFonts w:ascii="Montserrat" w:hAnsi="Montserrat"/>
          <w:bCs/>
          <w:sz w:val="28"/>
          <w:szCs w:val="28"/>
        </w:rPr>
        <w:t xml:space="preserve">в 2024 году </w:t>
      </w:r>
      <w:r w:rsidR="006B1FC8" w:rsidRPr="006B1FC8">
        <w:rPr>
          <w:rFonts w:ascii="Montserrat" w:hAnsi="Montserrat"/>
          <w:bCs/>
          <w:sz w:val="28"/>
          <w:szCs w:val="28"/>
        </w:rPr>
        <w:t>среднедушевой доход не должен превышать 1</w:t>
      </w:r>
      <w:r w:rsidR="006B1FC8">
        <w:rPr>
          <w:rFonts w:ascii="Montserrat" w:hAnsi="Montserrat"/>
          <w:bCs/>
          <w:sz w:val="28"/>
          <w:szCs w:val="28"/>
        </w:rPr>
        <w:t>4 </w:t>
      </w:r>
      <w:r w:rsidR="00883547">
        <w:rPr>
          <w:rFonts w:ascii="Montserrat" w:hAnsi="Montserrat"/>
          <w:bCs/>
          <w:sz w:val="28"/>
          <w:szCs w:val="28"/>
        </w:rPr>
        <w:t>835</w:t>
      </w:r>
      <w:r w:rsidR="006B1FC8">
        <w:rPr>
          <w:rFonts w:ascii="Montserrat" w:hAnsi="Montserrat"/>
          <w:bCs/>
          <w:sz w:val="28"/>
          <w:szCs w:val="28"/>
        </w:rPr>
        <w:t xml:space="preserve"> </w:t>
      </w:r>
      <w:r w:rsidR="006B1FC8" w:rsidRPr="006B1FC8">
        <w:rPr>
          <w:rFonts w:ascii="Montserrat" w:hAnsi="Montserrat"/>
          <w:bCs/>
          <w:sz w:val="28"/>
          <w:szCs w:val="28"/>
        </w:rPr>
        <w:t>рубл</w:t>
      </w:r>
      <w:r w:rsidR="00883547">
        <w:rPr>
          <w:rFonts w:ascii="Montserrat" w:hAnsi="Montserrat"/>
          <w:bCs/>
          <w:sz w:val="28"/>
          <w:szCs w:val="28"/>
        </w:rPr>
        <w:t>ей</w:t>
      </w:r>
      <w:r w:rsidR="006B1FC8" w:rsidRPr="006B1FC8">
        <w:rPr>
          <w:rFonts w:ascii="Montserrat" w:hAnsi="Montserrat"/>
          <w:bCs/>
          <w:sz w:val="28"/>
          <w:szCs w:val="28"/>
        </w:rPr>
        <w:t xml:space="preserve">. </w:t>
      </w:r>
      <w:r>
        <w:rPr>
          <w:rFonts w:ascii="Montserrat" w:hAnsi="Montserrat"/>
          <w:bCs/>
          <w:sz w:val="28"/>
          <w:szCs w:val="28"/>
        </w:rPr>
        <w:t>Пособи</w:t>
      </w:r>
      <w:r w:rsidR="00564647">
        <w:rPr>
          <w:rFonts w:ascii="Montserrat" w:hAnsi="Montserrat"/>
          <w:bCs/>
          <w:sz w:val="28"/>
          <w:szCs w:val="28"/>
        </w:rPr>
        <w:t>е</w:t>
      </w:r>
      <w:r>
        <w:rPr>
          <w:rFonts w:ascii="Montserrat" w:hAnsi="Montserrat"/>
          <w:bCs/>
          <w:sz w:val="28"/>
          <w:szCs w:val="28"/>
        </w:rPr>
        <w:t xml:space="preserve"> назнача</w:t>
      </w:r>
      <w:r w:rsidR="00564647">
        <w:rPr>
          <w:rFonts w:ascii="Montserrat" w:hAnsi="Montserrat"/>
          <w:bCs/>
          <w:sz w:val="28"/>
          <w:szCs w:val="28"/>
        </w:rPr>
        <w:t>е</w:t>
      </w:r>
      <w:r>
        <w:rPr>
          <w:rFonts w:ascii="Montserrat" w:hAnsi="Montserrat"/>
          <w:bCs/>
          <w:sz w:val="28"/>
          <w:szCs w:val="28"/>
        </w:rPr>
        <w:t>тся исходя из комплексной оценки нуждаемости. Это значит, что помимо д</w:t>
      </w:r>
      <w:r w:rsidR="00564647">
        <w:rPr>
          <w:rFonts w:ascii="Montserrat" w:hAnsi="Montserrat"/>
          <w:bCs/>
          <w:sz w:val="28"/>
          <w:szCs w:val="28"/>
        </w:rPr>
        <w:t xml:space="preserve">оходов учитывается и имущество семьи. </w:t>
      </w:r>
    </w:p>
    <w:p w:rsidR="00C00EC4" w:rsidRPr="001029E5" w:rsidRDefault="00C00EC4" w:rsidP="00C00EC4">
      <w:pPr>
        <w:pStyle w:val="a8"/>
        <w:widowControl w:val="0"/>
        <w:numPr>
          <w:ilvl w:val="1"/>
          <w:numId w:val="44"/>
        </w:numPr>
        <w:spacing w:before="0" w:beforeAutospacing="0" w:after="240" w:afterAutospacing="0" w:line="276" w:lineRule="auto"/>
        <w:jc w:val="both"/>
        <w:rPr>
          <w:rFonts w:ascii="Montserrat" w:hAnsi="Montserrat"/>
          <w:bCs/>
          <w:i/>
          <w:sz w:val="28"/>
          <w:szCs w:val="28"/>
        </w:rPr>
      </w:pPr>
      <w:r w:rsidRPr="001029E5">
        <w:rPr>
          <w:rFonts w:ascii="Montserrat" w:hAnsi="Montserrat"/>
          <w:b/>
          <w:bCs/>
          <w:i/>
          <w:sz w:val="28"/>
          <w:szCs w:val="28"/>
        </w:rPr>
        <w:t>Пособие в связи с рождением (усыновлением) первого ребенка до 3 лет</w:t>
      </w:r>
    </w:p>
    <w:p w:rsidR="00A21CB6" w:rsidRPr="00A21CB6" w:rsidRDefault="00A21CB6" w:rsidP="00A21CB6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sz w:val="28"/>
          <w:szCs w:val="28"/>
        </w:rPr>
      </w:pPr>
      <w:r w:rsidRPr="00A21CB6">
        <w:rPr>
          <w:rFonts w:ascii="Montserrat" w:hAnsi="Montserrat"/>
          <w:bCs/>
          <w:sz w:val="28"/>
          <w:szCs w:val="28"/>
        </w:rPr>
        <w:t xml:space="preserve">1 января 2023 года Социальному фонду России </w:t>
      </w:r>
      <w:r w:rsidR="00564647">
        <w:rPr>
          <w:rFonts w:ascii="Montserrat" w:hAnsi="Montserrat"/>
          <w:bCs/>
          <w:sz w:val="28"/>
          <w:szCs w:val="28"/>
        </w:rPr>
        <w:t xml:space="preserve">были </w:t>
      </w:r>
      <w:r w:rsidRPr="00A21CB6">
        <w:rPr>
          <w:rFonts w:ascii="Montserrat" w:hAnsi="Montserrat"/>
          <w:bCs/>
          <w:sz w:val="28"/>
          <w:szCs w:val="28"/>
        </w:rPr>
        <w:t>переданы полномочия по предоставлению семьям с детьми ежемесячной денежной выплаты в связи с рождением (усыновлением) первого ребенка. Выплата предоставляется в отношении детей, рожденных с 1 января 20</w:t>
      </w:r>
      <w:r>
        <w:rPr>
          <w:rFonts w:ascii="Montserrat" w:hAnsi="Montserrat"/>
          <w:bCs/>
          <w:sz w:val="28"/>
          <w:szCs w:val="28"/>
        </w:rPr>
        <w:t>18 года по 31 декабря 2022 год.</w:t>
      </w:r>
    </w:p>
    <w:p w:rsidR="00A21CB6" w:rsidRPr="00A21CB6" w:rsidRDefault="00564647" w:rsidP="00A21CB6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 xml:space="preserve">Пособие назначается, </w:t>
      </w:r>
      <w:r w:rsidR="00A21CB6" w:rsidRPr="00A21CB6">
        <w:rPr>
          <w:rFonts w:ascii="Montserrat" w:hAnsi="Montserrat"/>
          <w:bCs/>
          <w:sz w:val="28"/>
          <w:szCs w:val="28"/>
        </w:rPr>
        <w:t xml:space="preserve">если среднедушевой размер дохода семьи менее </w:t>
      </w:r>
      <w:r>
        <w:rPr>
          <w:rFonts w:ascii="Montserrat" w:hAnsi="Montserrat"/>
          <w:bCs/>
          <w:sz w:val="28"/>
          <w:szCs w:val="28"/>
        </w:rPr>
        <w:t>двукратной</w:t>
      </w:r>
      <w:r w:rsidR="00A21CB6" w:rsidRPr="00A21CB6">
        <w:rPr>
          <w:rFonts w:ascii="Montserrat" w:hAnsi="Montserrat"/>
          <w:bCs/>
          <w:sz w:val="28"/>
          <w:szCs w:val="28"/>
        </w:rPr>
        <w:t xml:space="preserve"> величины прожиточного минимума </w:t>
      </w:r>
      <w:r>
        <w:rPr>
          <w:rFonts w:ascii="Montserrat" w:hAnsi="Montserrat"/>
          <w:bCs/>
          <w:sz w:val="28"/>
          <w:szCs w:val="28"/>
        </w:rPr>
        <w:t xml:space="preserve">для </w:t>
      </w:r>
      <w:r w:rsidR="00A21CB6" w:rsidRPr="00A21CB6">
        <w:rPr>
          <w:rFonts w:ascii="Montserrat" w:hAnsi="Montserrat"/>
          <w:bCs/>
          <w:sz w:val="28"/>
          <w:szCs w:val="28"/>
        </w:rPr>
        <w:t>трудоспособного населения</w:t>
      </w:r>
      <w:r w:rsidR="00A21CB6">
        <w:rPr>
          <w:rFonts w:ascii="Montserrat" w:hAnsi="Montserrat"/>
          <w:bCs/>
          <w:sz w:val="28"/>
          <w:szCs w:val="28"/>
        </w:rPr>
        <w:t xml:space="preserve">. В </w:t>
      </w:r>
      <w:r w:rsidR="00A21CB6">
        <w:rPr>
          <w:rFonts w:ascii="Montserrat" w:hAnsi="Montserrat"/>
          <w:bCs/>
          <w:sz w:val="28"/>
          <w:szCs w:val="28"/>
        </w:rPr>
        <w:lastRenderedPageBreak/>
        <w:t xml:space="preserve">Краснодарском крае с января следующего года это </w:t>
      </w:r>
      <w:r>
        <w:rPr>
          <w:rFonts w:ascii="Montserrat" w:hAnsi="Montserrat"/>
          <w:bCs/>
          <w:sz w:val="28"/>
          <w:szCs w:val="28"/>
        </w:rPr>
        <w:t xml:space="preserve">— </w:t>
      </w:r>
      <w:r w:rsidR="00A21CB6">
        <w:rPr>
          <w:rFonts w:ascii="Montserrat" w:hAnsi="Montserrat"/>
          <w:bCs/>
          <w:sz w:val="28"/>
          <w:szCs w:val="28"/>
        </w:rPr>
        <w:t>3</w:t>
      </w:r>
      <w:r w:rsidR="00883547">
        <w:rPr>
          <w:rFonts w:ascii="Montserrat" w:hAnsi="Montserrat"/>
          <w:bCs/>
          <w:sz w:val="28"/>
          <w:szCs w:val="28"/>
        </w:rPr>
        <w:t>2</w:t>
      </w:r>
      <w:r w:rsidR="00A21CB6">
        <w:rPr>
          <w:rFonts w:ascii="Montserrat" w:hAnsi="Montserrat"/>
          <w:bCs/>
          <w:sz w:val="28"/>
          <w:szCs w:val="28"/>
        </w:rPr>
        <w:t> </w:t>
      </w:r>
      <w:r w:rsidR="00883547">
        <w:rPr>
          <w:rFonts w:ascii="Montserrat" w:hAnsi="Montserrat"/>
          <w:bCs/>
          <w:sz w:val="28"/>
          <w:szCs w:val="28"/>
        </w:rPr>
        <w:t>340</w:t>
      </w:r>
      <w:r w:rsidR="00A21CB6">
        <w:rPr>
          <w:rFonts w:ascii="Montserrat" w:hAnsi="Montserrat"/>
          <w:bCs/>
          <w:sz w:val="28"/>
          <w:szCs w:val="28"/>
        </w:rPr>
        <w:t xml:space="preserve"> рубл</w:t>
      </w:r>
      <w:r w:rsidR="00883547">
        <w:rPr>
          <w:rFonts w:ascii="Montserrat" w:hAnsi="Montserrat"/>
          <w:bCs/>
          <w:sz w:val="28"/>
          <w:szCs w:val="28"/>
        </w:rPr>
        <w:t>ей</w:t>
      </w:r>
      <w:r w:rsidR="00A21CB6">
        <w:rPr>
          <w:rFonts w:ascii="Montserrat" w:hAnsi="Montserrat"/>
          <w:bCs/>
          <w:sz w:val="28"/>
          <w:szCs w:val="28"/>
        </w:rPr>
        <w:t xml:space="preserve"> (1</w:t>
      </w:r>
      <w:r w:rsidR="00883547">
        <w:rPr>
          <w:rFonts w:ascii="Montserrat" w:hAnsi="Montserrat"/>
          <w:bCs/>
          <w:sz w:val="28"/>
          <w:szCs w:val="28"/>
        </w:rPr>
        <w:t>6</w:t>
      </w:r>
      <w:r w:rsidR="00A21CB6">
        <w:rPr>
          <w:rFonts w:ascii="Montserrat" w:hAnsi="Montserrat"/>
          <w:bCs/>
          <w:sz w:val="28"/>
          <w:szCs w:val="28"/>
        </w:rPr>
        <w:t> </w:t>
      </w:r>
      <w:r w:rsidR="00883547">
        <w:rPr>
          <w:rFonts w:ascii="Montserrat" w:hAnsi="Montserrat"/>
          <w:bCs/>
          <w:sz w:val="28"/>
          <w:szCs w:val="28"/>
        </w:rPr>
        <w:t>170</w:t>
      </w:r>
      <w:r w:rsidR="00A21CB6">
        <w:rPr>
          <w:rFonts w:ascii="Montserrat" w:hAnsi="Montserrat"/>
          <w:bCs/>
          <w:sz w:val="28"/>
          <w:szCs w:val="28"/>
        </w:rPr>
        <w:t>*2).</w:t>
      </w:r>
    </w:p>
    <w:p w:rsidR="00C00EC4" w:rsidRPr="00C00EC4" w:rsidRDefault="00A21CB6" w:rsidP="00A21CB6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sz w:val="28"/>
          <w:szCs w:val="28"/>
        </w:rPr>
      </w:pPr>
      <w:r w:rsidRPr="00A21CB6">
        <w:rPr>
          <w:rFonts w:ascii="Montserrat" w:hAnsi="Montserrat"/>
          <w:bCs/>
          <w:sz w:val="28"/>
          <w:szCs w:val="28"/>
        </w:rPr>
        <w:t>Размер выплаты равен величине прожиточного минимума для детей</w:t>
      </w:r>
      <w:r>
        <w:rPr>
          <w:rFonts w:ascii="Montserrat" w:hAnsi="Montserrat"/>
          <w:bCs/>
          <w:sz w:val="28"/>
          <w:szCs w:val="28"/>
        </w:rPr>
        <w:t xml:space="preserve"> в регионе. </w:t>
      </w:r>
      <w:r w:rsidR="00123A66">
        <w:rPr>
          <w:rFonts w:ascii="Montserrat" w:hAnsi="Montserrat"/>
          <w:bCs/>
          <w:sz w:val="28"/>
          <w:szCs w:val="28"/>
        </w:rPr>
        <w:t>С 2024 года в</w:t>
      </w:r>
      <w:r>
        <w:rPr>
          <w:rFonts w:ascii="Montserrat" w:hAnsi="Montserrat"/>
          <w:bCs/>
          <w:sz w:val="28"/>
          <w:szCs w:val="28"/>
        </w:rPr>
        <w:t xml:space="preserve"> Краснодарском крае это </w:t>
      </w:r>
      <w:r w:rsidR="00564647">
        <w:rPr>
          <w:rFonts w:ascii="Montserrat" w:hAnsi="Montserrat"/>
          <w:bCs/>
          <w:sz w:val="28"/>
          <w:szCs w:val="28"/>
        </w:rPr>
        <w:t xml:space="preserve">— </w:t>
      </w:r>
      <w:r>
        <w:rPr>
          <w:rFonts w:ascii="Montserrat" w:hAnsi="Montserrat"/>
          <w:bCs/>
          <w:sz w:val="28"/>
          <w:szCs w:val="28"/>
        </w:rPr>
        <w:t>14 </w:t>
      </w:r>
      <w:r w:rsidR="00883547">
        <w:rPr>
          <w:rFonts w:ascii="Montserrat" w:hAnsi="Montserrat"/>
          <w:bCs/>
          <w:sz w:val="28"/>
          <w:szCs w:val="28"/>
        </w:rPr>
        <w:t>390</w:t>
      </w:r>
      <w:r>
        <w:rPr>
          <w:rFonts w:ascii="Montserrat" w:hAnsi="Montserrat"/>
          <w:bCs/>
          <w:sz w:val="28"/>
          <w:szCs w:val="28"/>
        </w:rPr>
        <w:t xml:space="preserve"> рублей.</w:t>
      </w:r>
    </w:p>
    <w:p w:rsidR="00C00EC4" w:rsidRPr="001029E5" w:rsidRDefault="00C00EC4" w:rsidP="00C00EC4">
      <w:pPr>
        <w:pStyle w:val="a8"/>
        <w:widowControl w:val="0"/>
        <w:numPr>
          <w:ilvl w:val="1"/>
          <w:numId w:val="45"/>
        </w:numPr>
        <w:spacing w:before="0" w:beforeAutospacing="0" w:after="240" w:afterAutospacing="0" w:line="276" w:lineRule="auto"/>
        <w:jc w:val="both"/>
        <w:rPr>
          <w:rFonts w:ascii="Montserrat" w:hAnsi="Montserrat"/>
          <w:bCs/>
          <w:i/>
          <w:sz w:val="28"/>
          <w:szCs w:val="28"/>
        </w:rPr>
      </w:pPr>
      <w:r w:rsidRPr="001029E5">
        <w:rPr>
          <w:rFonts w:ascii="Montserrat" w:hAnsi="Montserrat"/>
          <w:b/>
          <w:bCs/>
          <w:i/>
          <w:sz w:val="28"/>
          <w:szCs w:val="28"/>
        </w:rPr>
        <w:t>Ежемесячная выплата из средств материнского семейного капитала</w:t>
      </w:r>
    </w:p>
    <w:p w:rsidR="00C00EC4" w:rsidRPr="00C00EC4" w:rsidRDefault="00C00EC4" w:rsidP="00C00EC4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sz w:val="28"/>
          <w:szCs w:val="28"/>
        </w:rPr>
      </w:pPr>
      <w:r w:rsidRPr="00C00EC4">
        <w:rPr>
          <w:rFonts w:ascii="Montserrat" w:hAnsi="Montserrat"/>
          <w:bCs/>
          <w:sz w:val="28"/>
          <w:szCs w:val="28"/>
        </w:rPr>
        <w:t xml:space="preserve">С 2023 года </w:t>
      </w:r>
      <w:r w:rsidR="00A21CB6">
        <w:rPr>
          <w:rFonts w:ascii="Montserrat" w:hAnsi="Montserrat"/>
          <w:bCs/>
          <w:sz w:val="28"/>
          <w:szCs w:val="28"/>
        </w:rPr>
        <w:t>кубанские</w:t>
      </w:r>
      <w:r w:rsidRPr="00C00EC4">
        <w:rPr>
          <w:rFonts w:ascii="Montserrat" w:hAnsi="Montserrat"/>
          <w:bCs/>
          <w:sz w:val="28"/>
          <w:szCs w:val="28"/>
        </w:rPr>
        <w:t xml:space="preserve"> семьи могут оформить ежемесячную выплату из материнского капитала на любого ребенка в семье в возрасте до 3 лет. Её размер </w:t>
      </w:r>
      <w:r w:rsidR="00A21CB6">
        <w:rPr>
          <w:rFonts w:ascii="Montserrat" w:hAnsi="Montserrat"/>
          <w:bCs/>
          <w:sz w:val="28"/>
          <w:szCs w:val="28"/>
        </w:rPr>
        <w:t xml:space="preserve">также </w:t>
      </w:r>
      <w:r w:rsidRPr="00C00EC4">
        <w:rPr>
          <w:rFonts w:ascii="Montserrat" w:hAnsi="Montserrat"/>
          <w:bCs/>
          <w:sz w:val="28"/>
          <w:szCs w:val="28"/>
        </w:rPr>
        <w:t>равен прожиточному минимуму ребенка в регионе</w:t>
      </w:r>
      <w:r w:rsidR="00123A66">
        <w:rPr>
          <w:rFonts w:ascii="Montserrat" w:hAnsi="Montserrat"/>
          <w:bCs/>
          <w:sz w:val="28"/>
          <w:szCs w:val="28"/>
        </w:rPr>
        <w:t xml:space="preserve"> </w:t>
      </w:r>
      <w:r w:rsidR="00564647">
        <w:rPr>
          <w:rFonts w:ascii="Montserrat" w:hAnsi="Montserrat"/>
          <w:bCs/>
          <w:sz w:val="28"/>
          <w:szCs w:val="28"/>
        </w:rPr>
        <w:t>—</w:t>
      </w:r>
      <w:r w:rsidR="00123A66">
        <w:rPr>
          <w:rFonts w:ascii="Montserrat" w:hAnsi="Montserrat"/>
          <w:bCs/>
          <w:sz w:val="28"/>
          <w:szCs w:val="28"/>
        </w:rPr>
        <w:t xml:space="preserve"> 14 </w:t>
      </w:r>
      <w:r w:rsidR="00883547">
        <w:rPr>
          <w:rFonts w:ascii="Montserrat" w:hAnsi="Montserrat"/>
          <w:bCs/>
          <w:sz w:val="28"/>
          <w:szCs w:val="28"/>
        </w:rPr>
        <w:t>390</w:t>
      </w:r>
      <w:r w:rsidR="00123A66">
        <w:rPr>
          <w:rFonts w:ascii="Montserrat" w:hAnsi="Montserrat"/>
          <w:bCs/>
          <w:sz w:val="28"/>
          <w:szCs w:val="28"/>
        </w:rPr>
        <w:t xml:space="preserve"> рублей.</w:t>
      </w:r>
    </w:p>
    <w:p w:rsidR="00C00EC4" w:rsidRPr="00C00EC4" w:rsidRDefault="00C00EC4" w:rsidP="00C00EC4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sz w:val="28"/>
          <w:szCs w:val="28"/>
        </w:rPr>
      </w:pPr>
      <w:r w:rsidRPr="00C00EC4">
        <w:rPr>
          <w:rFonts w:ascii="Montserrat" w:hAnsi="Montserrat"/>
          <w:bCs/>
          <w:sz w:val="28"/>
          <w:szCs w:val="28"/>
        </w:rPr>
        <w:t xml:space="preserve">Важно! Право на назначение выплаты имеют семьи, размер среднедушевого дохода которых не превышает двукратную величину регионального прожиточного минимума на душу населения. В </w:t>
      </w:r>
      <w:r w:rsidR="00123A66">
        <w:rPr>
          <w:rFonts w:ascii="Montserrat" w:hAnsi="Montserrat"/>
          <w:bCs/>
          <w:sz w:val="28"/>
          <w:szCs w:val="28"/>
        </w:rPr>
        <w:t>Краснодарском крае</w:t>
      </w:r>
      <w:r w:rsidRPr="00C00EC4">
        <w:rPr>
          <w:rFonts w:ascii="Montserrat" w:hAnsi="Montserrat"/>
          <w:bCs/>
          <w:sz w:val="28"/>
          <w:szCs w:val="28"/>
        </w:rPr>
        <w:t xml:space="preserve"> </w:t>
      </w:r>
      <w:r w:rsidR="00564647">
        <w:rPr>
          <w:rFonts w:ascii="Montserrat" w:hAnsi="Montserrat"/>
          <w:bCs/>
          <w:sz w:val="28"/>
          <w:szCs w:val="28"/>
        </w:rPr>
        <w:t xml:space="preserve">это — </w:t>
      </w:r>
      <w:r w:rsidRPr="00C00EC4">
        <w:rPr>
          <w:rFonts w:ascii="Montserrat" w:hAnsi="Montserrat"/>
          <w:bCs/>
          <w:sz w:val="28"/>
          <w:szCs w:val="28"/>
        </w:rPr>
        <w:t>2</w:t>
      </w:r>
      <w:r w:rsidR="00123A66">
        <w:rPr>
          <w:rFonts w:ascii="Montserrat" w:hAnsi="Montserrat"/>
          <w:bCs/>
          <w:sz w:val="28"/>
          <w:szCs w:val="28"/>
        </w:rPr>
        <w:t>9</w:t>
      </w:r>
      <w:r w:rsidRPr="00C00EC4">
        <w:rPr>
          <w:rFonts w:ascii="Montserrat" w:hAnsi="Montserrat"/>
          <w:bCs/>
          <w:sz w:val="28"/>
          <w:szCs w:val="28"/>
        </w:rPr>
        <w:t xml:space="preserve"> </w:t>
      </w:r>
      <w:r w:rsidR="00883547">
        <w:rPr>
          <w:rFonts w:ascii="Montserrat" w:hAnsi="Montserrat"/>
          <w:bCs/>
          <w:sz w:val="28"/>
          <w:szCs w:val="28"/>
        </w:rPr>
        <w:t>670</w:t>
      </w:r>
      <w:r w:rsidRPr="00C00EC4">
        <w:rPr>
          <w:rFonts w:ascii="Montserrat" w:hAnsi="Montserrat"/>
          <w:bCs/>
          <w:sz w:val="28"/>
          <w:szCs w:val="28"/>
        </w:rPr>
        <w:t xml:space="preserve"> руб</w:t>
      </w:r>
      <w:r w:rsidR="00123A66">
        <w:rPr>
          <w:rFonts w:ascii="Montserrat" w:hAnsi="Montserrat"/>
          <w:bCs/>
          <w:sz w:val="28"/>
          <w:szCs w:val="28"/>
        </w:rPr>
        <w:t>лей</w:t>
      </w:r>
      <w:r w:rsidRPr="00C00EC4">
        <w:rPr>
          <w:rFonts w:ascii="Montserrat" w:hAnsi="Montserrat"/>
          <w:bCs/>
          <w:sz w:val="28"/>
          <w:szCs w:val="28"/>
        </w:rPr>
        <w:t xml:space="preserve"> (14 </w:t>
      </w:r>
      <w:r w:rsidR="00883547">
        <w:rPr>
          <w:rFonts w:ascii="Montserrat" w:hAnsi="Montserrat"/>
          <w:bCs/>
          <w:sz w:val="28"/>
          <w:szCs w:val="28"/>
        </w:rPr>
        <w:t>835</w:t>
      </w:r>
      <w:r w:rsidRPr="00C00EC4">
        <w:rPr>
          <w:rFonts w:ascii="Montserrat" w:hAnsi="Montserrat"/>
          <w:bCs/>
          <w:sz w:val="28"/>
          <w:szCs w:val="28"/>
        </w:rPr>
        <w:t xml:space="preserve"> *2).  </w:t>
      </w:r>
    </w:p>
    <w:p w:rsidR="00C00EC4" w:rsidRPr="001029E5" w:rsidRDefault="00C00EC4" w:rsidP="00C00EC4">
      <w:pPr>
        <w:pStyle w:val="a8"/>
        <w:widowControl w:val="0"/>
        <w:numPr>
          <w:ilvl w:val="1"/>
          <w:numId w:val="46"/>
        </w:numPr>
        <w:spacing w:before="0" w:beforeAutospacing="0" w:after="240" w:afterAutospacing="0" w:line="276" w:lineRule="auto"/>
        <w:jc w:val="both"/>
        <w:rPr>
          <w:rFonts w:ascii="Montserrat" w:hAnsi="Montserrat"/>
          <w:bCs/>
          <w:i/>
          <w:sz w:val="28"/>
          <w:szCs w:val="28"/>
        </w:rPr>
      </w:pPr>
      <w:r w:rsidRPr="001029E5">
        <w:rPr>
          <w:rFonts w:ascii="Montserrat" w:hAnsi="Montserrat"/>
          <w:b/>
          <w:bCs/>
          <w:i/>
          <w:sz w:val="28"/>
          <w:szCs w:val="28"/>
        </w:rPr>
        <w:t>Федеральная социальная доплата</w:t>
      </w:r>
    </w:p>
    <w:p w:rsidR="00C00EC4" w:rsidRPr="00C00EC4" w:rsidRDefault="00C00EC4" w:rsidP="00C00EC4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sz w:val="28"/>
          <w:szCs w:val="28"/>
        </w:rPr>
      </w:pPr>
      <w:r w:rsidRPr="00C00EC4">
        <w:rPr>
          <w:rFonts w:ascii="Montserrat" w:hAnsi="Montserrat"/>
          <w:bCs/>
          <w:sz w:val="28"/>
          <w:szCs w:val="28"/>
        </w:rPr>
        <w:t xml:space="preserve">Федеральная социальная доплата к пенсии устанавливается неработающему пенсионеру в случае, если общая сумма его материального обеспечения не достигает величины прожиточного минимума </w:t>
      </w:r>
      <w:r w:rsidR="00564647">
        <w:rPr>
          <w:rFonts w:ascii="Montserrat" w:hAnsi="Montserrat"/>
          <w:bCs/>
          <w:sz w:val="28"/>
          <w:szCs w:val="28"/>
        </w:rPr>
        <w:t xml:space="preserve">для </w:t>
      </w:r>
      <w:r w:rsidRPr="00C00EC4">
        <w:rPr>
          <w:rFonts w:ascii="Montserrat" w:hAnsi="Montserrat"/>
          <w:bCs/>
          <w:sz w:val="28"/>
          <w:szCs w:val="28"/>
        </w:rPr>
        <w:t>пенсионер</w:t>
      </w:r>
      <w:r w:rsidR="00564647">
        <w:rPr>
          <w:rFonts w:ascii="Montserrat" w:hAnsi="Montserrat"/>
          <w:bCs/>
          <w:sz w:val="28"/>
          <w:szCs w:val="28"/>
        </w:rPr>
        <w:t>ов</w:t>
      </w:r>
      <w:r w:rsidRPr="00C00EC4">
        <w:rPr>
          <w:rFonts w:ascii="Montserrat" w:hAnsi="Montserrat"/>
          <w:bCs/>
          <w:sz w:val="28"/>
          <w:szCs w:val="28"/>
        </w:rPr>
        <w:t>. Федеральная социальная доплата устанавливается в таком размере, чтобы сумма его материального обеспечения</w:t>
      </w:r>
      <w:r w:rsidR="00564647">
        <w:rPr>
          <w:rFonts w:ascii="Montserrat" w:hAnsi="Montserrat"/>
          <w:bCs/>
          <w:sz w:val="28"/>
          <w:szCs w:val="28"/>
        </w:rPr>
        <w:t xml:space="preserve"> </w:t>
      </w:r>
      <w:r w:rsidRPr="00C00EC4">
        <w:rPr>
          <w:rFonts w:ascii="Montserrat" w:hAnsi="Montserrat"/>
          <w:bCs/>
          <w:sz w:val="28"/>
          <w:szCs w:val="28"/>
        </w:rPr>
        <w:t xml:space="preserve">с учетом данной выплаты достигала прожиточного минимума, установленного в </w:t>
      </w:r>
      <w:r w:rsidR="00123A66">
        <w:rPr>
          <w:rFonts w:ascii="Montserrat" w:hAnsi="Montserrat"/>
          <w:bCs/>
          <w:sz w:val="28"/>
          <w:szCs w:val="28"/>
        </w:rPr>
        <w:t>Краснодарском крае</w:t>
      </w:r>
      <w:r w:rsidRPr="00C00EC4">
        <w:rPr>
          <w:rFonts w:ascii="Montserrat" w:hAnsi="Montserrat"/>
          <w:bCs/>
          <w:sz w:val="28"/>
          <w:szCs w:val="28"/>
        </w:rPr>
        <w:t>.</w:t>
      </w:r>
    </w:p>
    <w:p w:rsidR="00C00EC4" w:rsidRPr="00C00EC4" w:rsidRDefault="00C00EC4" w:rsidP="00C00EC4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sz w:val="28"/>
          <w:szCs w:val="28"/>
        </w:rPr>
      </w:pPr>
      <w:r w:rsidRPr="00C00EC4">
        <w:rPr>
          <w:rFonts w:ascii="Montserrat" w:hAnsi="Montserrat"/>
          <w:bCs/>
          <w:sz w:val="28"/>
          <w:szCs w:val="28"/>
        </w:rPr>
        <w:t xml:space="preserve">С </w:t>
      </w:r>
      <w:r w:rsidR="00123A66">
        <w:rPr>
          <w:rFonts w:ascii="Montserrat" w:hAnsi="Montserrat"/>
          <w:bCs/>
          <w:sz w:val="28"/>
          <w:szCs w:val="28"/>
        </w:rPr>
        <w:t>1</w:t>
      </w:r>
      <w:r w:rsidRPr="00C00EC4">
        <w:rPr>
          <w:rFonts w:ascii="Montserrat" w:hAnsi="Montserrat"/>
          <w:bCs/>
          <w:sz w:val="28"/>
          <w:szCs w:val="28"/>
        </w:rPr>
        <w:t xml:space="preserve"> января 2024 года величина прожиточного минимума </w:t>
      </w:r>
      <w:r w:rsidR="00564647">
        <w:rPr>
          <w:rFonts w:ascii="Montserrat" w:hAnsi="Montserrat"/>
          <w:bCs/>
          <w:sz w:val="28"/>
          <w:szCs w:val="28"/>
        </w:rPr>
        <w:t xml:space="preserve">для </w:t>
      </w:r>
      <w:r w:rsidRPr="00C00EC4">
        <w:rPr>
          <w:rFonts w:ascii="Montserrat" w:hAnsi="Montserrat"/>
          <w:bCs/>
          <w:sz w:val="28"/>
          <w:szCs w:val="28"/>
        </w:rPr>
        <w:t>пенсионер</w:t>
      </w:r>
      <w:r w:rsidR="00564647">
        <w:rPr>
          <w:rFonts w:ascii="Montserrat" w:hAnsi="Montserrat"/>
          <w:bCs/>
          <w:sz w:val="28"/>
          <w:szCs w:val="28"/>
        </w:rPr>
        <w:t>ов</w:t>
      </w:r>
      <w:r w:rsidRPr="00C00EC4">
        <w:rPr>
          <w:rFonts w:ascii="Montserrat" w:hAnsi="Montserrat"/>
          <w:bCs/>
          <w:sz w:val="28"/>
          <w:szCs w:val="28"/>
        </w:rPr>
        <w:t xml:space="preserve"> в </w:t>
      </w:r>
      <w:r w:rsidR="00123A66">
        <w:rPr>
          <w:rFonts w:ascii="Montserrat" w:hAnsi="Montserrat"/>
          <w:bCs/>
          <w:sz w:val="28"/>
          <w:szCs w:val="28"/>
        </w:rPr>
        <w:t>Краснодарском крае составит</w:t>
      </w:r>
      <w:r w:rsidRPr="00C00EC4">
        <w:rPr>
          <w:rFonts w:ascii="Montserrat" w:hAnsi="Montserrat"/>
          <w:bCs/>
          <w:sz w:val="28"/>
          <w:szCs w:val="28"/>
        </w:rPr>
        <w:t xml:space="preserve"> 12</w:t>
      </w:r>
      <w:r w:rsidR="00883547">
        <w:rPr>
          <w:rFonts w:ascii="Montserrat" w:hAnsi="Montserrat"/>
          <w:bCs/>
          <w:sz w:val="28"/>
          <w:szCs w:val="28"/>
        </w:rPr>
        <w:t xml:space="preserve"> 758</w:t>
      </w:r>
      <w:r w:rsidRPr="00C00EC4">
        <w:rPr>
          <w:rFonts w:ascii="Montserrat" w:hAnsi="Montserrat"/>
          <w:bCs/>
          <w:sz w:val="28"/>
          <w:szCs w:val="28"/>
        </w:rPr>
        <w:t xml:space="preserve"> рубл</w:t>
      </w:r>
      <w:r w:rsidR="00883547">
        <w:rPr>
          <w:rFonts w:ascii="Montserrat" w:hAnsi="Montserrat"/>
          <w:bCs/>
          <w:sz w:val="28"/>
          <w:szCs w:val="28"/>
        </w:rPr>
        <w:t>ей</w:t>
      </w:r>
      <w:r w:rsidRPr="00C00EC4">
        <w:rPr>
          <w:rFonts w:ascii="Montserrat" w:hAnsi="Montserrat"/>
          <w:bCs/>
          <w:sz w:val="28"/>
          <w:szCs w:val="28"/>
        </w:rPr>
        <w:t>.</w:t>
      </w: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3A5191" w:rsidRDefault="003A5191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</w:p>
    <w:p w:rsidR="003A5191" w:rsidRDefault="003A5191" w:rsidP="00157F1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lang w:val="en-US"/>
        </w:rPr>
      </w:pPr>
      <w:bookmarkStart w:id="0" w:name="_GoBack"/>
      <w:bookmarkEnd w:id="0"/>
    </w:p>
    <w:p w:rsidR="00756559" w:rsidRDefault="00756559" w:rsidP="00157F1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lang w:val="en-US"/>
        </w:rPr>
      </w:pPr>
    </w:p>
    <w:p w:rsidR="00756559" w:rsidRPr="00756559" w:rsidRDefault="00756559" w:rsidP="00756559">
      <w:pPr>
        <w:pStyle w:val="a8"/>
        <w:jc w:val="center"/>
        <w:rPr>
          <w:rFonts w:ascii="Montserrat" w:hAnsi="Montserrat"/>
          <w:bCs/>
        </w:rPr>
      </w:pPr>
      <w:r w:rsidRPr="00756559">
        <w:rPr>
          <w:rFonts w:ascii="Montserrat" w:hAnsi="Montserrat"/>
          <w:bCs/>
        </w:rPr>
        <w:t xml:space="preserve">Отделение фонда пенсионного и социального страхования Российской Федерации </w:t>
      </w:r>
    </w:p>
    <w:p w:rsidR="00756559" w:rsidRPr="00756559" w:rsidRDefault="00756559" w:rsidP="00756559">
      <w:pPr>
        <w:pStyle w:val="a8"/>
        <w:spacing w:before="0" w:beforeAutospacing="0" w:after="0" w:afterAutospacing="0"/>
        <w:jc w:val="center"/>
        <w:rPr>
          <w:rFonts w:ascii="Montserrat" w:hAnsi="Montserrat"/>
          <w:bCs/>
        </w:rPr>
      </w:pPr>
      <w:r w:rsidRPr="00756559">
        <w:rPr>
          <w:rFonts w:ascii="Montserrat" w:hAnsi="Montserrat"/>
          <w:bCs/>
        </w:rPr>
        <w:t>Руководитель Клиентской службы (на правах отдела) в Славянском районе Л.А. Скоробогатько</w:t>
      </w:r>
    </w:p>
    <w:sectPr w:rsidR="00756559" w:rsidRPr="00756559" w:rsidSect="00950D79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110" w:rsidRDefault="00393110">
      <w:r>
        <w:separator/>
      </w:r>
    </w:p>
  </w:endnote>
  <w:endnote w:type="continuationSeparator" w:id="1">
    <w:p w:rsidR="00393110" w:rsidRDefault="00393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3B1CD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110" w:rsidRDefault="00393110">
      <w:r>
        <w:separator/>
      </w:r>
    </w:p>
  </w:footnote>
  <w:footnote w:type="continuationSeparator" w:id="1">
    <w:p w:rsidR="00393110" w:rsidRDefault="003931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1922"/>
      <w:gridCol w:w="2743"/>
      <w:gridCol w:w="2246"/>
    </w:tblGrid>
    <w:tr w:rsidR="00DC79F3" w:rsidTr="00756559">
      <w:tc>
        <w:tcPr>
          <w:tcW w:w="3431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2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743" w:type="dxa"/>
        </w:tcPr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246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953FB4" w:rsidRPr="00CB5536" w:rsidRDefault="003B1CD1" w:rsidP="00CB5536">
    <w:pPr>
      <w:pStyle w:val="a3"/>
      <w:rPr>
        <w:lang w:val="en-US"/>
      </w:rPr>
    </w:pPr>
    <w:r w:rsidRPr="003B1CD1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3B1CD1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756559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3B1CD1">
    <w:pPr>
      <w:pStyle w:val="a3"/>
    </w:pPr>
    <w:r w:rsidRPr="003B1CD1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3B1CD1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756559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8D0FA0"/>
    <w:multiLevelType w:val="multilevel"/>
    <w:tmpl w:val="6582C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233ADD"/>
    <w:multiLevelType w:val="multilevel"/>
    <w:tmpl w:val="BA886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CF6199"/>
    <w:multiLevelType w:val="multilevel"/>
    <w:tmpl w:val="CBB43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A83741"/>
    <w:multiLevelType w:val="multilevel"/>
    <w:tmpl w:val="DC809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28"/>
  </w:num>
  <w:num w:numId="5">
    <w:abstractNumId w:val="21"/>
  </w:num>
  <w:num w:numId="6">
    <w:abstractNumId w:val="18"/>
  </w:num>
  <w:num w:numId="7">
    <w:abstractNumId w:val="36"/>
  </w:num>
  <w:num w:numId="8">
    <w:abstractNumId w:val="8"/>
  </w:num>
  <w:num w:numId="9">
    <w:abstractNumId w:val="12"/>
  </w:num>
  <w:num w:numId="10">
    <w:abstractNumId w:val="3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2"/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</w:num>
  <w:num w:numId="15">
    <w:abstractNumId w:val="13"/>
  </w:num>
  <w:num w:numId="16">
    <w:abstractNumId w:val="4"/>
  </w:num>
  <w:num w:numId="17">
    <w:abstractNumId w:val="37"/>
  </w:num>
  <w:num w:numId="18">
    <w:abstractNumId w:val="43"/>
  </w:num>
  <w:num w:numId="19">
    <w:abstractNumId w:val="40"/>
  </w:num>
  <w:num w:numId="20">
    <w:abstractNumId w:val="42"/>
  </w:num>
  <w:num w:numId="21">
    <w:abstractNumId w:val="27"/>
  </w:num>
  <w:num w:numId="22">
    <w:abstractNumId w:val="39"/>
  </w:num>
  <w:num w:numId="23">
    <w:abstractNumId w:val="26"/>
  </w:num>
  <w:num w:numId="24">
    <w:abstractNumId w:val="30"/>
  </w:num>
  <w:num w:numId="25">
    <w:abstractNumId w:val="29"/>
  </w:num>
  <w:num w:numId="26">
    <w:abstractNumId w:val="6"/>
  </w:num>
  <w:num w:numId="27">
    <w:abstractNumId w:val="25"/>
  </w:num>
  <w:num w:numId="28">
    <w:abstractNumId w:val="14"/>
  </w:num>
  <w:num w:numId="29">
    <w:abstractNumId w:val="10"/>
  </w:num>
  <w:num w:numId="30">
    <w:abstractNumId w:val="3"/>
  </w:num>
  <w:num w:numId="31">
    <w:abstractNumId w:val="16"/>
  </w:num>
  <w:num w:numId="32">
    <w:abstractNumId w:val="44"/>
  </w:num>
  <w:num w:numId="33">
    <w:abstractNumId w:val="23"/>
  </w:num>
  <w:num w:numId="34">
    <w:abstractNumId w:val="22"/>
  </w:num>
  <w:num w:numId="35">
    <w:abstractNumId w:val="24"/>
  </w:num>
  <w:num w:numId="36">
    <w:abstractNumId w:val="15"/>
  </w:num>
  <w:num w:numId="37">
    <w:abstractNumId w:val="1"/>
  </w:num>
  <w:num w:numId="38">
    <w:abstractNumId w:val="34"/>
  </w:num>
  <w:num w:numId="39">
    <w:abstractNumId w:val="11"/>
  </w:num>
  <w:num w:numId="40">
    <w:abstractNumId w:val="5"/>
  </w:num>
  <w:num w:numId="41">
    <w:abstractNumId w:val="38"/>
  </w:num>
  <w:num w:numId="42">
    <w:abstractNumId w:val="31"/>
  </w:num>
  <w:num w:numId="43">
    <w:abstractNumId w:val="19"/>
  </w:num>
  <w:num w:numId="44">
    <w:abstractNumId w:val="7"/>
  </w:num>
  <w:num w:numId="45">
    <w:abstractNumId w:val="33"/>
  </w:num>
  <w:num w:numId="4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175"/>
    <w:rsid w:val="0002379B"/>
    <w:rsid w:val="00024250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256"/>
    <w:rsid w:val="000424E5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A57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D72A5"/>
    <w:rsid w:val="000E001B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22B2"/>
    <w:rsid w:val="001029E5"/>
    <w:rsid w:val="00103C6E"/>
    <w:rsid w:val="00104122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3A66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5BAA"/>
    <w:rsid w:val="00197DE8"/>
    <w:rsid w:val="00197EDB"/>
    <w:rsid w:val="001A0701"/>
    <w:rsid w:val="001A11FF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4CC1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0554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CF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0B38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3110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CD1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8D6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1D7"/>
    <w:rsid w:val="00406698"/>
    <w:rsid w:val="0040781E"/>
    <w:rsid w:val="00407C09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3F13"/>
    <w:rsid w:val="004242F9"/>
    <w:rsid w:val="004245C6"/>
    <w:rsid w:val="00436FCF"/>
    <w:rsid w:val="00437926"/>
    <w:rsid w:val="00440458"/>
    <w:rsid w:val="00441430"/>
    <w:rsid w:val="0044223E"/>
    <w:rsid w:val="0044669C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42E5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6C8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4647"/>
    <w:rsid w:val="0056523B"/>
    <w:rsid w:val="00566CBD"/>
    <w:rsid w:val="0057051C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8F6"/>
    <w:rsid w:val="00683C4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1FC8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82D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559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372E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5A6B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820DC"/>
    <w:rsid w:val="00883547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494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128A"/>
    <w:rsid w:val="009C2096"/>
    <w:rsid w:val="009C28D8"/>
    <w:rsid w:val="009C309E"/>
    <w:rsid w:val="009C3565"/>
    <w:rsid w:val="009C3F68"/>
    <w:rsid w:val="009C490D"/>
    <w:rsid w:val="009C6C75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EA7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1CB6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2F85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96FA0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120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0EC4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09AD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6EA0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51AD5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F007A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5232"/>
    <w:rsid w:val="00D054A1"/>
    <w:rsid w:val="00D10B06"/>
    <w:rsid w:val="00D10BF7"/>
    <w:rsid w:val="00D11AB3"/>
    <w:rsid w:val="00D11C56"/>
    <w:rsid w:val="00D1322D"/>
    <w:rsid w:val="00D148FE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6E9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1479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060"/>
    <w:rsid w:val="00DE4E29"/>
    <w:rsid w:val="00DE654E"/>
    <w:rsid w:val="00DE75F3"/>
    <w:rsid w:val="00DF37E7"/>
    <w:rsid w:val="00DF4C5B"/>
    <w:rsid w:val="00DF4EB1"/>
    <w:rsid w:val="00DF6C4A"/>
    <w:rsid w:val="00DF7B71"/>
    <w:rsid w:val="00E00AFF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5CD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3C8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B96"/>
    <w:rsid w:val="00F053CF"/>
    <w:rsid w:val="00F05936"/>
    <w:rsid w:val="00F059F7"/>
    <w:rsid w:val="00F05BFB"/>
    <w:rsid w:val="00F11A1F"/>
    <w:rsid w:val="00F122D8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1CD1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3B1CD1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1CD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3B1CD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3B1CD1"/>
  </w:style>
  <w:style w:type="paragraph" w:styleId="a6">
    <w:name w:val="Balloon Text"/>
    <w:basedOn w:val="a"/>
    <w:semiHidden/>
    <w:rsid w:val="003B1CD1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3B1CD1"/>
    <w:rPr>
      <w:b/>
      <w:bCs/>
    </w:rPr>
  </w:style>
  <w:style w:type="paragraph" w:styleId="a8">
    <w:name w:val="Normal (Web)"/>
    <w:basedOn w:val="a"/>
    <w:uiPriority w:val="99"/>
    <w:rsid w:val="003B1CD1"/>
    <w:pPr>
      <w:spacing w:before="100" w:beforeAutospacing="1" w:after="100" w:afterAutospacing="1"/>
    </w:pPr>
  </w:style>
  <w:style w:type="character" w:styleId="a9">
    <w:name w:val="Hyperlink"/>
    <w:uiPriority w:val="99"/>
    <w:rsid w:val="003B1CD1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CC785-2897-4D0F-A646-84F96FFB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LinksUpToDate>false</LinksUpToDate>
  <CharactersWithSpaces>3302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2023-12-21T05:31:00Z</cp:lastPrinted>
  <dcterms:created xsi:type="dcterms:W3CDTF">2023-12-21T05:32:00Z</dcterms:created>
  <dcterms:modified xsi:type="dcterms:W3CDTF">2023-12-21T05:32:00Z</dcterms:modified>
</cp:coreProperties>
</file>