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CB3465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CB3465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0D05ED" w:rsidRDefault="000D05ED" w:rsidP="00CB5536">
      <w:pPr>
        <w:pStyle w:val="1"/>
        <w:tabs>
          <w:tab w:val="left" w:pos="4374"/>
        </w:tabs>
        <w:rPr>
          <w:sz w:val="28"/>
          <w:szCs w:val="28"/>
          <w:lang w:val="en-US"/>
        </w:rPr>
      </w:pPr>
    </w:p>
    <w:p w:rsidR="002C2F24" w:rsidRPr="002C2F24" w:rsidRDefault="002C2F24" w:rsidP="002C2F24">
      <w:pPr>
        <w:rPr>
          <w:lang w:val="en-US"/>
        </w:rPr>
      </w:pPr>
    </w:p>
    <w:p w:rsidR="00B6440C" w:rsidRPr="0079224C" w:rsidRDefault="00DA2094" w:rsidP="00781E66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>
        <w:rPr>
          <w:rFonts w:ascii="Montserrat" w:hAnsi="Montserrat"/>
          <w:b/>
          <w:sz w:val="28"/>
          <w:szCs w:val="28"/>
        </w:rPr>
        <w:t xml:space="preserve">Более 44 </w:t>
      </w:r>
      <w:r w:rsidR="0079224C" w:rsidRPr="0079224C">
        <w:rPr>
          <w:rFonts w:ascii="Montserrat" w:hAnsi="Montserrat"/>
          <w:b/>
          <w:sz w:val="28"/>
          <w:szCs w:val="28"/>
        </w:rPr>
        <w:t>тысяч пенсионеров Краснодарского края получают доплату за работу в сельском хозяйстве</w:t>
      </w:r>
    </w:p>
    <w:p w:rsidR="0079224C" w:rsidRPr="0079224C" w:rsidRDefault="0079224C" w:rsidP="0079224C">
      <w:pPr>
        <w:pStyle w:val="a8"/>
        <w:shd w:val="clear" w:color="auto" w:fill="FFFFFF"/>
        <w:spacing w:line="276" w:lineRule="auto"/>
        <w:jc w:val="both"/>
        <w:rPr>
          <w:rFonts w:ascii="Montserrat" w:hAnsi="Montserrat"/>
          <w:sz w:val="28"/>
          <w:szCs w:val="28"/>
        </w:rPr>
      </w:pPr>
      <w:r w:rsidRPr="0079224C">
        <w:rPr>
          <w:rFonts w:ascii="Montserrat" w:hAnsi="Montserrat"/>
          <w:sz w:val="28"/>
          <w:szCs w:val="28"/>
        </w:rPr>
        <w:t xml:space="preserve">Отделение Социального фонда России по </w:t>
      </w:r>
      <w:r>
        <w:rPr>
          <w:rFonts w:ascii="Montserrat" w:hAnsi="Montserrat"/>
          <w:sz w:val="28"/>
          <w:szCs w:val="28"/>
        </w:rPr>
        <w:t xml:space="preserve">Краснодарскому краю </w:t>
      </w:r>
      <w:r w:rsidR="00DA2094">
        <w:rPr>
          <w:rFonts w:ascii="Montserrat" w:hAnsi="Montserrat"/>
          <w:sz w:val="28"/>
          <w:szCs w:val="28"/>
        </w:rPr>
        <w:t>выплачивает 44 214</w:t>
      </w:r>
      <w:r>
        <w:rPr>
          <w:rFonts w:ascii="Montserrat" w:hAnsi="Montserrat"/>
          <w:sz w:val="28"/>
          <w:szCs w:val="28"/>
        </w:rPr>
        <w:t xml:space="preserve"> пенсионерам</w:t>
      </w:r>
      <w:r w:rsidRPr="0079224C">
        <w:rPr>
          <w:rFonts w:ascii="Montserrat" w:hAnsi="Montserrat"/>
          <w:sz w:val="28"/>
          <w:szCs w:val="28"/>
        </w:rPr>
        <w:t xml:space="preserve"> надбавку за длительный стаж работы в сельском хозяйстве. В 2023 году ее размер составляет 1891 рубль, для получателей пенсий по инвалидности третьей группы — 945 рублей. Это — 25% от установленной к</w:t>
      </w:r>
      <w:r>
        <w:rPr>
          <w:rFonts w:ascii="Montserrat" w:hAnsi="Montserrat"/>
          <w:sz w:val="28"/>
          <w:szCs w:val="28"/>
        </w:rPr>
        <w:t xml:space="preserve"> страховой</w:t>
      </w:r>
      <w:r w:rsidRPr="0079224C">
        <w:rPr>
          <w:rFonts w:ascii="Montserrat" w:hAnsi="Montserrat"/>
          <w:sz w:val="28"/>
          <w:szCs w:val="28"/>
        </w:rPr>
        <w:t xml:space="preserve"> пенсии величины фиксированной выплаты.</w:t>
      </w:r>
    </w:p>
    <w:p w:rsidR="0079224C" w:rsidRPr="0079224C" w:rsidRDefault="0079224C" w:rsidP="0079224C">
      <w:pPr>
        <w:pStyle w:val="a8"/>
        <w:shd w:val="clear" w:color="auto" w:fill="FFFFFF"/>
        <w:spacing w:line="276" w:lineRule="auto"/>
        <w:jc w:val="both"/>
        <w:rPr>
          <w:rFonts w:ascii="Montserrat" w:hAnsi="Montserrat"/>
          <w:sz w:val="28"/>
          <w:szCs w:val="28"/>
        </w:rPr>
      </w:pPr>
      <w:r w:rsidRPr="0079224C">
        <w:rPr>
          <w:rFonts w:ascii="Montserrat" w:hAnsi="Montserrat"/>
          <w:sz w:val="28"/>
          <w:szCs w:val="28"/>
        </w:rPr>
        <w:t>Подавать заявление на «сельскую» надбавку при выходе на пенсию не нужно: расчет будет произведен автоматически в беззаявительном порядке.</w:t>
      </w:r>
    </w:p>
    <w:p w:rsidR="0079224C" w:rsidRPr="0079224C" w:rsidRDefault="0079224C" w:rsidP="0079224C">
      <w:pPr>
        <w:pStyle w:val="a8"/>
        <w:shd w:val="clear" w:color="auto" w:fill="FFFFFF"/>
        <w:spacing w:line="276" w:lineRule="auto"/>
        <w:jc w:val="both"/>
        <w:rPr>
          <w:rFonts w:ascii="Montserrat" w:hAnsi="Montserrat"/>
          <w:sz w:val="28"/>
          <w:szCs w:val="28"/>
        </w:rPr>
      </w:pPr>
      <w:r w:rsidRPr="0079224C">
        <w:rPr>
          <w:rFonts w:ascii="Montserrat" w:hAnsi="Montserrat"/>
          <w:sz w:val="28"/>
          <w:szCs w:val="28"/>
        </w:rPr>
        <w:t>Указанная надбавка положена всем получателям страховой пенсии по старости или по инвалидности, если они не работают, проживают в сельской местности и продолжительность их стажа в сельском хозяйстве составляет не менее 30 лет. Учитывается работа в сферах животноводства, рыбоводства, растениеводства, которая осуществлялась в сельскохозяйственных организациях на территории России.  Полный перечень насчитывает более 500 профессий. За период до 1 января 1992 года работа в колхозах, совхозах, крестьянских хозяйствах на территории РФ (бывшей РСФСР) включается в стаж вне зависимости от наименования специальности.</w:t>
      </w:r>
    </w:p>
    <w:p w:rsidR="0079224C" w:rsidRPr="0079224C" w:rsidRDefault="0079224C" w:rsidP="0079224C">
      <w:pPr>
        <w:pStyle w:val="a8"/>
        <w:shd w:val="clear" w:color="auto" w:fill="FFFFFF"/>
        <w:spacing w:line="276" w:lineRule="auto"/>
        <w:jc w:val="both"/>
        <w:rPr>
          <w:rFonts w:ascii="Montserrat" w:hAnsi="Montserrat"/>
          <w:sz w:val="28"/>
          <w:szCs w:val="28"/>
        </w:rPr>
      </w:pPr>
      <w:r w:rsidRPr="0079224C">
        <w:rPr>
          <w:rFonts w:ascii="Montserrat" w:hAnsi="Montserrat"/>
          <w:sz w:val="28"/>
          <w:szCs w:val="28"/>
        </w:rPr>
        <w:t>Отметим, что с 2022 года действуют изменения, согласно которым пенсионеры-селяне продолжат получать повышенную фиксированную выплату даже если переедут в город либо если сельское поселение, в котором они проживают, станет городской территорией в связи с изменением административных границ. Ранее при переезде надбавка за ними не сохранялась.</w:t>
      </w:r>
    </w:p>
    <w:p w:rsidR="003A5191" w:rsidRPr="00CE4471" w:rsidRDefault="0079224C" w:rsidP="0079224C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 w:rsidRPr="0079224C">
        <w:rPr>
          <w:rFonts w:ascii="Montserrat" w:hAnsi="Montserrat"/>
          <w:sz w:val="28"/>
          <w:szCs w:val="28"/>
        </w:rPr>
        <w:t>Обращаем внимание, что при трудоустройстве гражданина доплата за сельский стаж прекращается, поэтому после увольнения пенсионеру необходимо обратиться в</w:t>
      </w:r>
      <w:r>
        <w:rPr>
          <w:rFonts w:ascii="Montserrat" w:hAnsi="Montserrat"/>
          <w:sz w:val="28"/>
          <w:szCs w:val="28"/>
        </w:rPr>
        <w:t xml:space="preserve"> </w:t>
      </w:r>
      <w:r w:rsidRPr="0079224C">
        <w:rPr>
          <w:rFonts w:ascii="Montserrat" w:hAnsi="Montserrat"/>
          <w:sz w:val="28"/>
          <w:szCs w:val="28"/>
        </w:rPr>
        <w:t>Отделение Социального фонда России и восстановить выплату. Для назначения или для возобновления выплаты  необходимо подать заявление любым удобным способом: дистанционно через портал Госуслуг, а также лично в клиентск</w:t>
      </w:r>
      <w:r w:rsidR="00BA601C">
        <w:rPr>
          <w:rFonts w:ascii="Montserrat" w:hAnsi="Montserrat"/>
          <w:sz w:val="28"/>
          <w:szCs w:val="28"/>
        </w:rPr>
        <w:t>ой</w:t>
      </w:r>
      <w:r w:rsidRPr="0079224C">
        <w:rPr>
          <w:rFonts w:ascii="Montserrat" w:hAnsi="Montserrat"/>
          <w:sz w:val="28"/>
          <w:szCs w:val="28"/>
        </w:rPr>
        <w:t xml:space="preserve"> служб</w:t>
      </w:r>
      <w:r w:rsidR="00BA601C">
        <w:rPr>
          <w:rFonts w:ascii="Montserrat" w:hAnsi="Montserrat"/>
          <w:sz w:val="28"/>
          <w:szCs w:val="28"/>
        </w:rPr>
        <w:t>е</w:t>
      </w:r>
      <w:r w:rsidRPr="0079224C">
        <w:rPr>
          <w:rFonts w:ascii="Montserrat" w:hAnsi="Montserrat"/>
          <w:sz w:val="28"/>
          <w:szCs w:val="28"/>
        </w:rPr>
        <w:t xml:space="preserve"> ОСФР по </w:t>
      </w:r>
      <w:r>
        <w:rPr>
          <w:rFonts w:ascii="Montserrat" w:hAnsi="Montserrat"/>
          <w:sz w:val="28"/>
          <w:szCs w:val="28"/>
        </w:rPr>
        <w:t>Краснодарскому краю</w:t>
      </w:r>
      <w:r w:rsidRPr="0079224C">
        <w:rPr>
          <w:rFonts w:ascii="Montserrat" w:hAnsi="Montserrat"/>
          <w:sz w:val="28"/>
          <w:szCs w:val="28"/>
        </w:rPr>
        <w:t xml:space="preserve"> или МФЦ.</w:t>
      </w:r>
    </w:p>
    <w:p w:rsidR="00950D79" w:rsidRDefault="00950D79" w:rsidP="00950D79">
      <w:pPr>
        <w:pStyle w:val="a8"/>
        <w:widowControl w:val="0"/>
        <w:spacing w:before="0" w:beforeAutospacing="0" w:after="240" w:afterAutospacing="0" w:line="276" w:lineRule="auto"/>
        <w:rPr>
          <w:rFonts w:ascii="Montserrat" w:hAnsi="Montserrat"/>
          <w:b/>
          <w:color w:val="488DCD"/>
          <w:sz w:val="20"/>
          <w:szCs w:val="20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lastRenderedPageBreak/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Pr="00AF0472" w:rsidRDefault="003A5191" w:rsidP="003A5191">
      <w:pPr>
        <w:pStyle w:val="a8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3A5191" w:rsidRDefault="003A5191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21390E" w:rsidRDefault="0021390E" w:rsidP="003A5191">
      <w:pPr>
        <w:jc w:val="right"/>
        <w:rPr>
          <w:b/>
          <w:sz w:val="20"/>
          <w:szCs w:val="20"/>
        </w:rPr>
      </w:pPr>
    </w:p>
    <w:p w:rsidR="0021390E" w:rsidRDefault="0021390E" w:rsidP="003A5191">
      <w:pPr>
        <w:jc w:val="right"/>
        <w:rPr>
          <w:b/>
          <w:sz w:val="20"/>
          <w:szCs w:val="20"/>
        </w:rPr>
      </w:pPr>
    </w:p>
    <w:p w:rsidR="00792285" w:rsidRDefault="00792285" w:rsidP="00792285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792285" w:rsidRDefault="00792285" w:rsidP="00792285">
      <w:pPr>
        <w:jc w:val="center"/>
        <w:rPr>
          <w:color w:val="000000"/>
          <w:sz w:val="22"/>
          <w:szCs w:val="22"/>
        </w:rPr>
      </w:pPr>
      <w:bookmarkStart w:id="0" w:name="_GoBack_Copy_1_Copy_1_Copy_1"/>
      <w:bookmarkStart w:id="1" w:name="_GoBack_Copy_1_Copy_1_Copy_1_Copy_1"/>
      <w:bookmarkStart w:id="2" w:name="_GoBack_Copy_1_Copy_1"/>
      <w:bookmarkStart w:id="3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p w:rsidR="0021390E" w:rsidRDefault="0021390E" w:rsidP="003A5191">
      <w:pPr>
        <w:jc w:val="right"/>
        <w:rPr>
          <w:b/>
          <w:sz w:val="20"/>
          <w:szCs w:val="20"/>
        </w:rPr>
      </w:pPr>
    </w:p>
    <w:p w:rsidR="0021390E" w:rsidRDefault="0021390E" w:rsidP="003A5191">
      <w:pPr>
        <w:jc w:val="right"/>
        <w:rPr>
          <w:b/>
          <w:sz w:val="20"/>
          <w:szCs w:val="20"/>
        </w:rPr>
      </w:pPr>
    </w:p>
    <w:p w:rsidR="0021390E" w:rsidRDefault="0021390E" w:rsidP="003A5191">
      <w:pPr>
        <w:jc w:val="right"/>
        <w:rPr>
          <w:b/>
          <w:sz w:val="20"/>
          <w:szCs w:val="20"/>
        </w:rPr>
      </w:pPr>
    </w:p>
    <w:p w:rsidR="000D05ED" w:rsidRDefault="000D05ED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381487" w:rsidRDefault="00381487" w:rsidP="00950D79">
      <w:pPr>
        <w:rPr>
          <w:b/>
          <w:sz w:val="20"/>
          <w:szCs w:val="20"/>
        </w:rPr>
      </w:pPr>
    </w:p>
    <w:p w:rsidR="00381487" w:rsidRDefault="00381487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54123A" w:rsidRDefault="0054123A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421CC2" w:rsidRDefault="00421CC2" w:rsidP="00950D79">
      <w:pPr>
        <w:rPr>
          <w:b/>
          <w:sz w:val="20"/>
          <w:szCs w:val="20"/>
        </w:rPr>
      </w:pPr>
    </w:p>
    <w:p w:rsidR="00421CC2" w:rsidRPr="00B6440C" w:rsidRDefault="00421CC2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03026C" w:rsidRDefault="0003026C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03026C" w:rsidRDefault="0003026C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03026C" w:rsidRDefault="0003026C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03026C" w:rsidRDefault="0003026C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842026" w:rsidRPr="00B6440C" w:rsidRDefault="00127562" w:rsidP="00B45ED3">
      <w:pPr>
        <w:pStyle w:val="a8"/>
        <w:spacing w:before="0" w:beforeAutospacing="0" w:after="0" w:afterAutospacing="0"/>
        <w:jc w:val="right"/>
        <w:rPr>
          <w:rStyle w:val="a9"/>
          <w:rFonts w:ascii="Montserrat" w:hAnsi="Montserrat"/>
          <w:b/>
          <w:noProof/>
          <w:color w:val="488DCD"/>
          <w:sz w:val="16"/>
          <w:szCs w:val="16"/>
          <w:u w:val="none"/>
        </w:rPr>
      </w:pPr>
      <w:bookmarkStart w:id="4" w:name="_GoBack"/>
      <w:bookmarkEnd w:id="4"/>
      <w:r w:rsidRPr="00B6440C">
        <w:rPr>
          <w:rFonts w:ascii="Montserrat" w:hAnsi="Montserrat"/>
          <w:b/>
          <w:sz w:val="16"/>
          <w:szCs w:val="16"/>
        </w:rPr>
        <w:t xml:space="preserve"> </w:t>
      </w:r>
    </w:p>
    <w:sectPr w:rsidR="00842026" w:rsidRPr="00B6440C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074" w:rsidRDefault="00913074">
      <w:r>
        <w:separator/>
      </w:r>
    </w:p>
  </w:endnote>
  <w:endnote w:type="continuationSeparator" w:id="1">
    <w:p w:rsidR="00913074" w:rsidRDefault="00913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B34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074" w:rsidRDefault="00913074">
      <w:r>
        <w:separator/>
      </w:r>
    </w:p>
  </w:footnote>
  <w:footnote w:type="continuationSeparator" w:id="1">
    <w:p w:rsidR="00913074" w:rsidRDefault="00913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CB3465" w:rsidP="00CB5536">
    <w:pPr>
      <w:pStyle w:val="a3"/>
      <w:rPr>
        <w:lang w:val="en-US"/>
      </w:rPr>
    </w:pPr>
    <w:r w:rsidRPr="00CB3465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CB346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2C2F24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B5536" w:rsidRPr="00CB5536" w:rsidRDefault="00CB5536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CB3465">
    <w:pPr>
      <w:pStyle w:val="a3"/>
    </w:pPr>
    <w:r w:rsidRPr="00CB3465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CB346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2C2F24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1"/>
  </w:num>
  <w:num w:numId="5">
    <w:abstractNumId w:val="14"/>
  </w:num>
  <w:num w:numId="6">
    <w:abstractNumId w:val="13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4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9"/>
  </w:num>
  <w:num w:numId="16">
    <w:abstractNumId w:val="3"/>
  </w:num>
  <w:num w:numId="17">
    <w:abstractNumId w:val="27"/>
  </w:num>
  <w:num w:numId="18">
    <w:abstractNumId w:val="32"/>
  </w:num>
  <w:num w:numId="19">
    <w:abstractNumId w:val="29"/>
  </w:num>
  <w:num w:numId="20">
    <w:abstractNumId w:val="31"/>
  </w:num>
  <w:num w:numId="21">
    <w:abstractNumId w:val="20"/>
  </w:num>
  <w:num w:numId="22">
    <w:abstractNumId w:val="28"/>
  </w:num>
  <w:num w:numId="23">
    <w:abstractNumId w:val="19"/>
  </w:num>
  <w:num w:numId="24">
    <w:abstractNumId w:val="23"/>
  </w:num>
  <w:num w:numId="25">
    <w:abstractNumId w:val="22"/>
  </w:num>
  <w:num w:numId="26">
    <w:abstractNumId w:val="4"/>
  </w:num>
  <w:num w:numId="27">
    <w:abstractNumId w:val="18"/>
  </w:num>
  <w:num w:numId="28">
    <w:abstractNumId w:val="10"/>
  </w:num>
  <w:num w:numId="29">
    <w:abstractNumId w:val="7"/>
  </w:num>
  <w:num w:numId="30">
    <w:abstractNumId w:val="2"/>
  </w:num>
  <w:num w:numId="31">
    <w:abstractNumId w:val="11"/>
  </w:num>
  <w:num w:numId="32">
    <w:abstractNumId w:val="33"/>
  </w:num>
  <w:num w:numId="33">
    <w:abstractNumId w:val="16"/>
  </w:num>
  <w:num w:numId="34">
    <w:abstractNumId w:val="15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821"/>
    <w:rsid w:val="00025C7F"/>
    <w:rsid w:val="00025DAA"/>
    <w:rsid w:val="00026821"/>
    <w:rsid w:val="00027F36"/>
    <w:rsid w:val="0003026C"/>
    <w:rsid w:val="0003787B"/>
    <w:rsid w:val="00041412"/>
    <w:rsid w:val="00041514"/>
    <w:rsid w:val="0004155C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7DED"/>
    <w:rsid w:val="000A1BB4"/>
    <w:rsid w:val="000A4554"/>
    <w:rsid w:val="000A481D"/>
    <w:rsid w:val="000A4A0D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1C9F"/>
    <w:rsid w:val="00136755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60E3"/>
    <w:rsid w:val="00247907"/>
    <w:rsid w:val="002526CC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6C32"/>
    <w:rsid w:val="002A1097"/>
    <w:rsid w:val="002A234D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C01F2"/>
    <w:rsid w:val="002C118D"/>
    <w:rsid w:val="002C1933"/>
    <w:rsid w:val="002C2F24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5669"/>
    <w:rsid w:val="004A5F31"/>
    <w:rsid w:val="004B0BEE"/>
    <w:rsid w:val="004B0BFC"/>
    <w:rsid w:val="004B0F85"/>
    <w:rsid w:val="004B1683"/>
    <w:rsid w:val="004C10CE"/>
    <w:rsid w:val="004C1CD9"/>
    <w:rsid w:val="004C620A"/>
    <w:rsid w:val="004C67D8"/>
    <w:rsid w:val="004D0BEB"/>
    <w:rsid w:val="004D2112"/>
    <w:rsid w:val="004D3076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E6DC4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D4A"/>
    <w:rsid w:val="00562D77"/>
    <w:rsid w:val="005634EE"/>
    <w:rsid w:val="00563886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CA"/>
    <w:rsid w:val="00661457"/>
    <w:rsid w:val="00662992"/>
    <w:rsid w:val="00662B18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1C41"/>
    <w:rsid w:val="007921B0"/>
    <w:rsid w:val="00792237"/>
    <w:rsid w:val="0079224C"/>
    <w:rsid w:val="00792285"/>
    <w:rsid w:val="007936CD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2BF1"/>
    <w:rsid w:val="008937A7"/>
    <w:rsid w:val="00895361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074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75A"/>
    <w:rsid w:val="00A41D9F"/>
    <w:rsid w:val="00A4341A"/>
    <w:rsid w:val="00A44070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787"/>
    <w:rsid w:val="00C76EB7"/>
    <w:rsid w:val="00C77F06"/>
    <w:rsid w:val="00C80B12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1A2F"/>
    <w:rsid w:val="00CB325A"/>
    <w:rsid w:val="00CB3465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36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4A3A"/>
    <w:rsid w:val="00FD55F5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407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4407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40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A440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A44070"/>
  </w:style>
  <w:style w:type="paragraph" w:styleId="a6">
    <w:name w:val="Balloon Text"/>
    <w:basedOn w:val="a"/>
    <w:semiHidden/>
    <w:rsid w:val="00A44070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44070"/>
    <w:rPr>
      <w:b/>
      <w:bCs/>
    </w:rPr>
  </w:style>
  <w:style w:type="paragraph" w:styleId="a8">
    <w:name w:val="Normal (Web)"/>
    <w:basedOn w:val="a"/>
    <w:uiPriority w:val="99"/>
    <w:rsid w:val="00A44070"/>
    <w:pPr>
      <w:spacing w:before="100" w:beforeAutospacing="1" w:after="100" w:afterAutospacing="1"/>
    </w:pPr>
  </w:style>
  <w:style w:type="character" w:styleId="a9">
    <w:name w:val="Hyperlink"/>
    <w:uiPriority w:val="99"/>
    <w:rsid w:val="00A44070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792285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F5AD-DAD4-408D-838D-3F97574D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2175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2023-08-17T13:37:00Z</cp:lastPrinted>
  <dcterms:created xsi:type="dcterms:W3CDTF">2023-08-17T13:38:00Z</dcterms:created>
  <dcterms:modified xsi:type="dcterms:W3CDTF">2023-08-17T13:41:00Z</dcterms:modified>
</cp:coreProperties>
</file>