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1D3A28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1D3A28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CB5536" w:rsidRPr="00950D79" w:rsidRDefault="00B6440C" w:rsidP="00CB5536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15</w:t>
      </w:r>
      <w:r w:rsidR="000D05ED" w:rsidRPr="000D05ED">
        <w:rPr>
          <w:rFonts w:ascii="Montserrat" w:hAnsi="Montserrat"/>
          <w:b w:val="0"/>
          <w:sz w:val="16"/>
          <w:szCs w:val="16"/>
        </w:rPr>
        <w:t>.08.2023</w:t>
      </w:r>
      <w:r w:rsidR="00CB5536" w:rsidRPr="00950D79">
        <w:rPr>
          <w:rFonts w:ascii="Montserrat" w:hAnsi="Montserrat"/>
          <w:b w:val="0"/>
          <w:sz w:val="16"/>
          <w:szCs w:val="16"/>
        </w:rPr>
        <w:tab/>
      </w:r>
    </w:p>
    <w:p w:rsidR="000D05ED" w:rsidRDefault="000D05ED" w:rsidP="00CB5536">
      <w:pPr>
        <w:pStyle w:val="1"/>
        <w:tabs>
          <w:tab w:val="left" w:pos="4374"/>
        </w:tabs>
        <w:rPr>
          <w:sz w:val="28"/>
          <w:szCs w:val="28"/>
        </w:rPr>
      </w:pPr>
    </w:p>
    <w:p w:rsidR="00B45ED3" w:rsidRDefault="000572EC" w:rsidP="00312D85">
      <w:pPr>
        <w:pStyle w:val="a8"/>
        <w:shd w:val="clear" w:color="auto" w:fill="FFFFFF"/>
        <w:spacing w:before="0" w:beforeAutospacing="0" w:after="0" w:afterAutospacing="0" w:line="276" w:lineRule="auto"/>
        <w:rPr>
          <w:rFonts w:ascii="Montserrat" w:hAnsi="Montserrat"/>
          <w:b/>
          <w:sz w:val="28"/>
          <w:szCs w:val="28"/>
        </w:rPr>
      </w:pPr>
      <w:r w:rsidRPr="000572EC">
        <w:rPr>
          <w:rFonts w:ascii="Montserrat" w:hAnsi="Montserrat"/>
          <w:b/>
          <w:sz w:val="28"/>
          <w:szCs w:val="28"/>
        </w:rPr>
        <w:t>4133 кубанца</w:t>
      </w:r>
      <w:r w:rsidR="00B6440C" w:rsidRPr="000572EC">
        <w:rPr>
          <w:rFonts w:ascii="Montserrat" w:hAnsi="Montserrat"/>
          <w:b/>
          <w:sz w:val="28"/>
          <w:szCs w:val="28"/>
        </w:rPr>
        <w:t xml:space="preserve"> </w:t>
      </w:r>
      <w:r w:rsidR="00B6440C" w:rsidRPr="00B6440C">
        <w:rPr>
          <w:rFonts w:ascii="Montserrat" w:hAnsi="Montserrat"/>
          <w:b/>
          <w:sz w:val="28"/>
          <w:szCs w:val="28"/>
        </w:rPr>
        <w:t xml:space="preserve">получили путевки на санаторно-курортное лечение </w:t>
      </w:r>
      <w:r w:rsidR="0094056F">
        <w:rPr>
          <w:rFonts w:ascii="Montserrat" w:hAnsi="Montserrat"/>
          <w:b/>
          <w:sz w:val="28"/>
          <w:szCs w:val="28"/>
        </w:rPr>
        <w:t>в 2023 году</w:t>
      </w:r>
    </w:p>
    <w:p w:rsidR="00B6440C" w:rsidRDefault="00B6440C" w:rsidP="00B45ED3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i/>
          <w:color w:val="212121"/>
        </w:rPr>
      </w:pPr>
    </w:p>
    <w:p w:rsidR="00B6440C" w:rsidRPr="00B6440C" w:rsidRDefault="00B6440C" w:rsidP="00B6440C">
      <w:pPr>
        <w:pStyle w:val="a8"/>
        <w:spacing w:line="276" w:lineRule="auto"/>
        <w:jc w:val="both"/>
        <w:rPr>
          <w:rFonts w:ascii="Montserrat" w:hAnsi="Montserrat"/>
          <w:sz w:val="28"/>
          <w:szCs w:val="28"/>
        </w:rPr>
      </w:pPr>
      <w:r w:rsidRPr="00B6440C">
        <w:rPr>
          <w:rFonts w:ascii="Montserrat" w:hAnsi="Montserrat"/>
          <w:sz w:val="28"/>
          <w:szCs w:val="28"/>
        </w:rPr>
        <w:t xml:space="preserve">Санаторно-курортное лечение — одна из </w:t>
      </w:r>
      <w:r w:rsidR="0094056F">
        <w:rPr>
          <w:rFonts w:ascii="Montserrat" w:hAnsi="Montserrat"/>
          <w:sz w:val="28"/>
          <w:szCs w:val="28"/>
        </w:rPr>
        <w:t xml:space="preserve">самых </w:t>
      </w:r>
      <w:r w:rsidRPr="00B6440C">
        <w:rPr>
          <w:rFonts w:ascii="Montserrat" w:hAnsi="Montserrat"/>
          <w:sz w:val="28"/>
          <w:szCs w:val="28"/>
        </w:rPr>
        <w:t xml:space="preserve">популярных услуг, которой активно пользуются федеральные льготники Краснодарского края в натуральном виде. </w:t>
      </w:r>
      <w:r w:rsidR="0094056F">
        <w:rPr>
          <w:rFonts w:ascii="Montserrat" w:hAnsi="Montserrat"/>
          <w:sz w:val="28"/>
          <w:szCs w:val="28"/>
        </w:rPr>
        <w:t>В этом году</w:t>
      </w:r>
      <w:r>
        <w:rPr>
          <w:rFonts w:ascii="Montserrat" w:hAnsi="Montserrat"/>
          <w:sz w:val="28"/>
          <w:szCs w:val="28"/>
        </w:rPr>
        <w:t xml:space="preserve"> </w:t>
      </w:r>
      <w:r w:rsidR="000572EC" w:rsidRPr="000572EC">
        <w:rPr>
          <w:rFonts w:ascii="Montserrat" w:hAnsi="Montserrat"/>
          <w:sz w:val="28"/>
          <w:szCs w:val="28"/>
        </w:rPr>
        <w:t>4133</w:t>
      </w:r>
      <w:r>
        <w:rPr>
          <w:rFonts w:ascii="Montserrat" w:hAnsi="Montserrat"/>
          <w:sz w:val="28"/>
          <w:szCs w:val="28"/>
        </w:rPr>
        <w:t xml:space="preserve"> человек</w:t>
      </w:r>
      <w:r w:rsidR="000572EC">
        <w:rPr>
          <w:rFonts w:ascii="Montserrat" w:hAnsi="Montserrat"/>
          <w:sz w:val="28"/>
          <w:szCs w:val="28"/>
        </w:rPr>
        <w:t>а</w:t>
      </w:r>
      <w:r>
        <w:rPr>
          <w:rFonts w:ascii="Montserrat" w:hAnsi="Montserrat"/>
          <w:sz w:val="28"/>
          <w:szCs w:val="28"/>
        </w:rPr>
        <w:t xml:space="preserve"> получили путевки</w:t>
      </w:r>
      <w:r w:rsidRPr="00B6440C">
        <w:rPr>
          <w:rFonts w:ascii="Montserrat" w:hAnsi="Montserrat"/>
          <w:sz w:val="28"/>
          <w:szCs w:val="28"/>
        </w:rPr>
        <w:t xml:space="preserve"> в санатории региона и за его пределами.</w:t>
      </w:r>
    </w:p>
    <w:p w:rsidR="00B6440C" w:rsidRPr="00B6440C" w:rsidRDefault="000572EC" w:rsidP="00B6440C">
      <w:pPr>
        <w:pStyle w:val="a8"/>
        <w:spacing w:line="276" w:lineRule="auto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Льготные категории граждан</w:t>
      </w:r>
      <w:r w:rsidR="00B6440C" w:rsidRPr="00B6440C">
        <w:rPr>
          <w:rFonts w:ascii="Montserrat" w:hAnsi="Montserrat"/>
          <w:sz w:val="28"/>
          <w:szCs w:val="28"/>
        </w:rPr>
        <w:t xml:space="preserve"> поправляют свое здоровье в соответствии с профилем з</w:t>
      </w:r>
      <w:bookmarkStart w:id="0" w:name="_GoBack"/>
      <w:bookmarkEnd w:id="0"/>
      <w:r w:rsidR="00B6440C" w:rsidRPr="00B6440C">
        <w:rPr>
          <w:rFonts w:ascii="Montserrat" w:hAnsi="Montserrat"/>
          <w:sz w:val="28"/>
          <w:szCs w:val="28"/>
        </w:rPr>
        <w:t>аболевания в санаториях</w:t>
      </w:r>
      <w:r>
        <w:rPr>
          <w:rFonts w:ascii="Montserrat" w:hAnsi="Montserrat"/>
          <w:sz w:val="28"/>
          <w:szCs w:val="28"/>
        </w:rPr>
        <w:t xml:space="preserve"> черноморского побережья в Краснодарском крае и Крыму</w:t>
      </w:r>
      <w:r w:rsidR="00B6440C" w:rsidRPr="00B6440C">
        <w:rPr>
          <w:rFonts w:ascii="Montserrat" w:hAnsi="Montserrat"/>
          <w:sz w:val="28"/>
          <w:szCs w:val="28"/>
        </w:rPr>
        <w:t>.</w:t>
      </w:r>
    </w:p>
    <w:p w:rsidR="00B6440C" w:rsidRPr="00B6440C" w:rsidRDefault="00B6440C" w:rsidP="00B6440C">
      <w:pPr>
        <w:pStyle w:val="a8"/>
        <w:spacing w:line="276" w:lineRule="auto"/>
        <w:jc w:val="both"/>
        <w:rPr>
          <w:rFonts w:ascii="Montserrat" w:hAnsi="Montserrat"/>
          <w:sz w:val="28"/>
          <w:szCs w:val="28"/>
        </w:rPr>
      </w:pPr>
      <w:r w:rsidRPr="00B6440C">
        <w:rPr>
          <w:rFonts w:ascii="Montserrat" w:hAnsi="Montserrat"/>
          <w:sz w:val="28"/>
          <w:szCs w:val="28"/>
        </w:rPr>
        <w:t>На получение путевок имеет право обширный перечень граждан: люди с инвалидностью, участники Великой Отечественной войны, ветераны боевых действий, граждане, награжденные знаком «Жителю блокадного Ленинграда», члены семей погибших (умерших) инвалидов войны, участников Великой Отечественной войны и ветеранов боевых действий, пострадавшие от радиационных воздействий на Чернобыльской АЭС и другие.</w:t>
      </w:r>
    </w:p>
    <w:p w:rsidR="00B6440C" w:rsidRDefault="00B6440C" w:rsidP="00B6440C">
      <w:pPr>
        <w:pStyle w:val="a8"/>
        <w:spacing w:line="276" w:lineRule="auto"/>
        <w:jc w:val="both"/>
        <w:rPr>
          <w:rFonts w:ascii="Montserrat" w:hAnsi="Montserrat"/>
          <w:sz w:val="28"/>
          <w:szCs w:val="28"/>
        </w:rPr>
      </w:pPr>
      <w:r w:rsidRPr="00B6440C">
        <w:rPr>
          <w:rFonts w:ascii="Montserrat" w:hAnsi="Montserrat"/>
          <w:sz w:val="28"/>
          <w:szCs w:val="28"/>
        </w:rPr>
        <w:t>Путевки предоставляются категориям граждан, включенным в Федеральный регистр лиц, имеющих право на получение государственной социальной помощи. Важно, чтобы льготники сохранили набор социальных услуг в части предоставления санаторно-курортного лечения при наличии медицинских показаний.</w:t>
      </w:r>
    </w:p>
    <w:p w:rsidR="00B6440C" w:rsidRPr="00B6440C" w:rsidRDefault="00B6440C" w:rsidP="00B6440C">
      <w:pPr>
        <w:pStyle w:val="a8"/>
        <w:spacing w:line="276" w:lineRule="auto"/>
        <w:jc w:val="both"/>
        <w:rPr>
          <w:rFonts w:ascii="Montserrat" w:hAnsi="Montserrat"/>
          <w:sz w:val="28"/>
          <w:szCs w:val="28"/>
        </w:rPr>
      </w:pPr>
      <w:r w:rsidRPr="00B6440C">
        <w:rPr>
          <w:rFonts w:ascii="Montserrat" w:hAnsi="Montserrat"/>
          <w:sz w:val="28"/>
          <w:szCs w:val="28"/>
        </w:rPr>
        <w:t xml:space="preserve">Для получения путевки необходимо подать соответствующее заявление. Это можно сделать через портал Госуслуг, лично в клиентской службе ОСФР по </w:t>
      </w:r>
      <w:r>
        <w:rPr>
          <w:rFonts w:ascii="Montserrat" w:hAnsi="Montserrat"/>
          <w:sz w:val="28"/>
          <w:szCs w:val="28"/>
        </w:rPr>
        <w:t>Краснодарскому краю</w:t>
      </w:r>
      <w:r w:rsidRPr="00B6440C">
        <w:rPr>
          <w:rFonts w:ascii="Montserrat" w:hAnsi="Montserrat"/>
          <w:sz w:val="28"/>
          <w:szCs w:val="28"/>
        </w:rPr>
        <w:t xml:space="preserve"> или МФЦ.</w:t>
      </w:r>
    </w:p>
    <w:p w:rsidR="00B45ED3" w:rsidRPr="00950D79" w:rsidRDefault="00B6440C" w:rsidP="00B6440C">
      <w:pPr>
        <w:pStyle w:val="a8"/>
        <w:spacing w:before="0" w:beforeAutospacing="0" w:after="0" w:afterAutospacing="0" w:line="276" w:lineRule="auto"/>
        <w:jc w:val="both"/>
        <w:rPr>
          <w:rFonts w:ascii="Montserrat" w:hAnsi="Montserrat"/>
          <w:sz w:val="28"/>
          <w:szCs w:val="28"/>
        </w:rPr>
      </w:pPr>
      <w:r w:rsidRPr="00B6440C">
        <w:rPr>
          <w:rFonts w:ascii="Montserrat" w:hAnsi="Montserrat"/>
          <w:sz w:val="28"/>
          <w:szCs w:val="28"/>
        </w:rPr>
        <w:t>Напомним, что профиль</w:t>
      </w:r>
      <w:r w:rsidR="000572EC">
        <w:rPr>
          <w:rFonts w:ascii="Montserrat" w:hAnsi="Montserrat"/>
          <w:sz w:val="28"/>
          <w:szCs w:val="28"/>
        </w:rPr>
        <w:t xml:space="preserve"> лечения</w:t>
      </w:r>
      <w:r w:rsidRPr="00B6440C">
        <w:rPr>
          <w:rFonts w:ascii="Montserrat" w:hAnsi="Montserrat"/>
          <w:sz w:val="28"/>
          <w:szCs w:val="28"/>
        </w:rPr>
        <w:t xml:space="preserve"> определяется в соответствии с рекомендациями лечащего врача и врачебной комиссии лечебно-профилактического учреждения по месту жительства.</w:t>
      </w:r>
    </w:p>
    <w:p w:rsidR="003A5191" w:rsidRPr="00CE4471" w:rsidRDefault="003A5191" w:rsidP="00B45ED3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212121"/>
        </w:rPr>
      </w:pPr>
    </w:p>
    <w:p w:rsidR="00950D79" w:rsidRDefault="00950D79" w:rsidP="00950D79">
      <w:pPr>
        <w:pStyle w:val="a8"/>
        <w:widowControl w:val="0"/>
        <w:spacing w:before="0" w:beforeAutospacing="0" w:after="240" w:afterAutospacing="0" w:line="276" w:lineRule="auto"/>
        <w:rPr>
          <w:rFonts w:ascii="Montserrat" w:hAnsi="Montserrat"/>
          <w:b/>
          <w:color w:val="488DCD"/>
          <w:sz w:val="20"/>
          <w:szCs w:val="20"/>
        </w:rPr>
      </w:pP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Pr="00AF0472" w:rsidRDefault="003A5191" w:rsidP="003A5191">
      <w:pPr>
        <w:pStyle w:val="a8"/>
        <w:spacing w:before="0" w:beforeAutospacing="0" w:after="0" w:afterAutospacing="0"/>
        <w:jc w:val="center"/>
        <w:rPr>
          <w:b/>
        </w:rPr>
      </w:pPr>
      <w:r>
        <w:rPr>
          <w:rFonts w:ascii="Myriad Pro" w:hAnsi="Myriad Pro"/>
          <w:b/>
          <w:noProof/>
          <w:color w:val="488DCD"/>
        </w:rPr>
        <w:lastRenderedPageBreak/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3A5191" w:rsidRDefault="003A5191" w:rsidP="00157F1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p w:rsidR="0021390E" w:rsidRDefault="0021390E" w:rsidP="003A5191">
      <w:pPr>
        <w:jc w:val="right"/>
        <w:rPr>
          <w:b/>
          <w:sz w:val="20"/>
          <w:szCs w:val="20"/>
        </w:rPr>
      </w:pPr>
    </w:p>
    <w:p w:rsidR="0021390E" w:rsidRDefault="0021390E" w:rsidP="003A5191">
      <w:pPr>
        <w:jc w:val="right"/>
        <w:rPr>
          <w:b/>
          <w:sz w:val="20"/>
          <w:szCs w:val="20"/>
        </w:rPr>
      </w:pPr>
    </w:p>
    <w:p w:rsidR="0021390E" w:rsidRDefault="0021390E" w:rsidP="003A5191">
      <w:pPr>
        <w:jc w:val="right"/>
        <w:rPr>
          <w:b/>
          <w:sz w:val="20"/>
          <w:szCs w:val="20"/>
        </w:rPr>
      </w:pPr>
    </w:p>
    <w:p w:rsidR="0021390E" w:rsidRDefault="0021390E" w:rsidP="003A5191">
      <w:pPr>
        <w:jc w:val="right"/>
        <w:rPr>
          <w:b/>
          <w:sz w:val="20"/>
          <w:szCs w:val="20"/>
        </w:rPr>
      </w:pPr>
    </w:p>
    <w:p w:rsidR="0021390E" w:rsidRDefault="0021390E" w:rsidP="003A5191">
      <w:pPr>
        <w:jc w:val="right"/>
        <w:rPr>
          <w:b/>
          <w:sz w:val="20"/>
          <w:szCs w:val="20"/>
        </w:rPr>
      </w:pPr>
    </w:p>
    <w:p w:rsidR="00FB6890" w:rsidRDefault="00FB6890" w:rsidP="00FB6890">
      <w:pPr>
        <w:pStyle w:val="Default"/>
        <w:jc w:val="center"/>
      </w:pPr>
      <w:r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FB6890" w:rsidRDefault="00FB6890" w:rsidP="00FB6890">
      <w:pPr>
        <w:jc w:val="center"/>
        <w:rPr>
          <w:color w:val="000000"/>
          <w:sz w:val="22"/>
          <w:szCs w:val="22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 w:rsidR="000D05ED" w:rsidRDefault="000D05ED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381487" w:rsidRDefault="00381487" w:rsidP="00950D79">
      <w:pPr>
        <w:rPr>
          <w:b/>
          <w:sz w:val="20"/>
          <w:szCs w:val="20"/>
        </w:rPr>
      </w:pPr>
    </w:p>
    <w:p w:rsidR="00381487" w:rsidRDefault="00381487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54123A" w:rsidRDefault="0054123A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950D79" w:rsidRDefault="00950D79" w:rsidP="00950D79">
      <w:pPr>
        <w:rPr>
          <w:b/>
          <w:sz w:val="20"/>
          <w:szCs w:val="20"/>
        </w:rPr>
      </w:pPr>
    </w:p>
    <w:p w:rsidR="00421CC2" w:rsidRDefault="00421CC2" w:rsidP="00950D79">
      <w:pPr>
        <w:rPr>
          <w:b/>
          <w:sz w:val="20"/>
          <w:szCs w:val="20"/>
        </w:rPr>
      </w:pPr>
    </w:p>
    <w:p w:rsidR="00421CC2" w:rsidRPr="00B6440C" w:rsidRDefault="00421CC2" w:rsidP="003A5191">
      <w:pPr>
        <w:jc w:val="right"/>
        <w:rPr>
          <w:rFonts w:ascii="Montserrat" w:hAnsi="Montserrat"/>
          <w:b/>
          <w:sz w:val="16"/>
          <w:szCs w:val="16"/>
        </w:rPr>
      </w:pPr>
    </w:p>
    <w:p w:rsidR="0003026C" w:rsidRDefault="0003026C" w:rsidP="003A5191">
      <w:pPr>
        <w:jc w:val="right"/>
        <w:rPr>
          <w:rFonts w:ascii="Montserrat" w:hAnsi="Montserrat"/>
          <w:b/>
          <w:sz w:val="16"/>
          <w:szCs w:val="16"/>
        </w:rPr>
      </w:pPr>
    </w:p>
    <w:p w:rsidR="0003026C" w:rsidRDefault="0003026C" w:rsidP="003A5191">
      <w:pPr>
        <w:jc w:val="right"/>
        <w:rPr>
          <w:rFonts w:ascii="Montserrat" w:hAnsi="Montserrat"/>
          <w:b/>
          <w:sz w:val="16"/>
          <w:szCs w:val="16"/>
        </w:rPr>
      </w:pPr>
    </w:p>
    <w:p w:rsidR="00B32AB9" w:rsidRDefault="00B32AB9" w:rsidP="003A5191">
      <w:pPr>
        <w:jc w:val="right"/>
        <w:rPr>
          <w:rFonts w:ascii="Montserrat" w:hAnsi="Montserrat"/>
          <w:b/>
          <w:sz w:val="16"/>
          <w:szCs w:val="16"/>
        </w:rPr>
      </w:pPr>
    </w:p>
    <w:p w:rsidR="00B32AB9" w:rsidRDefault="00B32AB9" w:rsidP="003A5191">
      <w:pPr>
        <w:jc w:val="right"/>
        <w:rPr>
          <w:rFonts w:ascii="Montserrat" w:hAnsi="Montserrat"/>
          <w:b/>
          <w:sz w:val="16"/>
          <w:szCs w:val="16"/>
        </w:rPr>
      </w:pPr>
    </w:p>
    <w:p w:rsidR="00B32AB9" w:rsidRDefault="00B32AB9" w:rsidP="003A5191">
      <w:pPr>
        <w:jc w:val="right"/>
        <w:rPr>
          <w:rFonts w:ascii="Montserrat" w:hAnsi="Montserrat"/>
          <w:b/>
          <w:sz w:val="16"/>
          <w:szCs w:val="16"/>
        </w:rPr>
      </w:pPr>
    </w:p>
    <w:p w:rsidR="00B32AB9" w:rsidRDefault="00B32AB9" w:rsidP="003A5191">
      <w:pPr>
        <w:jc w:val="right"/>
        <w:rPr>
          <w:rFonts w:ascii="Montserrat" w:hAnsi="Montserrat"/>
          <w:b/>
          <w:sz w:val="16"/>
          <w:szCs w:val="16"/>
        </w:rPr>
      </w:pPr>
    </w:p>
    <w:p w:rsidR="00B32AB9" w:rsidRDefault="00B32AB9" w:rsidP="003A5191">
      <w:pPr>
        <w:jc w:val="right"/>
        <w:rPr>
          <w:rFonts w:ascii="Montserrat" w:hAnsi="Montserrat"/>
          <w:b/>
          <w:sz w:val="16"/>
          <w:szCs w:val="16"/>
        </w:rPr>
      </w:pPr>
    </w:p>
    <w:p w:rsidR="00B32AB9" w:rsidRDefault="00B32AB9" w:rsidP="003A5191">
      <w:pPr>
        <w:jc w:val="right"/>
        <w:rPr>
          <w:rFonts w:ascii="Montserrat" w:hAnsi="Montserrat"/>
          <w:b/>
          <w:sz w:val="16"/>
          <w:szCs w:val="16"/>
        </w:rPr>
      </w:pPr>
    </w:p>
    <w:p w:rsidR="00B32AB9" w:rsidRDefault="00B32AB9" w:rsidP="003A5191">
      <w:pPr>
        <w:jc w:val="right"/>
        <w:rPr>
          <w:rFonts w:ascii="Montserrat" w:hAnsi="Montserrat"/>
          <w:b/>
          <w:sz w:val="16"/>
          <w:szCs w:val="16"/>
        </w:rPr>
      </w:pPr>
    </w:p>
    <w:p w:rsidR="00B32AB9" w:rsidRDefault="00B32AB9" w:rsidP="003A5191">
      <w:pPr>
        <w:jc w:val="right"/>
        <w:rPr>
          <w:rFonts w:ascii="Montserrat" w:hAnsi="Montserrat"/>
          <w:b/>
          <w:sz w:val="16"/>
          <w:szCs w:val="16"/>
        </w:rPr>
      </w:pPr>
    </w:p>
    <w:p w:rsidR="00B32AB9" w:rsidRDefault="00B32AB9" w:rsidP="003A5191">
      <w:pPr>
        <w:jc w:val="right"/>
        <w:rPr>
          <w:rFonts w:ascii="Montserrat" w:hAnsi="Montserrat"/>
          <w:b/>
          <w:sz w:val="16"/>
          <w:szCs w:val="16"/>
        </w:rPr>
      </w:pPr>
    </w:p>
    <w:p w:rsidR="00B32AB9" w:rsidRDefault="00B32AB9" w:rsidP="003A5191">
      <w:pPr>
        <w:jc w:val="right"/>
        <w:rPr>
          <w:rFonts w:ascii="Montserrat" w:hAnsi="Montserrat"/>
          <w:b/>
          <w:sz w:val="16"/>
          <w:szCs w:val="16"/>
        </w:rPr>
      </w:pPr>
    </w:p>
    <w:p w:rsidR="00B32AB9" w:rsidRDefault="00B32AB9" w:rsidP="003A5191">
      <w:pPr>
        <w:jc w:val="right"/>
        <w:rPr>
          <w:rFonts w:ascii="Montserrat" w:hAnsi="Montserrat"/>
          <w:b/>
          <w:sz w:val="16"/>
          <w:szCs w:val="16"/>
        </w:rPr>
      </w:pPr>
    </w:p>
    <w:p w:rsidR="0003026C" w:rsidRDefault="0003026C" w:rsidP="003A5191">
      <w:pPr>
        <w:jc w:val="right"/>
        <w:rPr>
          <w:rFonts w:ascii="Montserrat" w:hAnsi="Montserrat"/>
          <w:b/>
          <w:sz w:val="16"/>
          <w:szCs w:val="16"/>
        </w:rPr>
      </w:pPr>
    </w:p>
    <w:p w:rsidR="0003026C" w:rsidRDefault="0003026C" w:rsidP="003A5191">
      <w:pPr>
        <w:jc w:val="right"/>
        <w:rPr>
          <w:rFonts w:ascii="Montserrat" w:hAnsi="Montserrat"/>
          <w:b/>
          <w:sz w:val="16"/>
          <w:szCs w:val="16"/>
        </w:rPr>
      </w:pPr>
    </w:p>
    <w:p w:rsidR="00842026" w:rsidRPr="00B6440C" w:rsidRDefault="00127562" w:rsidP="00B45ED3">
      <w:pPr>
        <w:pStyle w:val="a8"/>
        <w:spacing w:before="0" w:beforeAutospacing="0" w:after="0" w:afterAutospacing="0"/>
        <w:jc w:val="right"/>
        <w:rPr>
          <w:rStyle w:val="a9"/>
          <w:rFonts w:ascii="Montserrat" w:hAnsi="Montserrat"/>
          <w:b/>
          <w:noProof/>
          <w:color w:val="488DCD"/>
          <w:sz w:val="16"/>
          <w:szCs w:val="16"/>
          <w:u w:val="none"/>
        </w:rPr>
      </w:pPr>
      <w:r w:rsidRPr="00B6440C">
        <w:rPr>
          <w:rFonts w:ascii="Montserrat" w:hAnsi="Montserrat"/>
          <w:b/>
          <w:sz w:val="16"/>
          <w:szCs w:val="16"/>
        </w:rPr>
        <w:t xml:space="preserve"> </w:t>
      </w:r>
    </w:p>
    <w:sectPr w:rsidR="00842026" w:rsidRPr="00B6440C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C88" w:rsidRDefault="00787C88">
      <w:r>
        <w:separator/>
      </w:r>
    </w:p>
  </w:endnote>
  <w:endnote w:type="continuationSeparator" w:id="1">
    <w:p w:rsidR="00787C88" w:rsidRDefault="00787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1D3A2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C88" w:rsidRDefault="00787C88">
      <w:r>
        <w:separator/>
      </w:r>
    </w:p>
  </w:footnote>
  <w:footnote w:type="continuationSeparator" w:id="1">
    <w:p w:rsidR="00787C88" w:rsidRDefault="00787C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1D3A28" w:rsidP="00CB5536">
    <w:pPr>
      <w:pStyle w:val="a3"/>
      <w:rPr>
        <w:lang w:val="en-US"/>
      </w:rPr>
    </w:pPr>
    <w:r w:rsidRPr="001D3A28">
      <w:rPr>
        <w:rFonts w:ascii="Calibri" w:eastAsia="Calibri" w:hAnsi="Calibri"/>
        <w:noProof/>
      </w:rPr>
      <w:pict>
        <v:rect id="Прямоугольник 3" o:spid="_x0000_s8194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1D3A28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FB6890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sz w:val="16"/>
              <w:szCs w:val="16"/>
            </w:rPr>
            <w:t>ул. им. Хакурате, д. 8</w:t>
          </w:r>
        </w:p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B5536" w:rsidRPr="00CB5536" w:rsidRDefault="00CB5536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CB5536" w:rsidRPr="00CB5536" w:rsidRDefault="00CB5536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CB5536" w:rsidRDefault="001D3A28">
    <w:pPr>
      <w:pStyle w:val="a3"/>
    </w:pPr>
    <w:r w:rsidRPr="001D3A28">
      <w:rPr>
        <w:rFonts w:ascii="Calibri" w:eastAsia="Calibri" w:hAnsi="Calibri"/>
        <w:noProof/>
      </w:rPr>
      <w:pict>
        <v:rect id="_x0000_s8193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1D3A28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FB6890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1"/>
  </w:num>
  <w:num w:numId="5">
    <w:abstractNumId w:val="14"/>
  </w:num>
  <w:num w:numId="6">
    <w:abstractNumId w:val="13"/>
  </w:num>
  <w:num w:numId="7">
    <w:abstractNumId w:val="26"/>
  </w:num>
  <w:num w:numId="8">
    <w:abstractNumId w:val="5"/>
  </w:num>
  <w:num w:numId="9">
    <w:abstractNumId w:val="8"/>
  </w:num>
  <w:num w:numId="10">
    <w:abstractNumId w:val="2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4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9"/>
  </w:num>
  <w:num w:numId="16">
    <w:abstractNumId w:val="3"/>
  </w:num>
  <w:num w:numId="17">
    <w:abstractNumId w:val="27"/>
  </w:num>
  <w:num w:numId="18">
    <w:abstractNumId w:val="32"/>
  </w:num>
  <w:num w:numId="19">
    <w:abstractNumId w:val="29"/>
  </w:num>
  <w:num w:numId="20">
    <w:abstractNumId w:val="31"/>
  </w:num>
  <w:num w:numId="21">
    <w:abstractNumId w:val="20"/>
  </w:num>
  <w:num w:numId="22">
    <w:abstractNumId w:val="28"/>
  </w:num>
  <w:num w:numId="23">
    <w:abstractNumId w:val="19"/>
  </w:num>
  <w:num w:numId="24">
    <w:abstractNumId w:val="23"/>
  </w:num>
  <w:num w:numId="25">
    <w:abstractNumId w:val="22"/>
  </w:num>
  <w:num w:numId="26">
    <w:abstractNumId w:val="4"/>
  </w:num>
  <w:num w:numId="27">
    <w:abstractNumId w:val="18"/>
  </w:num>
  <w:num w:numId="28">
    <w:abstractNumId w:val="10"/>
  </w:num>
  <w:num w:numId="29">
    <w:abstractNumId w:val="7"/>
  </w:num>
  <w:num w:numId="30">
    <w:abstractNumId w:val="2"/>
  </w:num>
  <w:num w:numId="31">
    <w:abstractNumId w:val="11"/>
  </w:num>
  <w:num w:numId="32">
    <w:abstractNumId w:val="33"/>
  </w:num>
  <w:num w:numId="33">
    <w:abstractNumId w:val="16"/>
  </w:num>
  <w:num w:numId="34">
    <w:abstractNumId w:val="15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821"/>
    <w:rsid w:val="00025C7F"/>
    <w:rsid w:val="00025DAA"/>
    <w:rsid w:val="00026821"/>
    <w:rsid w:val="00027F36"/>
    <w:rsid w:val="0003026C"/>
    <w:rsid w:val="0003787B"/>
    <w:rsid w:val="00041412"/>
    <w:rsid w:val="00041514"/>
    <w:rsid w:val="0004155C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5A89"/>
    <w:rsid w:val="0005603E"/>
    <w:rsid w:val="000572EC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7DED"/>
    <w:rsid w:val="000A1BB4"/>
    <w:rsid w:val="000A4554"/>
    <w:rsid w:val="000A481D"/>
    <w:rsid w:val="000A4A0D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7A11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1C9F"/>
    <w:rsid w:val="00136755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A28"/>
    <w:rsid w:val="001D3B42"/>
    <w:rsid w:val="001D4534"/>
    <w:rsid w:val="001D678E"/>
    <w:rsid w:val="001E0A02"/>
    <w:rsid w:val="001E3304"/>
    <w:rsid w:val="001E34EE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60E3"/>
    <w:rsid w:val="00247907"/>
    <w:rsid w:val="00252F2E"/>
    <w:rsid w:val="00254C0C"/>
    <w:rsid w:val="0026042E"/>
    <w:rsid w:val="00260517"/>
    <w:rsid w:val="002605BE"/>
    <w:rsid w:val="00260D34"/>
    <w:rsid w:val="002615C1"/>
    <w:rsid w:val="002618B0"/>
    <w:rsid w:val="00262086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6C32"/>
    <w:rsid w:val="002A1097"/>
    <w:rsid w:val="002A234D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4853"/>
    <w:rsid w:val="00305222"/>
    <w:rsid w:val="00306642"/>
    <w:rsid w:val="00312705"/>
    <w:rsid w:val="00312D85"/>
    <w:rsid w:val="00313892"/>
    <w:rsid w:val="00314F25"/>
    <w:rsid w:val="0031673F"/>
    <w:rsid w:val="00320B47"/>
    <w:rsid w:val="00320FF6"/>
    <w:rsid w:val="00323F24"/>
    <w:rsid w:val="003242D2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5669"/>
    <w:rsid w:val="004A5F31"/>
    <w:rsid w:val="004B0BEE"/>
    <w:rsid w:val="004B0BFC"/>
    <w:rsid w:val="004B0F85"/>
    <w:rsid w:val="004B1683"/>
    <w:rsid w:val="004C10CE"/>
    <w:rsid w:val="004C1CD9"/>
    <w:rsid w:val="004C620A"/>
    <w:rsid w:val="004C67D8"/>
    <w:rsid w:val="004D0BEB"/>
    <w:rsid w:val="004D2112"/>
    <w:rsid w:val="004D3076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D4A"/>
    <w:rsid w:val="00562D77"/>
    <w:rsid w:val="005634EE"/>
    <w:rsid w:val="00563886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CA"/>
    <w:rsid w:val="00661457"/>
    <w:rsid w:val="00662992"/>
    <w:rsid w:val="00662B18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421D"/>
    <w:rsid w:val="00764544"/>
    <w:rsid w:val="007649A0"/>
    <w:rsid w:val="00764C88"/>
    <w:rsid w:val="00765173"/>
    <w:rsid w:val="00767B29"/>
    <w:rsid w:val="00770311"/>
    <w:rsid w:val="00771C83"/>
    <w:rsid w:val="00772A7D"/>
    <w:rsid w:val="00773F47"/>
    <w:rsid w:val="00774980"/>
    <w:rsid w:val="007758DF"/>
    <w:rsid w:val="00776D0F"/>
    <w:rsid w:val="007773AB"/>
    <w:rsid w:val="00777A5F"/>
    <w:rsid w:val="00777B75"/>
    <w:rsid w:val="007806EB"/>
    <w:rsid w:val="00780950"/>
    <w:rsid w:val="00781935"/>
    <w:rsid w:val="00781A98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87C88"/>
    <w:rsid w:val="00791C41"/>
    <w:rsid w:val="007921B0"/>
    <w:rsid w:val="00792237"/>
    <w:rsid w:val="007936CD"/>
    <w:rsid w:val="007941B3"/>
    <w:rsid w:val="00795441"/>
    <w:rsid w:val="007974E9"/>
    <w:rsid w:val="00797B58"/>
    <w:rsid w:val="007A03F0"/>
    <w:rsid w:val="007A0BC8"/>
    <w:rsid w:val="007A2231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6EE9"/>
    <w:rsid w:val="008774EC"/>
    <w:rsid w:val="008820DC"/>
    <w:rsid w:val="00883A58"/>
    <w:rsid w:val="00884D90"/>
    <w:rsid w:val="00885FC9"/>
    <w:rsid w:val="008861E2"/>
    <w:rsid w:val="0089078B"/>
    <w:rsid w:val="00890BE4"/>
    <w:rsid w:val="00891672"/>
    <w:rsid w:val="00892BF1"/>
    <w:rsid w:val="008937A7"/>
    <w:rsid w:val="00895361"/>
    <w:rsid w:val="008A272F"/>
    <w:rsid w:val="008A2C4F"/>
    <w:rsid w:val="008A309A"/>
    <w:rsid w:val="008A36F9"/>
    <w:rsid w:val="008A37DA"/>
    <w:rsid w:val="008A3E9D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056F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75A"/>
    <w:rsid w:val="00A41D9F"/>
    <w:rsid w:val="00A4341A"/>
    <w:rsid w:val="00A445B4"/>
    <w:rsid w:val="00A44A94"/>
    <w:rsid w:val="00A45551"/>
    <w:rsid w:val="00A466D1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3C94"/>
    <w:rsid w:val="00AB435C"/>
    <w:rsid w:val="00AB47DD"/>
    <w:rsid w:val="00AB7BC5"/>
    <w:rsid w:val="00AC03CD"/>
    <w:rsid w:val="00AC059B"/>
    <w:rsid w:val="00AC3D12"/>
    <w:rsid w:val="00AC748B"/>
    <w:rsid w:val="00AC7DE9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3F97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2AB9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5E43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4606D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787"/>
    <w:rsid w:val="00C76EB7"/>
    <w:rsid w:val="00C77F06"/>
    <w:rsid w:val="00C80B12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C63"/>
    <w:rsid w:val="00CA5180"/>
    <w:rsid w:val="00CA5191"/>
    <w:rsid w:val="00CA60BF"/>
    <w:rsid w:val="00CA6B34"/>
    <w:rsid w:val="00CA7F70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10B06"/>
    <w:rsid w:val="00D10BF7"/>
    <w:rsid w:val="00D11AB3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3A2"/>
    <w:rsid w:val="00D90A78"/>
    <w:rsid w:val="00D92B95"/>
    <w:rsid w:val="00D94488"/>
    <w:rsid w:val="00D94B5B"/>
    <w:rsid w:val="00D95DCA"/>
    <w:rsid w:val="00D97DE5"/>
    <w:rsid w:val="00DA038A"/>
    <w:rsid w:val="00DA0945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2291"/>
    <w:rsid w:val="00E82464"/>
    <w:rsid w:val="00E83242"/>
    <w:rsid w:val="00E85978"/>
    <w:rsid w:val="00E85F33"/>
    <w:rsid w:val="00E85FDB"/>
    <w:rsid w:val="00E87894"/>
    <w:rsid w:val="00E92C3A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84F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33D0"/>
    <w:rsid w:val="00F03A3D"/>
    <w:rsid w:val="00F04B96"/>
    <w:rsid w:val="00F053CF"/>
    <w:rsid w:val="00F05936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814"/>
    <w:rsid w:val="00F32E66"/>
    <w:rsid w:val="00F345D3"/>
    <w:rsid w:val="00F34BCB"/>
    <w:rsid w:val="00F357C9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6890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3A2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D3A2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A2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1D3A2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1D3A28"/>
  </w:style>
  <w:style w:type="paragraph" w:styleId="a6">
    <w:name w:val="Balloon Text"/>
    <w:basedOn w:val="a"/>
    <w:semiHidden/>
    <w:rsid w:val="001D3A28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1D3A28"/>
    <w:rPr>
      <w:b/>
      <w:bCs/>
    </w:rPr>
  </w:style>
  <w:style w:type="paragraph" w:styleId="a8">
    <w:name w:val="Normal (Web)"/>
    <w:basedOn w:val="a"/>
    <w:uiPriority w:val="99"/>
    <w:rsid w:val="001D3A28"/>
    <w:pPr>
      <w:spacing w:before="100" w:beforeAutospacing="1" w:after="100" w:afterAutospacing="1"/>
    </w:pPr>
  </w:style>
  <w:style w:type="character" w:styleId="a9">
    <w:name w:val="Hyperlink"/>
    <w:uiPriority w:val="99"/>
    <w:rsid w:val="001D3A28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FB6890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C1399-848E-45AC-869B-4513251C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1746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2023-08-15T13:56:00Z</cp:lastPrinted>
  <dcterms:created xsi:type="dcterms:W3CDTF">2023-08-15T13:56:00Z</dcterms:created>
  <dcterms:modified xsi:type="dcterms:W3CDTF">2023-08-15T13:56:00Z</dcterms:modified>
</cp:coreProperties>
</file>