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главы Коржевского сельского поселения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о результатах деятельности</w:t>
      </w:r>
      <w:r w:rsidR="001A3D23" w:rsidRPr="0010520C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за 2022</w:t>
      </w:r>
      <w:r w:rsidRPr="0010520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A3D23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754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D23" w:rsidRPr="0010520C">
        <w:rPr>
          <w:rFonts w:ascii="Times New Roman" w:hAnsi="Times New Roman" w:cs="Times New Roman"/>
          <w:b/>
          <w:sz w:val="24"/>
          <w:szCs w:val="24"/>
        </w:rPr>
        <w:t>Роман Иванович!</w:t>
      </w:r>
    </w:p>
    <w:p w:rsidR="001A3D23" w:rsidRPr="0010520C" w:rsidRDefault="001A3D23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Григорий Владимирович!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Уважаемые депутаты!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Уважаемые гости и односельчане!</w:t>
      </w:r>
    </w:p>
    <w:p w:rsidR="00777596" w:rsidRPr="0010520C" w:rsidRDefault="001A3D23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</w:t>
      </w:r>
      <w:r w:rsidR="00755114" w:rsidRPr="0010520C">
        <w:rPr>
          <w:rFonts w:ascii="Times New Roman" w:hAnsi="Times New Roman" w:cs="Times New Roman"/>
          <w:sz w:val="24"/>
          <w:szCs w:val="24"/>
        </w:rPr>
        <w:t xml:space="preserve"> году администрация Коржевского сельского поселения совместно с Советом депутатов работали по утвержденным планам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10520C">
        <w:rPr>
          <w:rFonts w:ascii="Times New Roman" w:hAnsi="Times New Roman" w:cs="Times New Roman"/>
          <w:sz w:val="24"/>
          <w:szCs w:val="24"/>
        </w:rPr>
        <w:t>руководствуясь решениями Совета, направленными на выполнение задач социально-экономического развития поселения и социальной защиты населения</w:t>
      </w:r>
      <w:r w:rsidR="00777596" w:rsidRPr="0010520C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Традиционно хочется начать с анализа административной работы. 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На территории</w:t>
      </w:r>
      <w:r w:rsidR="003F60EF" w:rsidRPr="0010520C">
        <w:rPr>
          <w:rFonts w:ascii="Times New Roman" w:hAnsi="Times New Roman" w:cs="Times New Roman"/>
          <w:sz w:val="24"/>
          <w:szCs w:val="24"/>
        </w:rPr>
        <w:t xml:space="preserve"> сельского поселения расположены</w:t>
      </w:r>
      <w:r w:rsidRPr="0010520C">
        <w:rPr>
          <w:rFonts w:ascii="Times New Roman" w:hAnsi="Times New Roman" w:cs="Times New Roman"/>
          <w:sz w:val="24"/>
          <w:szCs w:val="24"/>
        </w:rPr>
        <w:t xml:space="preserve"> 2 населенных пункта: хутор Коржевский и хутор Шапарской.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</w:t>
      </w:r>
      <w:r w:rsidR="001A3D23" w:rsidRPr="0010520C">
        <w:rPr>
          <w:rFonts w:ascii="Times New Roman" w:hAnsi="Times New Roman" w:cs="Times New Roman"/>
          <w:sz w:val="24"/>
          <w:szCs w:val="24"/>
        </w:rPr>
        <w:t>аселение поселения на 01.01 2022 года составляет 386</w:t>
      </w:r>
      <w:r w:rsidRPr="0010520C">
        <w:rPr>
          <w:rFonts w:ascii="Times New Roman" w:hAnsi="Times New Roman" w:cs="Times New Roman"/>
          <w:sz w:val="24"/>
          <w:szCs w:val="24"/>
        </w:rPr>
        <w:t>0 человек.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По социально демографическим показателям 90 % русских. </w:t>
      </w:r>
    </w:p>
    <w:p w:rsidR="00755114" w:rsidRPr="0010520C" w:rsidRDefault="001A3D23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</w:t>
      </w:r>
      <w:r w:rsidR="00755114" w:rsidRPr="0010520C">
        <w:rPr>
          <w:rFonts w:ascii="Times New Roman" w:hAnsi="Times New Roman" w:cs="Times New Roman"/>
          <w:sz w:val="24"/>
          <w:szCs w:val="24"/>
        </w:rPr>
        <w:t xml:space="preserve"> году на территорию поселения пр</w:t>
      </w:r>
      <w:r w:rsidR="003F60EF" w:rsidRPr="0010520C">
        <w:rPr>
          <w:rFonts w:ascii="Times New Roman" w:hAnsi="Times New Roman" w:cs="Times New Roman"/>
          <w:sz w:val="24"/>
          <w:szCs w:val="24"/>
        </w:rPr>
        <w:t>ибыли</w:t>
      </w:r>
      <w:r w:rsidR="008B238C" w:rsidRPr="0010520C">
        <w:rPr>
          <w:rFonts w:ascii="Times New Roman" w:hAnsi="Times New Roman" w:cs="Times New Roman"/>
          <w:sz w:val="24"/>
          <w:szCs w:val="24"/>
        </w:rPr>
        <w:t xml:space="preserve"> всего 36 семей, 25 детей,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8B238C" w:rsidRPr="0010520C">
        <w:rPr>
          <w:rFonts w:ascii="Times New Roman" w:hAnsi="Times New Roman" w:cs="Times New Roman"/>
          <w:sz w:val="24"/>
          <w:szCs w:val="24"/>
        </w:rPr>
        <w:t>родились 32 ребенка</w:t>
      </w:r>
      <w:r w:rsidR="00DE2281" w:rsidRPr="0010520C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0520C" w:rsidRDefault="002A638F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</w:t>
      </w:r>
      <w:r w:rsidR="00755114" w:rsidRPr="0010520C">
        <w:rPr>
          <w:rFonts w:ascii="Times New Roman" w:hAnsi="Times New Roman" w:cs="Times New Roman"/>
          <w:sz w:val="24"/>
          <w:szCs w:val="24"/>
        </w:rPr>
        <w:t xml:space="preserve"> году в администрацию поступило </w:t>
      </w:r>
      <w:r w:rsidRPr="0010520C">
        <w:rPr>
          <w:rFonts w:ascii="Times New Roman" w:hAnsi="Times New Roman" w:cs="Times New Roman"/>
          <w:sz w:val="24"/>
          <w:szCs w:val="24"/>
        </w:rPr>
        <w:t>57</w:t>
      </w:r>
      <w:r w:rsidR="00DE2281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="00F62DCF" w:rsidRPr="0010520C">
        <w:rPr>
          <w:rFonts w:ascii="Times New Roman" w:hAnsi="Times New Roman" w:cs="Times New Roman"/>
          <w:sz w:val="24"/>
          <w:szCs w:val="24"/>
        </w:rPr>
        <w:t>п</w:t>
      </w:r>
      <w:r w:rsidRPr="0010520C">
        <w:rPr>
          <w:rFonts w:ascii="Times New Roman" w:hAnsi="Times New Roman" w:cs="Times New Roman"/>
          <w:sz w:val="24"/>
          <w:szCs w:val="24"/>
        </w:rPr>
        <w:t>исьменных обращений граждан, 170</w:t>
      </w:r>
      <w:r w:rsidR="00196900" w:rsidRPr="0010520C">
        <w:rPr>
          <w:rFonts w:ascii="Times New Roman" w:hAnsi="Times New Roman" w:cs="Times New Roman"/>
          <w:sz w:val="24"/>
          <w:szCs w:val="24"/>
        </w:rPr>
        <w:t xml:space="preserve"> устных</w:t>
      </w:r>
      <w:r w:rsidRPr="0010520C">
        <w:rPr>
          <w:rFonts w:ascii="Times New Roman" w:hAnsi="Times New Roman" w:cs="Times New Roman"/>
          <w:sz w:val="24"/>
          <w:szCs w:val="24"/>
        </w:rPr>
        <w:t>, 58</w:t>
      </w:r>
      <w:r w:rsidR="00F62DCF" w:rsidRPr="0010520C">
        <w:rPr>
          <w:rFonts w:ascii="Times New Roman" w:hAnsi="Times New Roman" w:cs="Times New Roman"/>
          <w:sz w:val="24"/>
          <w:szCs w:val="24"/>
        </w:rPr>
        <w:t xml:space="preserve"> человек побывали</w:t>
      </w:r>
      <w:r w:rsidR="00DE2281" w:rsidRPr="0010520C">
        <w:rPr>
          <w:rFonts w:ascii="Times New Roman" w:hAnsi="Times New Roman" w:cs="Times New Roman"/>
          <w:sz w:val="24"/>
          <w:szCs w:val="24"/>
        </w:rPr>
        <w:t xml:space="preserve"> на приеме у главы</w:t>
      </w:r>
      <w:r w:rsidR="00196900" w:rsidRPr="0010520C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CC5F23" w:rsidRPr="0010520C">
        <w:rPr>
          <w:rFonts w:ascii="Times New Roman" w:hAnsi="Times New Roman" w:cs="Times New Roman"/>
          <w:sz w:val="24"/>
          <w:szCs w:val="24"/>
        </w:rPr>
        <w:t xml:space="preserve">, </w:t>
      </w:r>
      <w:r w:rsidR="00DE2281" w:rsidRPr="0010520C">
        <w:rPr>
          <w:rFonts w:ascii="Times New Roman" w:hAnsi="Times New Roman" w:cs="Times New Roman"/>
          <w:sz w:val="24"/>
          <w:szCs w:val="24"/>
        </w:rPr>
        <w:t>специалистами поселения принято</w:t>
      </w:r>
      <w:r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="00BB07C6" w:rsidRPr="0010520C">
        <w:rPr>
          <w:rFonts w:ascii="Times New Roman" w:hAnsi="Times New Roman" w:cs="Times New Roman"/>
          <w:sz w:val="24"/>
          <w:szCs w:val="24"/>
        </w:rPr>
        <w:t>163</w:t>
      </w:r>
      <w:r w:rsidR="00AB7511" w:rsidRPr="0010520C">
        <w:rPr>
          <w:rFonts w:ascii="Times New Roman" w:hAnsi="Times New Roman" w:cs="Times New Roman"/>
          <w:sz w:val="24"/>
          <w:szCs w:val="24"/>
        </w:rPr>
        <w:t xml:space="preserve"> телефонных звонков. П</w:t>
      </w:r>
      <w:r w:rsidR="00755114" w:rsidRPr="0010520C">
        <w:rPr>
          <w:rFonts w:ascii="Times New Roman" w:hAnsi="Times New Roman" w:cs="Times New Roman"/>
          <w:sz w:val="24"/>
          <w:szCs w:val="24"/>
        </w:rPr>
        <w:t>о всем вопросам даны полные разъяснения.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график приема главы и сотрудников администрации, Устав поселения, бюджет поселения, и т.д.</w:t>
      </w:r>
    </w:p>
    <w:p w:rsidR="00755114" w:rsidRPr="0010520C" w:rsidRDefault="00CC5F23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Постоянно</w:t>
      </w:r>
      <w:r w:rsidR="00755114" w:rsidRPr="0010520C">
        <w:rPr>
          <w:rFonts w:ascii="Times New Roman" w:hAnsi="Times New Roman" w:cs="Times New Roman"/>
          <w:sz w:val="24"/>
          <w:szCs w:val="24"/>
        </w:rPr>
        <w:t xml:space="preserve"> ведется разъяснительная работа с населением о возможности обращения к специалистам краевых органов власти в режиме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10520C">
        <w:rPr>
          <w:rFonts w:ascii="Times New Roman" w:hAnsi="Times New Roman" w:cs="Times New Roman"/>
          <w:sz w:val="24"/>
          <w:szCs w:val="24"/>
        </w:rPr>
        <w:t xml:space="preserve">видео связи, в том числе в СМИ, официальных </w:t>
      </w:r>
      <w:r w:rsidR="00DE2281" w:rsidRPr="0010520C">
        <w:rPr>
          <w:rFonts w:ascii="Times New Roman" w:hAnsi="Times New Roman" w:cs="Times New Roman"/>
          <w:sz w:val="24"/>
          <w:szCs w:val="24"/>
        </w:rPr>
        <w:t>аккаунтах в социальных сетях</w:t>
      </w:r>
      <w:r w:rsidR="00077701" w:rsidRPr="0010520C">
        <w:rPr>
          <w:rFonts w:ascii="Times New Roman" w:hAnsi="Times New Roman" w:cs="Times New Roman"/>
          <w:sz w:val="24"/>
          <w:szCs w:val="24"/>
        </w:rPr>
        <w:t xml:space="preserve">, мессенджере </w:t>
      </w:r>
      <w:r w:rsidR="00077701" w:rsidRPr="0010520C">
        <w:rPr>
          <w:rFonts w:ascii="Times New Roman" w:hAnsi="Times New Roman" w:cs="Times New Roman"/>
          <w:sz w:val="24"/>
          <w:szCs w:val="24"/>
          <w:lang w:val="en-US"/>
        </w:rPr>
        <w:t>WhatsApp</w:t>
      </w:r>
    </w:p>
    <w:p w:rsidR="00077701" w:rsidRPr="0010520C" w:rsidRDefault="00794713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При подготовке к выборам</w:t>
      </w:r>
      <w:r w:rsidR="00F62DCF" w:rsidRPr="0010520C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BB07C6" w:rsidRPr="0010520C">
        <w:rPr>
          <w:rFonts w:ascii="Times New Roman" w:hAnsi="Times New Roman" w:cs="Times New Roman"/>
          <w:sz w:val="24"/>
          <w:szCs w:val="24"/>
        </w:rPr>
        <w:t>Законодательного Собрания Краснодарского края седьмого созыва</w:t>
      </w:r>
      <w:r w:rsidR="00077701" w:rsidRPr="0010520C">
        <w:rPr>
          <w:rFonts w:ascii="Times New Roman" w:hAnsi="Times New Roman" w:cs="Times New Roman"/>
          <w:sz w:val="24"/>
          <w:szCs w:val="24"/>
        </w:rPr>
        <w:t xml:space="preserve"> были проведены сходы граждан:</w:t>
      </w:r>
    </w:p>
    <w:p w:rsidR="00755114" w:rsidRPr="001547D2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 xml:space="preserve">- </w:t>
      </w:r>
      <w:r w:rsidR="00F62DCF" w:rsidRPr="001547D2">
        <w:rPr>
          <w:rFonts w:ascii="Times New Roman" w:hAnsi="Times New Roman" w:cs="Times New Roman"/>
          <w:sz w:val="24"/>
          <w:szCs w:val="24"/>
        </w:rPr>
        <w:t>2</w:t>
      </w:r>
      <w:r w:rsidR="00BB07C6" w:rsidRPr="001547D2">
        <w:rPr>
          <w:rFonts w:ascii="Times New Roman" w:hAnsi="Times New Roman" w:cs="Times New Roman"/>
          <w:sz w:val="24"/>
          <w:szCs w:val="24"/>
        </w:rPr>
        <w:t>3</w:t>
      </w:r>
      <w:r w:rsidRPr="001547D2">
        <w:rPr>
          <w:rFonts w:ascii="Times New Roman" w:hAnsi="Times New Roman" w:cs="Times New Roman"/>
          <w:sz w:val="24"/>
          <w:szCs w:val="24"/>
        </w:rPr>
        <w:t xml:space="preserve"> предвыборных сходов</w:t>
      </w:r>
      <w:r w:rsidR="00AB7511" w:rsidRPr="001547D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1547D2">
        <w:rPr>
          <w:rFonts w:ascii="Times New Roman" w:hAnsi="Times New Roman" w:cs="Times New Roman"/>
          <w:sz w:val="24"/>
          <w:szCs w:val="24"/>
        </w:rPr>
        <w:t>;</w:t>
      </w:r>
    </w:p>
    <w:p w:rsidR="00DE2281" w:rsidRPr="001547D2" w:rsidRDefault="00DE2281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-</w:t>
      </w:r>
      <w:r w:rsidR="007549A4" w:rsidRPr="001547D2">
        <w:rPr>
          <w:rFonts w:ascii="Times New Roman" w:hAnsi="Times New Roman" w:cs="Times New Roman"/>
          <w:sz w:val="24"/>
          <w:szCs w:val="24"/>
        </w:rPr>
        <w:t> </w:t>
      </w:r>
      <w:r w:rsidR="00BB07C6" w:rsidRPr="001547D2">
        <w:rPr>
          <w:rFonts w:ascii="Times New Roman" w:hAnsi="Times New Roman" w:cs="Times New Roman"/>
          <w:sz w:val="24"/>
          <w:szCs w:val="24"/>
        </w:rPr>
        <w:t>15</w:t>
      </w:r>
      <w:r w:rsidRPr="001547D2">
        <w:rPr>
          <w:rFonts w:ascii="Times New Roman" w:hAnsi="Times New Roman" w:cs="Times New Roman"/>
          <w:sz w:val="24"/>
          <w:szCs w:val="24"/>
        </w:rPr>
        <w:t xml:space="preserve"> сходов</w:t>
      </w:r>
      <w:r w:rsidR="00287431" w:rsidRP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547D2">
        <w:rPr>
          <w:rFonts w:ascii="Times New Roman" w:hAnsi="Times New Roman" w:cs="Times New Roman"/>
          <w:sz w:val="24"/>
          <w:szCs w:val="24"/>
        </w:rPr>
        <w:t>проведено точечно (многоквартирные дома, улицы по устным заявлениям граждан);</w:t>
      </w:r>
    </w:p>
    <w:p w:rsidR="00F62DCF" w:rsidRPr="001547D2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 xml:space="preserve">-2 схода в х. Коржевский и х. Шапарской с участием </w:t>
      </w:r>
      <w:r w:rsidR="00BB07C6" w:rsidRPr="001547D2">
        <w:rPr>
          <w:rFonts w:ascii="Times New Roman" w:hAnsi="Times New Roman" w:cs="Times New Roman"/>
          <w:sz w:val="24"/>
          <w:szCs w:val="24"/>
        </w:rPr>
        <w:t>кандидата в депутаты</w:t>
      </w:r>
      <w:r w:rsidR="00287431" w:rsidRPr="001547D2">
        <w:rPr>
          <w:rFonts w:ascii="Times New Roman" w:hAnsi="Times New Roman" w:cs="Times New Roman"/>
          <w:sz w:val="24"/>
          <w:szCs w:val="24"/>
        </w:rPr>
        <w:t xml:space="preserve"> </w:t>
      </w:r>
      <w:r w:rsidR="00BB07C6" w:rsidRPr="001547D2">
        <w:rPr>
          <w:rFonts w:ascii="Times New Roman" w:hAnsi="Times New Roman" w:cs="Times New Roman"/>
          <w:sz w:val="24"/>
          <w:szCs w:val="24"/>
        </w:rPr>
        <w:t>Законодательного Собрания Краснодарского края седьмого созыва Виктора Васильевича Чернявского.</w:t>
      </w:r>
    </w:p>
    <w:p w:rsidR="00755114" w:rsidRPr="001547D2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-</w:t>
      </w:r>
      <w:r w:rsidR="007549A4" w:rsidRPr="001547D2">
        <w:rPr>
          <w:rFonts w:ascii="Times New Roman" w:hAnsi="Times New Roman" w:cs="Times New Roman"/>
          <w:sz w:val="24"/>
          <w:szCs w:val="24"/>
        </w:rPr>
        <w:t> </w:t>
      </w:r>
      <w:r w:rsidRPr="001547D2">
        <w:rPr>
          <w:rFonts w:ascii="Times New Roman" w:hAnsi="Times New Roman" w:cs="Times New Roman"/>
          <w:sz w:val="24"/>
          <w:szCs w:val="24"/>
        </w:rPr>
        <w:t>6 приемов депутатом Совета муниципального образования Славянский район по Коржевскому одномандатному округу № 1</w:t>
      </w:r>
      <w:r w:rsidR="00DE2281" w:rsidRPr="001547D2">
        <w:rPr>
          <w:rFonts w:ascii="Times New Roman" w:hAnsi="Times New Roman" w:cs="Times New Roman"/>
          <w:sz w:val="24"/>
          <w:szCs w:val="24"/>
        </w:rPr>
        <w:t>5 Еленой Алексеевной Князьковой;</w:t>
      </w:r>
    </w:p>
    <w:p w:rsidR="00755114" w:rsidRPr="001547D2" w:rsidRDefault="00F62DCF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-</w:t>
      </w:r>
      <w:r w:rsidR="007549A4" w:rsidRPr="001547D2">
        <w:rPr>
          <w:rFonts w:ascii="Times New Roman" w:hAnsi="Times New Roman" w:cs="Times New Roman"/>
          <w:sz w:val="24"/>
          <w:szCs w:val="24"/>
        </w:rPr>
        <w:t> </w:t>
      </w:r>
      <w:r w:rsidRPr="001547D2">
        <w:rPr>
          <w:rFonts w:ascii="Times New Roman" w:hAnsi="Times New Roman" w:cs="Times New Roman"/>
          <w:sz w:val="24"/>
          <w:szCs w:val="24"/>
        </w:rPr>
        <w:t>14</w:t>
      </w:r>
      <w:r w:rsidR="00755114" w:rsidRPr="001547D2">
        <w:rPr>
          <w:rFonts w:ascii="Times New Roman" w:hAnsi="Times New Roman" w:cs="Times New Roman"/>
          <w:sz w:val="24"/>
          <w:szCs w:val="24"/>
        </w:rPr>
        <w:t xml:space="preserve"> приемов депутатами Совета Коржевского сельского поселения</w:t>
      </w:r>
    </w:p>
    <w:p w:rsidR="007B527F" w:rsidRPr="001547D2" w:rsidRDefault="00BB07C6" w:rsidP="00287431">
      <w:pPr>
        <w:pStyle w:val="42"/>
        <w:shd w:val="clear" w:color="auto" w:fill="auto"/>
        <w:spacing w:before="0" w:after="0" w:line="240" w:lineRule="auto"/>
        <w:ind w:firstLine="426"/>
        <w:jc w:val="both"/>
        <w:rPr>
          <w:b w:val="0"/>
          <w:sz w:val="24"/>
          <w:szCs w:val="24"/>
        </w:rPr>
      </w:pPr>
      <w:r w:rsidRPr="001547D2">
        <w:rPr>
          <w:b w:val="0"/>
          <w:sz w:val="24"/>
          <w:szCs w:val="24"/>
        </w:rPr>
        <w:t>С 23 по 29 мая 2022</w:t>
      </w:r>
      <w:r w:rsidR="007B527F" w:rsidRPr="001547D2">
        <w:rPr>
          <w:b w:val="0"/>
          <w:sz w:val="24"/>
          <w:szCs w:val="24"/>
        </w:rPr>
        <w:t xml:space="preserve"> года состоялся праймериз </w:t>
      </w:r>
      <w:r w:rsidR="00777596" w:rsidRPr="001547D2">
        <w:rPr>
          <w:b w:val="0"/>
          <w:sz w:val="24"/>
          <w:szCs w:val="24"/>
        </w:rPr>
        <w:t>п</w:t>
      </w:r>
      <w:r w:rsidR="007B527F" w:rsidRPr="001547D2">
        <w:rPr>
          <w:b w:val="0"/>
          <w:sz w:val="24"/>
          <w:szCs w:val="24"/>
        </w:rPr>
        <w:t>артии «ЕДИНАЯ РОССИЯ»</w:t>
      </w:r>
      <w:r w:rsidRPr="001547D2">
        <w:rPr>
          <w:b w:val="0"/>
          <w:sz w:val="24"/>
          <w:szCs w:val="24"/>
        </w:rPr>
        <w:t xml:space="preserve"> -</w:t>
      </w:r>
      <w:r w:rsidR="008B238C" w:rsidRPr="001547D2">
        <w:rPr>
          <w:b w:val="0"/>
          <w:sz w:val="24"/>
          <w:szCs w:val="24"/>
        </w:rPr>
        <w:t xml:space="preserve"> </w:t>
      </w:r>
      <w:r w:rsidRPr="001547D2">
        <w:rPr>
          <w:b w:val="0"/>
          <w:sz w:val="24"/>
          <w:szCs w:val="24"/>
        </w:rPr>
        <w:t>предварительное голосование по кандидатурам для последующего выдвижения от</w:t>
      </w:r>
      <w:r w:rsidR="00287431" w:rsidRPr="001547D2">
        <w:rPr>
          <w:b w:val="0"/>
          <w:sz w:val="24"/>
          <w:szCs w:val="24"/>
        </w:rPr>
        <w:t xml:space="preserve"> </w:t>
      </w:r>
      <w:r w:rsidRPr="001547D2">
        <w:rPr>
          <w:b w:val="0"/>
          <w:sz w:val="24"/>
          <w:szCs w:val="24"/>
        </w:rPr>
        <w:t>Партии «ЕДИНАЯ РОССИЯ» кандидатами в Законодательное Собрание Краснодарского края</w:t>
      </w:r>
    </w:p>
    <w:p w:rsidR="00755114" w:rsidRPr="001547D2" w:rsidRDefault="00BB07C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Приняли участие 740</w:t>
      </w:r>
      <w:r w:rsidR="007B527F" w:rsidRPr="001547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55114" w:rsidRPr="001547D2">
        <w:rPr>
          <w:rFonts w:ascii="Times New Roman" w:hAnsi="Times New Roman" w:cs="Times New Roman"/>
          <w:sz w:val="24"/>
          <w:szCs w:val="24"/>
        </w:rPr>
        <w:t>.</w:t>
      </w:r>
    </w:p>
    <w:p w:rsidR="00AB7511" w:rsidRPr="0010520C" w:rsidRDefault="00BB07C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С 9 по 11 сентября</w:t>
      </w:r>
      <w:r w:rsidR="00287431" w:rsidRP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547D2">
        <w:rPr>
          <w:rFonts w:ascii="Times New Roman" w:hAnsi="Times New Roman" w:cs="Times New Roman"/>
          <w:sz w:val="24"/>
          <w:szCs w:val="24"/>
        </w:rPr>
        <w:t>2022</w:t>
      </w:r>
      <w:r w:rsidR="00755114" w:rsidRPr="001547D2">
        <w:rPr>
          <w:rFonts w:ascii="Times New Roman" w:hAnsi="Times New Roman" w:cs="Times New Roman"/>
          <w:sz w:val="24"/>
          <w:szCs w:val="24"/>
        </w:rPr>
        <w:t xml:space="preserve"> года состоялись Выборы </w:t>
      </w:r>
      <w:r w:rsidR="00794713" w:rsidRPr="001547D2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1547D2">
        <w:rPr>
          <w:rFonts w:ascii="Times New Roman" w:hAnsi="Times New Roman" w:cs="Times New Roman"/>
          <w:sz w:val="24"/>
          <w:szCs w:val="24"/>
        </w:rPr>
        <w:t>в Законодательное Собрание Краснодарского</w:t>
      </w:r>
      <w:r w:rsidRPr="0010520C">
        <w:rPr>
          <w:rFonts w:ascii="Times New Roman" w:hAnsi="Times New Roman" w:cs="Times New Roman"/>
          <w:sz w:val="24"/>
          <w:szCs w:val="24"/>
        </w:rPr>
        <w:t xml:space="preserve"> края</w:t>
      </w:r>
      <w:r w:rsidR="00360690" w:rsidRPr="00105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A1D" w:rsidRPr="0010520C" w:rsidRDefault="0036069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За к</w:t>
      </w:r>
      <w:r w:rsidR="00BB07C6" w:rsidRPr="0010520C">
        <w:rPr>
          <w:rFonts w:ascii="Times New Roman" w:hAnsi="Times New Roman" w:cs="Times New Roman"/>
          <w:sz w:val="24"/>
          <w:szCs w:val="24"/>
        </w:rPr>
        <w:t>андидата в депутаты Чернявского Виктора Васильевича</w:t>
      </w:r>
      <w:r w:rsidRPr="0010520C">
        <w:rPr>
          <w:rFonts w:ascii="Times New Roman" w:hAnsi="Times New Roman" w:cs="Times New Roman"/>
          <w:sz w:val="24"/>
          <w:szCs w:val="24"/>
        </w:rPr>
        <w:t xml:space="preserve"> проголосовали</w:t>
      </w:r>
      <w:r w:rsidR="00DC1A1D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="00062782" w:rsidRPr="0010520C">
        <w:rPr>
          <w:rFonts w:ascii="Times New Roman" w:hAnsi="Times New Roman" w:cs="Times New Roman"/>
          <w:sz w:val="24"/>
          <w:szCs w:val="24"/>
        </w:rPr>
        <w:t>91</w:t>
      </w:r>
      <w:r w:rsidR="00AB7511" w:rsidRPr="0010520C">
        <w:rPr>
          <w:rFonts w:ascii="Times New Roman" w:hAnsi="Times New Roman" w:cs="Times New Roman"/>
          <w:sz w:val="24"/>
          <w:szCs w:val="24"/>
        </w:rPr>
        <w:t>%</w:t>
      </w:r>
      <w:r w:rsidR="00DC1A1D" w:rsidRPr="0010520C">
        <w:rPr>
          <w:rFonts w:ascii="Times New Roman" w:hAnsi="Times New Roman" w:cs="Times New Roman"/>
          <w:sz w:val="24"/>
          <w:szCs w:val="24"/>
        </w:rPr>
        <w:t xml:space="preserve">, Выпринцева Дениса Ивановича </w:t>
      </w:r>
      <w:r w:rsidR="00062782" w:rsidRPr="0010520C">
        <w:rPr>
          <w:rFonts w:ascii="Times New Roman" w:hAnsi="Times New Roman" w:cs="Times New Roman"/>
          <w:sz w:val="24"/>
          <w:szCs w:val="24"/>
        </w:rPr>
        <w:t>80</w:t>
      </w:r>
      <w:r w:rsidR="00DC1A1D" w:rsidRPr="0010520C">
        <w:rPr>
          <w:rFonts w:ascii="Times New Roman" w:hAnsi="Times New Roman" w:cs="Times New Roman"/>
          <w:sz w:val="24"/>
          <w:szCs w:val="24"/>
        </w:rPr>
        <w:t xml:space="preserve"> % </w:t>
      </w:r>
      <w:r w:rsidRPr="0010520C">
        <w:rPr>
          <w:rFonts w:ascii="Times New Roman" w:hAnsi="Times New Roman" w:cs="Times New Roman"/>
          <w:sz w:val="24"/>
          <w:szCs w:val="24"/>
        </w:rPr>
        <w:t>избирателей</w:t>
      </w:r>
      <w:r w:rsidR="00383CDE" w:rsidRPr="00105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3CDE" w:rsidRPr="0010520C" w:rsidRDefault="00287431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2E7B" w:rsidRPr="0010520C">
        <w:rPr>
          <w:rFonts w:ascii="Times New Roman" w:hAnsi="Times New Roman" w:cs="Times New Roman"/>
          <w:sz w:val="24"/>
          <w:szCs w:val="24"/>
        </w:rPr>
        <w:t>По итогам краевого конкурса Избирательной комиссии Краснодарского края и ассоциации «Совет муниципальных образований Краснодарского края» у</w:t>
      </w:r>
      <w:r w:rsidR="00DC1A1D" w:rsidRPr="0010520C">
        <w:rPr>
          <w:rFonts w:ascii="Times New Roman" w:hAnsi="Times New Roman" w:cs="Times New Roman"/>
          <w:sz w:val="24"/>
          <w:szCs w:val="24"/>
        </w:rPr>
        <w:t xml:space="preserve">частковая избирательная комиссия № 42-35 стала Победителем на лучшее оборудование помещения для голосования при проведении выборов в единый день голосования 11 сентября 2022 года и заняла 3 место в группе сельских (городских) поселений с численностью населения </w:t>
      </w:r>
      <w:r w:rsidR="00DC1A1D" w:rsidRPr="0010520C">
        <w:rPr>
          <w:rFonts w:ascii="Times New Roman" w:hAnsi="Times New Roman" w:cs="Times New Roman"/>
          <w:sz w:val="24"/>
          <w:szCs w:val="24"/>
        </w:rPr>
        <w:lastRenderedPageBreak/>
        <w:t xml:space="preserve">до 4.5 тысяч человек. </w:t>
      </w:r>
    </w:p>
    <w:p w:rsidR="00B81701" w:rsidRPr="0010520C" w:rsidRDefault="00B81701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день избирательной системы Краснодарского края благодарственное письмо вручено председателю УИК № 42-35 Подушка Валентине Павловне</w:t>
      </w:r>
      <w:r w:rsidR="00CE19A0" w:rsidRPr="0010520C">
        <w:rPr>
          <w:rFonts w:ascii="Times New Roman" w:hAnsi="Times New Roman" w:cs="Times New Roman"/>
          <w:sz w:val="24"/>
          <w:szCs w:val="24"/>
        </w:rPr>
        <w:t xml:space="preserve"> и памятный подарок </w:t>
      </w:r>
      <w:r w:rsidRPr="0010520C">
        <w:rPr>
          <w:rFonts w:ascii="Times New Roman" w:hAnsi="Times New Roman" w:cs="Times New Roman"/>
          <w:sz w:val="24"/>
          <w:szCs w:val="24"/>
        </w:rPr>
        <w:t>.</w:t>
      </w:r>
    </w:p>
    <w:p w:rsidR="00DC1A1D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(Благодарность жителям</w:t>
      </w:r>
      <w:r w:rsidR="00DC1A1D" w:rsidRPr="0010520C">
        <w:rPr>
          <w:rFonts w:ascii="Times New Roman" w:hAnsi="Times New Roman" w:cs="Times New Roman"/>
          <w:sz w:val="24"/>
          <w:szCs w:val="24"/>
        </w:rPr>
        <w:t>:</w:t>
      </w:r>
    </w:p>
    <w:p w:rsidR="00182490" w:rsidRPr="0010520C" w:rsidRDefault="00DC1A1D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Спасибо, всем жителям, принявшим участие</w:t>
      </w:r>
      <w:r w:rsidR="00F7733F" w:rsidRPr="0010520C">
        <w:rPr>
          <w:rFonts w:ascii="Times New Roman" w:hAnsi="Times New Roman" w:cs="Times New Roman"/>
          <w:sz w:val="24"/>
          <w:szCs w:val="24"/>
        </w:rPr>
        <w:t xml:space="preserve"> в выборной кампании 2022 года</w:t>
      </w:r>
      <w:r w:rsidR="00755114" w:rsidRPr="0010520C">
        <w:rPr>
          <w:rFonts w:ascii="Times New Roman" w:hAnsi="Times New Roman" w:cs="Times New Roman"/>
          <w:sz w:val="24"/>
          <w:szCs w:val="24"/>
        </w:rPr>
        <w:t>)</w:t>
      </w:r>
    </w:p>
    <w:p w:rsidR="00755114" w:rsidRPr="0010520C" w:rsidRDefault="00755114" w:rsidP="001547D2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Предоставление муниципальных услуг</w:t>
      </w:r>
    </w:p>
    <w:p w:rsidR="00077701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На территории поселения</w:t>
      </w:r>
      <w:r w:rsidR="003F60EF" w:rsidRPr="0010520C">
        <w:rPr>
          <w:rFonts w:ascii="Times New Roman" w:hAnsi="Times New Roman" w:cs="Times New Roman"/>
          <w:sz w:val="24"/>
          <w:szCs w:val="24"/>
        </w:rPr>
        <w:t xml:space="preserve"> продолжает работать отделение м</w:t>
      </w:r>
      <w:r w:rsidRPr="0010520C">
        <w:rPr>
          <w:rFonts w:ascii="Times New Roman" w:hAnsi="Times New Roman" w:cs="Times New Roman"/>
          <w:sz w:val="24"/>
          <w:szCs w:val="24"/>
        </w:rPr>
        <w:t xml:space="preserve">ногофункционального центра - ведущий специалист оператор Назарьева Тамара Геннадьевна. </w:t>
      </w:r>
    </w:p>
    <w:p w:rsidR="00755114" w:rsidRPr="0010520C" w:rsidRDefault="00DC1A1D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</w:t>
      </w:r>
      <w:r w:rsidR="00D3270D" w:rsidRPr="0010520C">
        <w:rPr>
          <w:rFonts w:ascii="Times New Roman" w:hAnsi="Times New Roman" w:cs="Times New Roman"/>
          <w:sz w:val="24"/>
          <w:szCs w:val="24"/>
        </w:rPr>
        <w:t xml:space="preserve"> году предоставлены</w:t>
      </w:r>
      <w:r w:rsidR="00755114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  <w:shd w:val="clear" w:color="auto" w:fill="FFFFFF"/>
        </w:rPr>
        <w:t>4843</w:t>
      </w:r>
      <w:r w:rsidR="00D3270D" w:rsidRPr="00105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услуг</w:t>
      </w:r>
      <w:r w:rsidRPr="0010520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55114" w:rsidRPr="00105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D3270D" w:rsidRPr="00105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оказаны</w:t>
      </w:r>
      <w:r w:rsidR="00755114" w:rsidRPr="001052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консультации.</w:t>
      </w:r>
    </w:p>
    <w:p w:rsidR="00EF7F06" w:rsidRPr="0010520C" w:rsidRDefault="00EF7F0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За 2022 год администрацией оказано населению более 450 муниципальных государственных услуг, из них 313 физическим лицам</w:t>
      </w:r>
      <w:r w:rsidR="003F60EF" w:rsidRPr="0010520C">
        <w:rPr>
          <w:rFonts w:ascii="Times New Roman" w:hAnsi="Times New Roman" w:cs="Times New Roman"/>
          <w:sz w:val="24"/>
          <w:szCs w:val="24"/>
        </w:rPr>
        <w:t xml:space="preserve">, 137 юридическим. В том числе </w:t>
      </w:r>
      <w:r w:rsidRPr="0010520C">
        <w:rPr>
          <w:rFonts w:ascii="Times New Roman" w:hAnsi="Times New Roman" w:cs="Times New Roman"/>
          <w:sz w:val="24"/>
          <w:szCs w:val="24"/>
        </w:rPr>
        <w:t>16701 информаций, 34 выписки из похозяйственных книг, присвоение и аннулирование адресов - 266 услуг, разрешений на разрытие – 17.</w:t>
      </w:r>
    </w:p>
    <w:p w:rsidR="00755114" w:rsidRPr="0010520C" w:rsidRDefault="00755114" w:rsidP="00287431">
      <w:pPr>
        <w:widowControl w:val="0"/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Совет</w:t>
      </w:r>
      <w:r w:rsidR="00754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Совет депутатов Коржевского сельского поселения четвертого созыва был избран 8 сентября 2019 года сроком на пять лет. 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Совете 15 депутатов. Трое депутатов: Минченко Анастасия Александровна, Вородин Надежда Константиновна, Кривенко Артем Николаевич входят в состав Совета молодых депутатов муниципального образования Славянский район.</w:t>
      </w:r>
    </w:p>
    <w:p w:rsidR="00EF3C99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Они принимают активное участие в работе комитетов по разным направлениям и форумах ЗС</w:t>
      </w:r>
      <w:r w:rsidR="00EF3C99" w:rsidRPr="0010520C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48023E" w:rsidRPr="0010520C" w:rsidRDefault="0018249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За </w:t>
      </w:r>
      <w:r w:rsidR="00BB07C2" w:rsidRPr="0010520C">
        <w:rPr>
          <w:rFonts w:ascii="Times New Roman" w:hAnsi="Times New Roman" w:cs="Times New Roman"/>
          <w:sz w:val="24"/>
          <w:szCs w:val="24"/>
        </w:rPr>
        <w:t>2022 год проведено 11</w:t>
      </w:r>
      <w:r w:rsidR="0048023E" w:rsidRPr="0010520C">
        <w:rPr>
          <w:rFonts w:ascii="Times New Roman" w:hAnsi="Times New Roman" w:cs="Times New Roman"/>
          <w:sz w:val="24"/>
          <w:szCs w:val="24"/>
        </w:rPr>
        <w:t xml:space="preserve"> сессий. Были приняты </w:t>
      </w:r>
      <w:r w:rsidR="00EF7F06" w:rsidRPr="0010520C">
        <w:rPr>
          <w:rFonts w:ascii="Times New Roman" w:hAnsi="Times New Roman" w:cs="Times New Roman"/>
          <w:sz w:val="24"/>
          <w:szCs w:val="24"/>
        </w:rPr>
        <w:t>42</w:t>
      </w:r>
      <w:r w:rsidR="00CC5F23" w:rsidRPr="0010520C">
        <w:rPr>
          <w:rFonts w:ascii="Times New Roman" w:hAnsi="Times New Roman" w:cs="Times New Roman"/>
          <w:sz w:val="24"/>
          <w:szCs w:val="24"/>
        </w:rPr>
        <w:t xml:space="preserve"> нормативных акта</w:t>
      </w:r>
      <w:r w:rsidR="000524EA" w:rsidRPr="0010520C">
        <w:rPr>
          <w:rFonts w:ascii="Times New Roman" w:hAnsi="Times New Roman" w:cs="Times New Roman"/>
          <w:sz w:val="24"/>
          <w:szCs w:val="24"/>
        </w:rPr>
        <w:t>.</w:t>
      </w:r>
    </w:p>
    <w:p w:rsidR="00C11E80" w:rsidRPr="001547D2" w:rsidRDefault="00E01CD3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7D2">
        <w:rPr>
          <w:rFonts w:ascii="Times New Roman" w:hAnsi="Times New Roman" w:cs="Times New Roman"/>
          <w:b/>
          <w:sz w:val="24"/>
          <w:szCs w:val="24"/>
        </w:rPr>
        <w:t>О</w:t>
      </w:r>
      <w:r w:rsidR="00C11E80" w:rsidRPr="001547D2">
        <w:rPr>
          <w:rFonts w:ascii="Times New Roman" w:hAnsi="Times New Roman" w:cs="Times New Roman"/>
          <w:b/>
          <w:sz w:val="24"/>
          <w:szCs w:val="24"/>
        </w:rPr>
        <w:t>б исполнении бюджета</w:t>
      </w:r>
      <w:r w:rsidR="007549A4" w:rsidRPr="00154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E80" w:rsidRPr="001547D2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  <w:r w:rsidR="007549A4" w:rsidRPr="00154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F06" w:rsidRPr="001547D2">
        <w:rPr>
          <w:rFonts w:ascii="Times New Roman" w:hAnsi="Times New Roman" w:cs="Times New Roman"/>
          <w:b/>
          <w:sz w:val="24"/>
          <w:szCs w:val="24"/>
        </w:rPr>
        <w:t>за 2022</w:t>
      </w:r>
      <w:r w:rsidR="00C11E80" w:rsidRPr="001547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367DA" w:rsidRPr="001547D2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 xml:space="preserve">В 2022 году по итогам года мы получили в казну от разных источников </w:t>
      </w:r>
      <w:r w:rsidRPr="001547D2">
        <w:rPr>
          <w:rFonts w:ascii="Times New Roman" w:hAnsi="Times New Roman" w:cs="Times New Roman"/>
          <w:b/>
          <w:sz w:val="24"/>
          <w:szCs w:val="24"/>
        </w:rPr>
        <w:t>29 млн. 549</w:t>
      </w:r>
      <w:r w:rsidRPr="001547D2">
        <w:rPr>
          <w:rFonts w:ascii="Times New Roman" w:hAnsi="Times New Roman" w:cs="Times New Roman"/>
          <w:sz w:val="24"/>
          <w:szCs w:val="24"/>
        </w:rPr>
        <w:t xml:space="preserve"> тыс.руб. </w:t>
      </w:r>
      <w:r w:rsidR="002A52E1" w:rsidRPr="001547D2">
        <w:rPr>
          <w:rFonts w:ascii="Times New Roman" w:hAnsi="Times New Roman" w:cs="Times New Roman"/>
          <w:sz w:val="24"/>
          <w:szCs w:val="24"/>
        </w:rPr>
        <w:t xml:space="preserve">- </w:t>
      </w:r>
      <w:r w:rsidRPr="001547D2">
        <w:rPr>
          <w:rFonts w:ascii="Times New Roman" w:hAnsi="Times New Roman" w:cs="Times New Roman"/>
          <w:sz w:val="24"/>
          <w:szCs w:val="24"/>
        </w:rPr>
        <w:t xml:space="preserve">исполнение уточненного плана составило 100,9%. </w:t>
      </w:r>
    </w:p>
    <w:p w:rsidR="006172F6" w:rsidRPr="001547D2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Источниками доходов бюджета сельского поселения являются:</w:t>
      </w:r>
    </w:p>
    <w:p w:rsidR="006172F6" w:rsidRPr="001547D2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1. Налоговые и неналоговые доходы – 13 млн. 312 тыс.руб.или 45,1 % от общих поступлений;</w:t>
      </w:r>
    </w:p>
    <w:p w:rsidR="006172F6" w:rsidRPr="001547D2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2. Безвозмездные поступления (дотации, субсидии, субвенции, межбюджетные трансферты, прочие безвозмездные поступления) –</w:t>
      </w:r>
      <w:r w:rsidR="00287431" w:rsidRP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547D2">
        <w:rPr>
          <w:rFonts w:ascii="Times New Roman" w:hAnsi="Times New Roman" w:cs="Times New Roman"/>
          <w:sz w:val="24"/>
          <w:szCs w:val="24"/>
        </w:rPr>
        <w:t>16</w:t>
      </w:r>
      <w:r w:rsidR="00287431" w:rsidRP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547D2">
        <w:rPr>
          <w:rFonts w:ascii="Times New Roman" w:hAnsi="Times New Roman" w:cs="Times New Roman"/>
          <w:sz w:val="24"/>
          <w:szCs w:val="24"/>
        </w:rPr>
        <w:t>млн. 237 тыс. руб. или 54,9% от общих поступлений.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47D2">
        <w:rPr>
          <w:rFonts w:ascii="Times New Roman" w:hAnsi="Times New Roman" w:cs="Times New Roman"/>
          <w:sz w:val="24"/>
          <w:szCs w:val="24"/>
        </w:rPr>
        <w:t>Расходы бюджета сельского поселения за 2022 год исполнены в объеме</w:t>
      </w:r>
      <w:r w:rsidRPr="00287431">
        <w:rPr>
          <w:rFonts w:ascii="Times New Roman" w:hAnsi="Times New Roman" w:cs="Times New Roman"/>
          <w:sz w:val="24"/>
          <w:szCs w:val="24"/>
        </w:rPr>
        <w:t xml:space="preserve"> 29 млн. 526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руб., (исполнение составило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100,0%) из них: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содержание органа местного самоуправления – 4 млн. 685 тыс.руб.;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культуру – 7 млн. 928 тыс. 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содержание МКУ «Коржевский центр» - 7 млн. 461 тыс.руб.;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дорожное хозяйство из дорожного фонда поселения израсходовано –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3 млн. 682 тыс.руб., в т.ч.: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 - по МП «Развитие дорог», по подпрограмме «Повышение безопасности дорожного движения» -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2 млн. 326 тыс.руб.; (асфальтирование ул. Октябрьской от ул. Славянской до ул. Светлой, нанесение дорожной</w:t>
      </w:r>
      <w:r w:rsidRPr="0010520C">
        <w:rPr>
          <w:rFonts w:ascii="Times New Roman" w:hAnsi="Times New Roman" w:cs="Times New Roman"/>
          <w:sz w:val="24"/>
          <w:szCs w:val="24"/>
        </w:rPr>
        <w:t xml:space="preserve"> разметки, подсыпка дорог щебнем, установка светофоров, ямочный ремонт ул. Зеленой, изготовление паспортов дорог, проекта дорожного движения, расчистка дорог, обрезка деревьев, противогололедные </w:t>
      </w:r>
      <w:r w:rsidRPr="00287431">
        <w:rPr>
          <w:rFonts w:ascii="Times New Roman" w:hAnsi="Times New Roman" w:cs="Times New Roman"/>
          <w:sz w:val="24"/>
          <w:szCs w:val="24"/>
        </w:rPr>
        <w:t xml:space="preserve">мероприятия, обкос дорог) 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по МП «Развитие дорог», подпрограмме «Строительство</w:t>
      </w:r>
      <w:r w:rsidRPr="00287431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, реконструкция, капитальный ремонт и ремонт автомобильных дорог общего пользования местного значения на территории</w:t>
      </w:r>
      <w:r w:rsidRPr="00287431">
        <w:rPr>
          <w:rFonts w:ascii="Times New Roman" w:hAnsi="Times New Roman" w:cs="Times New Roman"/>
          <w:sz w:val="24"/>
          <w:szCs w:val="24"/>
        </w:rPr>
        <w:t xml:space="preserve"> -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1 млн. 25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руб.(тротуар к СОШ № 19)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благоустройство – 4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млн. 294 тыс.руб. (уличное освещение, содержание кладбища, обустройство велосипедной дорожки, приобретение доски почета, приобретение скамьи и урны); 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коммунальное хозяйство – 99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руб.; 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- передача полномочий району на деятельность контрольно-счетного органа, за </w:t>
      </w:r>
      <w:r w:rsidRPr="00287431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функций по размещению сведений на портале «Государственных и муниципальных услуг», внутреннему контролю, по </w:t>
      </w:r>
      <w:r w:rsidR="00224B08" w:rsidRPr="00287431">
        <w:rPr>
          <w:rFonts w:ascii="Times New Roman" w:hAnsi="Times New Roman" w:cs="Times New Roman"/>
          <w:sz w:val="24"/>
          <w:szCs w:val="24"/>
        </w:rPr>
        <w:t>торговле, о сносе самовольной постройки</w:t>
      </w:r>
      <w:r w:rsidRPr="00287431">
        <w:rPr>
          <w:rFonts w:ascii="Times New Roman" w:hAnsi="Times New Roman" w:cs="Times New Roman"/>
          <w:sz w:val="24"/>
          <w:szCs w:val="24"/>
        </w:rPr>
        <w:t xml:space="preserve"> – 275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другие общегосударственные вопросы (оплата имущественных налогов, госрегистрация имущества, межевание земли под парками, оплата юридических услуг) – 170 тыс.руб.;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защиту населения и территории от последствий чрезвычайных ситуаций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и обеспечение безопасности людей на водных объектах – 165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</w:t>
      </w:r>
      <w:r w:rsidR="001547D2" w:rsidRPr="00287431">
        <w:rPr>
          <w:rFonts w:ascii="Times New Roman" w:hAnsi="Times New Roman" w:cs="Times New Roman"/>
          <w:sz w:val="24"/>
          <w:szCs w:val="24"/>
        </w:rPr>
        <w:t>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пожарную безопасность – 30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охрана общественного порядка – 10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физическую культуру и спорт – 86 тыс. 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национальную оборону (содержание специалиста ВУС) - 260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мероприятия молодежной политики – 114 тыс. 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мероприятия по поддержке малого бизнеса – 35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пенсионное обеспечение муниципальных служащих – 232 тыс.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руб.;</w:t>
      </w:r>
    </w:p>
    <w:p w:rsidR="003367DA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Привлечено федеральных и краевых</w:t>
      </w:r>
      <w:r w:rsidR="003367DA" w:rsidRPr="00287431">
        <w:rPr>
          <w:rFonts w:ascii="Times New Roman" w:hAnsi="Times New Roman" w:cs="Times New Roman"/>
          <w:sz w:val="24"/>
          <w:szCs w:val="24"/>
        </w:rPr>
        <w:t xml:space="preserve"> средств 4 млн. 574 тыс. рублей</w:t>
      </w:r>
      <w:r w:rsidRPr="00287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по целевой программе «Строительство, реконструкция, капитальный ремонт и ремонт автомобильных дорог общего пользования местного значения» - 994 тыс.руб.;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средства ЗСК – 1 млн.руб. (капитальный ремонт крыши ДК – 600 тыс.руб., ремонт спортзала – 400 тыс.руб.);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- на инициативное бюджетирование – 2 млн. 460 тыс.</w:t>
      </w:r>
      <w:r w:rsidR="007549A4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 на обустройство велосипедной дорожки в парке ул. Зеленая, 27, х. Коржевский;</w:t>
      </w:r>
    </w:p>
    <w:p w:rsidR="006172F6" w:rsidRPr="00287431" w:rsidRDefault="006172F6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 - по целевой программе «Комплексная система обращения с твердыми коммунальными отходами» (приобретение контейнеров для раздельного сбора бытовых отходов) – 120 тыс.</w:t>
      </w:r>
      <w:r w:rsidR="007549A4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руб.</w:t>
      </w:r>
    </w:p>
    <w:p w:rsidR="00FF354B" w:rsidRPr="0010520C" w:rsidRDefault="00FF354B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Приобретен автомобиль стоимостью 1 млн.</w:t>
      </w:r>
      <w:r w:rsidR="007549A4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рублей</w:t>
      </w:r>
      <w:r w:rsidRPr="0010520C">
        <w:rPr>
          <w:rFonts w:ascii="Times New Roman" w:hAnsi="Times New Roman" w:cs="Times New Roman"/>
          <w:sz w:val="24"/>
          <w:szCs w:val="24"/>
        </w:rPr>
        <w:t xml:space="preserve"> из средств районного бюджета.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 xml:space="preserve">Благоустройство и жизнедеятельность поселения 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 году в рамках программы Краснодарского края «Развитие сети автомобильных дорог Краснодарского края»:</w:t>
      </w:r>
    </w:p>
    <w:p w:rsidR="00FF3B69" w:rsidRPr="0010520C" w:rsidRDefault="008519C7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Проложен новый тротуар по ул.З</w:t>
      </w:r>
      <w:r w:rsidR="00FF3B69" w:rsidRPr="0010520C">
        <w:rPr>
          <w:rFonts w:ascii="Times New Roman" w:hAnsi="Times New Roman" w:cs="Times New Roman"/>
          <w:sz w:val="24"/>
          <w:szCs w:val="24"/>
        </w:rPr>
        <w:t>еленой от СОШ № 19 до ул.Пионерской 200 пр.м. 1024 тыс.руб.</w:t>
      </w:r>
    </w:p>
    <w:p w:rsidR="007549A4" w:rsidRDefault="00FF3B69" w:rsidP="00287431">
      <w:pPr>
        <w:widowControl w:val="0"/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20C">
        <w:rPr>
          <w:rFonts w:ascii="Times New Roman" w:hAnsi="Times New Roman" w:cs="Times New Roman"/>
          <w:sz w:val="24"/>
          <w:szCs w:val="24"/>
        </w:rPr>
        <w:t>Фин</w:t>
      </w:r>
      <w:r w:rsidR="003F60EF" w:rsidRPr="0010520C">
        <w:rPr>
          <w:rFonts w:ascii="Times New Roman" w:hAnsi="Times New Roman" w:cs="Times New Roman"/>
          <w:sz w:val="24"/>
          <w:szCs w:val="24"/>
        </w:rPr>
        <w:t>ансовая поддержка депутат</w:t>
      </w:r>
      <w:r w:rsidR="00802EE7" w:rsidRPr="0010520C">
        <w:rPr>
          <w:rFonts w:ascii="Times New Roman" w:hAnsi="Times New Roman" w:cs="Times New Roman"/>
          <w:sz w:val="24"/>
          <w:szCs w:val="24"/>
        </w:rPr>
        <w:t>а</w:t>
      </w:r>
      <w:r w:rsidR="003F60EF" w:rsidRPr="0010520C">
        <w:rPr>
          <w:rFonts w:ascii="Times New Roman" w:hAnsi="Times New Roman" w:cs="Times New Roman"/>
          <w:sz w:val="24"/>
          <w:szCs w:val="24"/>
        </w:rPr>
        <w:t xml:space="preserve"> ЗСК Виктора Васильевича </w:t>
      </w:r>
      <w:r w:rsidRPr="0010520C">
        <w:rPr>
          <w:rFonts w:ascii="Times New Roman" w:hAnsi="Times New Roman" w:cs="Times New Roman"/>
          <w:sz w:val="24"/>
          <w:szCs w:val="24"/>
        </w:rPr>
        <w:t>Чернявского</w:t>
      </w: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сумму 150 тысяч рублей</w:t>
      </w:r>
      <w:r w:rsidRPr="0010520C">
        <w:rPr>
          <w:rFonts w:ascii="Times New Roman" w:hAnsi="Times New Roman" w:cs="Times New Roman"/>
          <w:sz w:val="24"/>
          <w:szCs w:val="24"/>
        </w:rPr>
        <w:t xml:space="preserve"> дала возможность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установить</w:t>
      </w:r>
      <w:r w:rsidR="0028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искусственные неровности на аварийном перекрестке автомобильной дороги по ул.Зеленой угол Молодежной в х.Коржевский</w:t>
      </w:r>
      <w:r w:rsidR="007549A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F3B69" w:rsidRPr="0010520C" w:rsidRDefault="00FF354B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Финансовая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поддержка главы муниципального образования Славянский район</w:t>
      </w:r>
      <w:r w:rsidR="003F60EF" w:rsidRPr="0010520C">
        <w:rPr>
          <w:rFonts w:ascii="Times New Roman" w:hAnsi="Times New Roman" w:cs="Times New Roman"/>
          <w:sz w:val="24"/>
          <w:szCs w:val="24"/>
        </w:rPr>
        <w:t xml:space="preserve"> Романа Ивановича </w:t>
      </w:r>
      <w:r w:rsidRPr="0010520C">
        <w:rPr>
          <w:rFonts w:ascii="Times New Roman" w:hAnsi="Times New Roman" w:cs="Times New Roman"/>
          <w:sz w:val="24"/>
          <w:szCs w:val="24"/>
        </w:rPr>
        <w:t>Синяговского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позволила принять участие в реализации программы «Развитие инициативного бюджетирования в Краснодарском крае»: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Обустройство велосипедной дорожки и зоны стоянки велосипедов 600 п.м. 2523 тыс.руб.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За счет собственных средств заасфальтирована</w:t>
      </w:r>
      <w:r w:rsidR="003F60EF" w:rsidRPr="0010520C">
        <w:rPr>
          <w:rFonts w:ascii="Times New Roman" w:hAnsi="Times New Roman" w:cs="Times New Roman"/>
          <w:sz w:val="24"/>
          <w:szCs w:val="24"/>
        </w:rPr>
        <w:t xml:space="preserve"> ул.Октябрьская от ул.Славянской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до ул.</w:t>
      </w:r>
      <w:r w:rsidR="00224B08" w:rsidRPr="0010520C">
        <w:rPr>
          <w:rFonts w:ascii="Times New Roman" w:hAnsi="Times New Roman" w:cs="Times New Roman"/>
          <w:sz w:val="24"/>
          <w:szCs w:val="24"/>
        </w:rPr>
        <w:t xml:space="preserve">Светлой </w:t>
      </w:r>
      <w:r w:rsidRPr="0010520C">
        <w:rPr>
          <w:rFonts w:ascii="Times New Roman" w:hAnsi="Times New Roman" w:cs="Times New Roman"/>
          <w:sz w:val="24"/>
          <w:szCs w:val="24"/>
        </w:rPr>
        <w:t>, 596,8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п.м., 1 млн.200 тыс. руб.;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Произведена подсыпка автодорог щебнем: 120 м3 на сумму 108 тыс.руб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ул. Зеленая 20 м3; ул. Степная 20 м3;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ул. Кубанская 20 м3;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ул. Весенняя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40 м3;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ул. Юбилейная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20 м3.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Произведено выравнивание 100 м3 щебня на автодороге ул.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Сахалинка х.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Шапарского</w:t>
      </w:r>
      <w:r w:rsidR="001547D2">
        <w:rPr>
          <w:rFonts w:ascii="Times New Roman" w:hAnsi="Times New Roman" w:cs="Times New Roman"/>
          <w:sz w:val="24"/>
          <w:szCs w:val="24"/>
        </w:rPr>
        <w:t>.</w:t>
      </w:r>
    </w:p>
    <w:p w:rsidR="00FF3B69" w:rsidRPr="0010520C" w:rsidRDefault="00FF3B69" w:rsidP="001547D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Региональный оператор ООО «Экотехпром» 8 ноября 2022 года установил 63 передвижных мусорных контейнера объемом 1,1 м3 </w:t>
      </w:r>
    </w:p>
    <w:p w:rsidR="008519C7" w:rsidRPr="0010520C" w:rsidRDefault="00FF3B69" w:rsidP="001547D2">
      <w:pPr>
        <w:pStyle w:val="1"/>
        <w:keepNext w:val="0"/>
        <w:widowControl w:val="0"/>
        <w:spacing w:before="0" w:after="0" w:line="240" w:lineRule="auto"/>
        <w:ind w:firstLine="426"/>
        <w:jc w:val="both"/>
        <w:rPr>
          <w:rStyle w:val="FontStyle232"/>
        </w:rPr>
      </w:pPr>
      <w:r w:rsidRPr="0010520C">
        <w:rPr>
          <w:rFonts w:ascii="Times New Roman" w:hAnsi="Times New Roman"/>
          <w:b w:val="0"/>
          <w:sz w:val="24"/>
          <w:szCs w:val="24"/>
        </w:rPr>
        <w:t xml:space="preserve">По муниципальной программе </w:t>
      </w:r>
      <w:r w:rsidRPr="0010520C">
        <w:rPr>
          <w:rStyle w:val="FontStyle232"/>
        </w:rPr>
        <w:t xml:space="preserve">«Экологическое просвещение населения и модернизация сферы обращения с твердыми коммунальными отходами на территории </w:t>
      </w:r>
      <w:r w:rsidRPr="0010520C">
        <w:rPr>
          <w:rFonts w:ascii="Times New Roman" w:hAnsi="Times New Roman"/>
          <w:b w:val="0"/>
          <w:bCs w:val="0"/>
          <w:sz w:val="24"/>
          <w:szCs w:val="24"/>
        </w:rPr>
        <w:t>Коржевского</w:t>
      </w:r>
      <w:r w:rsidRPr="0010520C">
        <w:rPr>
          <w:rStyle w:val="FontStyle232"/>
        </w:rPr>
        <w:t xml:space="preserve"> сельского поселения муниципального образования Славянский район» приобретено и установлено 7 контейнеров для раздельного сбора пластиковых отходов</w:t>
      </w:r>
      <w:r w:rsidR="008519C7" w:rsidRPr="0010520C">
        <w:rPr>
          <w:rStyle w:val="FontStyle232"/>
        </w:rPr>
        <w:t>.</w:t>
      </w:r>
    </w:p>
    <w:p w:rsidR="00FF3B69" w:rsidRPr="0010520C" w:rsidRDefault="008519C7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F3B69" w:rsidRPr="0010520C">
        <w:rPr>
          <w:rFonts w:ascii="Times New Roman" w:hAnsi="Times New Roman" w:cs="Times New Roman"/>
          <w:sz w:val="24"/>
          <w:szCs w:val="24"/>
        </w:rPr>
        <w:t>становлено ограждение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семи контейнерных площадок. 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Ежегодно проводятся работы по поддержанию в надлежащем состоянии и обновлению дорожных знаков, дорожной разметки, и разметки на пешеходных переходах.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Высажено 60 саженцев дуба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и 150 кустарников в парках и аллее по ул.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Мира.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Ко дню Победы высажены 30 кустарников самшита.</w:t>
      </w:r>
    </w:p>
    <w:p w:rsidR="00FF3B69" w:rsidRPr="0010520C" w:rsidRDefault="00224B08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На клумбах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>ул.</w:t>
      </w:r>
      <w:r w:rsidR="001547D2">
        <w:rPr>
          <w:rFonts w:ascii="Times New Roman" w:hAnsi="Times New Roman" w:cs="Times New Roman"/>
          <w:sz w:val="24"/>
          <w:szCs w:val="24"/>
        </w:rPr>
        <w:t> </w:t>
      </w:r>
      <w:r w:rsidR="00FF3B69" w:rsidRPr="0010520C">
        <w:rPr>
          <w:rFonts w:ascii="Times New Roman" w:hAnsi="Times New Roman" w:cs="Times New Roman"/>
          <w:sz w:val="24"/>
          <w:szCs w:val="24"/>
        </w:rPr>
        <w:t>Мира высажены 3</w:t>
      </w:r>
      <w:r w:rsidR="00AB7511" w:rsidRPr="0010520C">
        <w:rPr>
          <w:rFonts w:ascii="Times New Roman" w:hAnsi="Times New Roman" w:cs="Times New Roman"/>
          <w:sz w:val="24"/>
          <w:szCs w:val="24"/>
        </w:rPr>
        <w:t>00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петуний.</w:t>
      </w:r>
    </w:p>
    <w:p w:rsidR="00FF3B69" w:rsidRPr="0010520C" w:rsidRDefault="008519C7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Ежегодно проводится обрезка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деревьев по трассе, в парках, по улицам.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Кронированы 18 деревьев и кустарники в парке Памяти по улице Садовой, на алле</w:t>
      </w:r>
      <w:r w:rsidR="00802EE7" w:rsidRPr="0010520C">
        <w:rPr>
          <w:rFonts w:ascii="Times New Roman" w:hAnsi="Times New Roman" w:cs="Times New Roman"/>
          <w:sz w:val="24"/>
          <w:szCs w:val="24"/>
        </w:rPr>
        <w:t>е</w:t>
      </w:r>
      <w:r w:rsidRPr="0010520C">
        <w:rPr>
          <w:rFonts w:ascii="Times New Roman" w:hAnsi="Times New Roman" w:cs="Times New Roman"/>
          <w:sz w:val="24"/>
          <w:szCs w:val="24"/>
        </w:rPr>
        <w:t xml:space="preserve"> улицы Мира, </w:t>
      </w:r>
      <w:r w:rsidR="00224B08" w:rsidRPr="0010520C">
        <w:rPr>
          <w:rFonts w:ascii="Times New Roman" w:hAnsi="Times New Roman" w:cs="Times New Roman"/>
          <w:sz w:val="24"/>
          <w:szCs w:val="24"/>
        </w:rPr>
        <w:t>вдоль тротуаров ул.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="00224B08" w:rsidRPr="0010520C">
        <w:rPr>
          <w:rFonts w:ascii="Times New Roman" w:hAnsi="Times New Roman" w:cs="Times New Roman"/>
          <w:sz w:val="24"/>
          <w:szCs w:val="24"/>
        </w:rPr>
        <w:t>Октябрьской.</w:t>
      </w:r>
    </w:p>
    <w:p w:rsidR="00FF3B69" w:rsidRPr="0010520C" w:rsidRDefault="003F60EF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20C">
        <w:rPr>
          <w:rFonts w:ascii="Times New Roman" w:hAnsi="Times New Roman" w:cs="Times New Roman"/>
          <w:sz w:val="24"/>
          <w:szCs w:val="24"/>
        </w:rPr>
        <w:t>Весна-лето –</w:t>
      </w:r>
      <w:r w:rsidR="001547D2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проводился регулярный 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обкос обочин дорог, косьба сорной растительности. </w:t>
      </w:r>
      <w:r w:rsidR="00FF3B69"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Симонов Юрий Анатольевич, Болдырев Дмитрий </w:t>
      </w:r>
      <w:r w:rsidR="008519C7"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Николаевич</w:t>
      </w:r>
      <w:r w:rsidR="00FF3B69"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оказали помощь в покосе сорной растительности в парке по ул.Советской.</w:t>
      </w:r>
    </w:p>
    <w:p w:rsidR="007549A4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года постоянно проводили ремонтные работы</w:t>
      </w:r>
      <w:r w:rsidR="00287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малых конструкций на детских площадках. На детской площадк</w:t>
      </w:r>
      <w:r w:rsidR="003F60EF"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ул.Советской установили новые</w:t>
      </w: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конструкции. Произвели покраску детских площадок по ул. Советской семья Болдырева Дмитрия Николаевича и ул.</w:t>
      </w:r>
      <w:r w:rsidR="00154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05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Совхозной семья Рыжкова Григория Викторовича.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Также проводилась работа по обработке остановочных комплексов, подъездов дом</w:t>
      </w:r>
      <w:r w:rsidR="003A17C8" w:rsidRPr="0010520C">
        <w:rPr>
          <w:rFonts w:ascii="Times New Roman" w:hAnsi="Times New Roman" w:cs="Times New Roman"/>
          <w:sz w:val="24"/>
          <w:szCs w:val="24"/>
        </w:rPr>
        <w:t>ов, территории парков, стадиона, д</w:t>
      </w:r>
      <w:r w:rsidRPr="0010520C">
        <w:rPr>
          <w:rFonts w:ascii="Times New Roman" w:hAnsi="Times New Roman" w:cs="Times New Roman"/>
          <w:sz w:val="24"/>
          <w:szCs w:val="24"/>
        </w:rPr>
        <w:t>етских площадок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дезинфицирующими средствами для защиты от клещей.</w:t>
      </w:r>
    </w:p>
    <w:p w:rsidR="00AB7511" w:rsidRPr="0010520C" w:rsidRDefault="00FF354B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Один из проблемных вопросов - бесконтрольные животные (собаки), которые перемещаются по территории поселения и создают угрозу детям и взрослым. </w:t>
      </w:r>
    </w:p>
    <w:p w:rsidR="00AB7511" w:rsidRPr="0010520C" w:rsidRDefault="00AB7511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Собаки оказываются на улицах по вине людей, которые подбрасывают их к магазинам, организация и учреждениям.</w:t>
      </w:r>
    </w:p>
    <w:p w:rsidR="004962E0" w:rsidRPr="0010520C" w:rsidRDefault="004962E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Закон Россий</w:t>
      </w:r>
      <w:r w:rsidR="003367DA" w:rsidRPr="0010520C">
        <w:rPr>
          <w:rFonts w:ascii="Times New Roman" w:hAnsi="Times New Roman" w:cs="Times New Roman"/>
          <w:sz w:val="24"/>
          <w:szCs w:val="24"/>
        </w:rPr>
        <w:t>ской Федерации от 27 декабря 201</w:t>
      </w:r>
      <w:r w:rsidRPr="0010520C">
        <w:rPr>
          <w:rFonts w:ascii="Times New Roman" w:hAnsi="Times New Roman" w:cs="Times New Roman"/>
          <w:sz w:val="24"/>
          <w:szCs w:val="24"/>
        </w:rPr>
        <w:t>8 год № 498-ФЗ «Об ответственном обращении с животными и о внесении изменений в отдельные законодательные акты Российской Федерации» отстрел и утилизацию животных определя</w:t>
      </w:r>
      <w:r w:rsidR="00AB7511" w:rsidRPr="0010520C">
        <w:rPr>
          <w:rFonts w:ascii="Times New Roman" w:hAnsi="Times New Roman" w:cs="Times New Roman"/>
          <w:sz w:val="24"/>
          <w:szCs w:val="24"/>
        </w:rPr>
        <w:t>е</w:t>
      </w:r>
      <w:r w:rsidRPr="0010520C">
        <w:rPr>
          <w:rFonts w:ascii="Times New Roman" w:hAnsi="Times New Roman" w:cs="Times New Roman"/>
          <w:sz w:val="24"/>
          <w:szCs w:val="24"/>
        </w:rPr>
        <w:t>т противозаконным.</w:t>
      </w:r>
    </w:p>
    <w:p w:rsidR="004962E0" w:rsidRPr="0010520C" w:rsidRDefault="004962E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21 бесхозная собака были отправлены в Ростов-на-Дону в специализированный приют для бездомных животных, где они прошли реабилитацию, ряд мероприятий по заключенному контракту (вакцинация, стерилизация, лечение) и возвращены на прежнее место обитания в соответствии с законом Российской Федерации –</w:t>
      </w:r>
      <w:r w:rsidR="00AB7511" w:rsidRPr="0010520C">
        <w:rPr>
          <w:rFonts w:ascii="Times New Roman" w:hAnsi="Times New Roman" w:cs="Times New Roman"/>
          <w:sz w:val="24"/>
          <w:szCs w:val="24"/>
        </w:rPr>
        <w:t xml:space="preserve"> стоимость мероприятий по одной особи</w:t>
      </w:r>
      <w:r w:rsidRPr="0010520C">
        <w:rPr>
          <w:rFonts w:ascii="Times New Roman" w:hAnsi="Times New Roman" w:cs="Times New Roman"/>
          <w:sz w:val="24"/>
          <w:szCs w:val="24"/>
        </w:rPr>
        <w:t xml:space="preserve"> 13000</w:t>
      </w:r>
      <w:r w:rsidR="00AB7511" w:rsidRPr="0010520C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10520C">
        <w:rPr>
          <w:rFonts w:ascii="Times New Roman" w:hAnsi="Times New Roman" w:cs="Times New Roman"/>
          <w:sz w:val="24"/>
          <w:szCs w:val="24"/>
        </w:rPr>
        <w:t>.</w:t>
      </w:r>
    </w:p>
    <w:p w:rsidR="004962E0" w:rsidRPr="0010520C" w:rsidRDefault="004962E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Спасибо Управлению сельского хозяйства муниципального образования Славянский район за финансовое решение вопроса.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Работы по наведению порядка на территории поселения постоянно поддерживают рабочие МКУ «Коржевский центр»: Иовин Владимир Иванович, Германчук Леонид Николаевич, Филиченко Владимир Николаевич, Целлер Сергей Иванович, Лахоня Лариса Ивановна, Пырсова Жанна Евгеньевна.</w:t>
      </w:r>
    </w:p>
    <w:p w:rsidR="00AB7511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Поддерживается постоянная связь со старшими МКД</w:t>
      </w:r>
      <w:r w:rsidR="00427661" w:rsidRPr="0010520C">
        <w:rPr>
          <w:rFonts w:ascii="Times New Roman" w:hAnsi="Times New Roman" w:cs="Times New Roman"/>
          <w:sz w:val="24"/>
          <w:szCs w:val="24"/>
        </w:rPr>
        <w:t>: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B69" w:rsidRPr="0010520C" w:rsidRDefault="007D0F5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Силявской</w:t>
      </w:r>
      <w:r w:rsidR="003A6A6A" w:rsidRPr="0010520C">
        <w:rPr>
          <w:rFonts w:ascii="Times New Roman" w:hAnsi="Times New Roman" w:cs="Times New Roman"/>
          <w:sz w:val="24"/>
          <w:szCs w:val="24"/>
        </w:rPr>
        <w:t xml:space="preserve"> Татьяной Васильевной</w:t>
      </w:r>
      <w:r w:rsidR="00427661" w:rsidRPr="0010520C">
        <w:rPr>
          <w:rFonts w:ascii="Times New Roman" w:hAnsi="Times New Roman" w:cs="Times New Roman"/>
          <w:sz w:val="24"/>
          <w:szCs w:val="24"/>
        </w:rPr>
        <w:t>,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="003A6A6A" w:rsidRPr="0010520C">
        <w:rPr>
          <w:rFonts w:ascii="Times New Roman" w:hAnsi="Times New Roman" w:cs="Times New Roman"/>
          <w:sz w:val="24"/>
          <w:szCs w:val="24"/>
        </w:rPr>
        <w:t>Фролент Татьяной Николаевной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, </w:t>
      </w:r>
      <w:r w:rsidR="003A6A6A" w:rsidRPr="0010520C">
        <w:rPr>
          <w:rFonts w:ascii="Times New Roman" w:hAnsi="Times New Roman" w:cs="Times New Roman"/>
          <w:sz w:val="24"/>
          <w:szCs w:val="24"/>
        </w:rPr>
        <w:t>Цимбал Валентиной Алексеевной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, </w:t>
      </w:r>
      <w:r w:rsidR="003A6A6A" w:rsidRPr="0010520C">
        <w:rPr>
          <w:rFonts w:ascii="Times New Roman" w:hAnsi="Times New Roman" w:cs="Times New Roman"/>
          <w:sz w:val="24"/>
          <w:szCs w:val="24"/>
        </w:rPr>
        <w:t>Ратушней Евгенией Николаевной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, </w:t>
      </w:r>
      <w:r w:rsidR="003A6A6A" w:rsidRPr="0010520C">
        <w:rPr>
          <w:rFonts w:ascii="Times New Roman" w:hAnsi="Times New Roman" w:cs="Times New Roman"/>
          <w:sz w:val="24"/>
          <w:szCs w:val="24"/>
        </w:rPr>
        <w:t>Фоко Надеждой Григорьевной</w:t>
      </w:r>
      <w:r w:rsidR="00FF3B69" w:rsidRPr="0010520C">
        <w:rPr>
          <w:rFonts w:ascii="Times New Roman" w:hAnsi="Times New Roman" w:cs="Times New Roman"/>
          <w:sz w:val="24"/>
          <w:szCs w:val="24"/>
        </w:rPr>
        <w:t>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3F60EF" w:rsidRPr="0010520C">
        <w:rPr>
          <w:rFonts w:ascii="Times New Roman" w:hAnsi="Times New Roman" w:cs="Times New Roman"/>
          <w:sz w:val="24"/>
          <w:szCs w:val="24"/>
        </w:rPr>
        <w:t>Коржевского сельского поселения</w:t>
      </w:r>
      <w:r w:rsidRPr="0010520C">
        <w:rPr>
          <w:rFonts w:ascii="Times New Roman" w:hAnsi="Times New Roman" w:cs="Times New Roman"/>
          <w:sz w:val="24"/>
          <w:szCs w:val="24"/>
        </w:rPr>
        <w:t xml:space="preserve"> 30 домовладений образцового содержания.</w:t>
      </w:r>
    </w:p>
    <w:p w:rsidR="000644FE" w:rsidRPr="0010520C" w:rsidRDefault="003A6A6A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20C">
        <w:rPr>
          <w:rFonts w:ascii="Times New Roman" w:hAnsi="Times New Roman" w:cs="Times New Roman"/>
          <w:bCs/>
          <w:sz w:val="24"/>
          <w:szCs w:val="24"/>
        </w:rPr>
        <w:t xml:space="preserve">Жители поселения приняли участие </w:t>
      </w:r>
      <w:r w:rsidR="000644FE" w:rsidRPr="0010520C">
        <w:rPr>
          <w:rFonts w:ascii="Times New Roman" w:hAnsi="Times New Roman" w:cs="Times New Roman"/>
          <w:bCs/>
          <w:sz w:val="24"/>
          <w:szCs w:val="24"/>
        </w:rPr>
        <w:t>в ежегодного конкурсе «Самая благоустроенная территория Славянского района»</w:t>
      </w:r>
    </w:p>
    <w:p w:rsidR="00FF3B69" w:rsidRPr="0010520C" w:rsidRDefault="00287431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номинации «Лучший благоустроенный двор» победителями стали: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1. Дубяга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Арина Альфировна ул.Славянская 14</w:t>
      </w:r>
      <w:r w:rsidR="008519C7" w:rsidRPr="0010520C">
        <w:rPr>
          <w:rFonts w:ascii="Times New Roman" w:hAnsi="Times New Roman" w:cs="Times New Roman"/>
          <w:sz w:val="24"/>
          <w:szCs w:val="24"/>
        </w:rPr>
        <w:t>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2. Козлова Людмила Николаевна ул.Краснодарская 80</w:t>
      </w:r>
      <w:r w:rsidR="008519C7" w:rsidRPr="0010520C">
        <w:rPr>
          <w:rFonts w:ascii="Times New Roman" w:hAnsi="Times New Roman" w:cs="Times New Roman"/>
          <w:sz w:val="24"/>
          <w:szCs w:val="24"/>
        </w:rPr>
        <w:t>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3. Старшая дома № 2А по ул.Солнечной</w:t>
      </w:r>
      <w:r w:rsidR="007549A4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Фролент Татьяна Николаевна</w:t>
      </w:r>
      <w:r w:rsidR="008519C7" w:rsidRPr="0010520C">
        <w:rPr>
          <w:rFonts w:ascii="Times New Roman" w:hAnsi="Times New Roman" w:cs="Times New Roman"/>
          <w:sz w:val="24"/>
          <w:szCs w:val="24"/>
        </w:rPr>
        <w:t>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4. Старшая дома № 29 по ул.Молодежная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Фока Надежда Григорьевна</w:t>
      </w:r>
      <w:r w:rsidR="008519C7" w:rsidRPr="0010520C">
        <w:rPr>
          <w:rFonts w:ascii="Times New Roman" w:hAnsi="Times New Roman" w:cs="Times New Roman"/>
          <w:sz w:val="24"/>
          <w:szCs w:val="24"/>
        </w:rPr>
        <w:t>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5. Фисенко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Людмила Викторовна ул.Молодежная 17</w:t>
      </w:r>
      <w:r w:rsidR="008519C7" w:rsidRPr="0010520C">
        <w:rPr>
          <w:rFonts w:ascii="Times New Roman" w:hAnsi="Times New Roman" w:cs="Times New Roman"/>
          <w:sz w:val="24"/>
          <w:szCs w:val="24"/>
        </w:rPr>
        <w:t>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6.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Клесова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Людмила Андреевна ул.Снайперов 11</w:t>
      </w:r>
      <w:r w:rsidR="008519C7" w:rsidRPr="0010520C">
        <w:rPr>
          <w:rFonts w:ascii="Times New Roman" w:hAnsi="Times New Roman" w:cs="Times New Roman"/>
          <w:sz w:val="24"/>
          <w:szCs w:val="24"/>
        </w:rPr>
        <w:t>;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Коваленко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Татьяна Антоновна ул.Солнечная 20</w:t>
      </w:r>
      <w:r w:rsidR="008519C7" w:rsidRPr="0010520C">
        <w:rPr>
          <w:rFonts w:ascii="Times New Roman" w:hAnsi="Times New Roman" w:cs="Times New Roman"/>
          <w:sz w:val="24"/>
          <w:szCs w:val="24"/>
        </w:rPr>
        <w:t>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Номинация «</w:t>
      </w:r>
      <w:r w:rsidRPr="0010520C">
        <w:rPr>
          <w:rFonts w:ascii="Times New Roman" w:eastAsia="Times New Roman" w:hAnsi="Times New Roman" w:cs="Times New Roman"/>
          <w:bCs/>
          <w:sz w:val="24"/>
          <w:szCs w:val="24"/>
        </w:rPr>
        <w:t>Самая благоустроенная территория»</w:t>
      </w:r>
      <w:r w:rsidR="008519C7" w:rsidRPr="0010520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10520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FF3B69" w:rsidRPr="0010520C" w:rsidRDefault="007549A4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3B69" w:rsidRPr="0010520C">
        <w:rPr>
          <w:rFonts w:ascii="Times New Roman" w:hAnsi="Times New Roman" w:cs="Times New Roman"/>
          <w:sz w:val="24"/>
          <w:szCs w:val="24"/>
        </w:rPr>
        <w:t>Ченская Юлия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>центральный парк по ул.Зеленая</w:t>
      </w:r>
    </w:p>
    <w:p w:rsidR="00FF3B69" w:rsidRPr="0010520C" w:rsidRDefault="007549A4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3B69" w:rsidRPr="0010520C">
        <w:rPr>
          <w:rFonts w:ascii="Times New Roman" w:hAnsi="Times New Roman" w:cs="Times New Roman"/>
          <w:sz w:val="24"/>
          <w:szCs w:val="24"/>
        </w:rPr>
        <w:t>Подушка Валентина Павловна МБДОУдетский сад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>№ 31</w:t>
      </w:r>
    </w:p>
    <w:p w:rsidR="00FF3B69" w:rsidRPr="0010520C" w:rsidRDefault="007549A4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3B69" w:rsidRPr="0010520C">
        <w:rPr>
          <w:rFonts w:ascii="Times New Roman" w:hAnsi="Times New Roman" w:cs="Times New Roman"/>
          <w:sz w:val="24"/>
          <w:szCs w:val="24"/>
        </w:rPr>
        <w:t>Ордынская врачебная амбулатория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>Макрушина Лидия Викторовна</w:t>
      </w:r>
      <w:r w:rsidR="00D42767" w:rsidRPr="0010520C">
        <w:rPr>
          <w:rFonts w:ascii="Times New Roman" w:hAnsi="Times New Roman" w:cs="Times New Roman"/>
          <w:sz w:val="24"/>
          <w:szCs w:val="24"/>
        </w:rPr>
        <w:t>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Номинация «Лучший подъезд»</w:t>
      </w:r>
    </w:p>
    <w:p w:rsidR="00FF3B69" w:rsidRPr="0010520C" w:rsidRDefault="007549A4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B08" w:rsidRPr="0010520C">
        <w:rPr>
          <w:rFonts w:ascii="Times New Roman" w:hAnsi="Times New Roman" w:cs="Times New Roman"/>
          <w:sz w:val="24"/>
          <w:szCs w:val="24"/>
        </w:rPr>
        <w:t>Старшая дома</w:t>
      </w:r>
      <w:r w:rsidR="00FF3B69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="002E6BB2" w:rsidRPr="0010520C">
        <w:rPr>
          <w:rFonts w:ascii="Times New Roman" w:hAnsi="Times New Roman" w:cs="Times New Roman"/>
          <w:sz w:val="24"/>
          <w:szCs w:val="24"/>
        </w:rPr>
        <w:t>№ 1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224B08" w:rsidRPr="0010520C">
        <w:rPr>
          <w:rFonts w:ascii="Times New Roman" w:hAnsi="Times New Roman" w:cs="Times New Roman"/>
          <w:sz w:val="24"/>
          <w:szCs w:val="24"/>
        </w:rPr>
        <w:t xml:space="preserve">ул. Солнечная, подъезд № 3 </w:t>
      </w:r>
      <w:r w:rsidR="00FF3B69" w:rsidRPr="0010520C">
        <w:rPr>
          <w:rFonts w:ascii="Times New Roman" w:hAnsi="Times New Roman" w:cs="Times New Roman"/>
          <w:sz w:val="24"/>
          <w:szCs w:val="24"/>
        </w:rPr>
        <w:t>Пучек Светлана Николаевна</w:t>
      </w:r>
      <w:r w:rsidR="00D42767" w:rsidRPr="0010520C">
        <w:rPr>
          <w:rFonts w:ascii="Times New Roman" w:hAnsi="Times New Roman" w:cs="Times New Roman"/>
          <w:sz w:val="24"/>
          <w:szCs w:val="24"/>
        </w:rPr>
        <w:t>.</w:t>
      </w:r>
    </w:p>
    <w:p w:rsidR="00FF3B69" w:rsidRPr="0010520C" w:rsidRDefault="003A6A6A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Все победители</w:t>
      </w:r>
      <w:r w:rsidR="000644FE" w:rsidRPr="0010520C">
        <w:rPr>
          <w:rFonts w:ascii="Times New Roman" w:hAnsi="Times New Roman" w:cs="Times New Roman"/>
          <w:sz w:val="24"/>
          <w:szCs w:val="24"/>
        </w:rPr>
        <w:t xml:space="preserve"> награждены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>Благодарственными письмами главы муниципального</w:t>
      </w:r>
      <w:r w:rsidRPr="0010520C">
        <w:rPr>
          <w:rFonts w:ascii="Times New Roman" w:hAnsi="Times New Roman" w:cs="Times New Roman"/>
          <w:sz w:val="24"/>
          <w:szCs w:val="24"/>
        </w:rPr>
        <w:t xml:space="preserve"> образования Славянский район Р</w:t>
      </w:r>
      <w:r w:rsidR="000644FE" w:rsidRPr="0010520C">
        <w:rPr>
          <w:rFonts w:ascii="Times New Roman" w:hAnsi="Times New Roman" w:cs="Times New Roman"/>
          <w:sz w:val="24"/>
          <w:szCs w:val="24"/>
        </w:rPr>
        <w:t xml:space="preserve">омана Ивановича </w:t>
      </w:r>
      <w:r w:rsidR="00FF3B69" w:rsidRPr="0010520C">
        <w:rPr>
          <w:rFonts w:ascii="Times New Roman" w:hAnsi="Times New Roman" w:cs="Times New Roman"/>
          <w:sz w:val="24"/>
          <w:szCs w:val="24"/>
        </w:rPr>
        <w:t>Синяговского 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FF3B69" w:rsidRPr="0010520C">
        <w:rPr>
          <w:rFonts w:ascii="Times New Roman" w:hAnsi="Times New Roman" w:cs="Times New Roman"/>
          <w:sz w:val="24"/>
          <w:szCs w:val="24"/>
        </w:rPr>
        <w:t>памятными подарками</w:t>
      </w:r>
    </w:p>
    <w:p w:rsidR="00CB29A0" w:rsidRPr="001547D2" w:rsidRDefault="00CB29A0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7D2">
        <w:rPr>
          <w:rFonts w:ascii="Times New Roman" w:hAnsi="Times New Roman" w:cs="Times New Roman"/>
          <w:b/>
          <w:sz w:val="24"/>
          <w:szCs w:val="24"/>
        </w:rPr>
        <w:t>Землеустройство, развитие малого и среднего бизнеса, ЛПХ</w:t>
      </w:r>
    </w:p>
    <w:p w:rsidR="00224B08" w:rsidRPr="0010520C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За территорией Коржевского сельского поселения числится </w:t>
      </w:r>
      <w:smartTag w:uri="urn:schemas-microsoft-com:office:smarttags" w:element="metricconverter">
        <w:smartTagPr>
          <w:attr w:name="ProductID" w:val="11888 га"/>
        </w:smartTagPr>
        <w:r w:rsidRPr="0010520C">
          <w:rPr>
            <w:rFonts w:ascii="Times New Roman" w:hAnsi="Times New Roman" w:cs="Times New Roman"/>
            <w:sz w:val="24"/>
            <w:szCs w:val="24"/>
          </w:rPr>
          <w:t>11888 га</w:t>
        </w:r>
      </w:smartTag>
      <w:r w:rsidRPr="0010520C">
        <w:rPr>
          <w:rFonts w:ascii="Times New Roman" w:hAnsi="Times New Roman" w:cs="Times New Roman"/>
          <w:sz w:val="24"/>
          <w:szCs w:val="24"/>
        </w:rPr>
        <w:t xml:space="preserve"> земли, 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из них в том числе: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Петровско- Анастасиевская оросительная система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- </w:t>
      </w:r>
      <w:smartTag w:uri="urn:schemas-microsoft-com:office:smarttags" w:element="metricconverter">
        <w:smartTagPr>
          <w:attr w:name="ProductID" w:val="8342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8342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Государственное унитарное опытно-производственное хозяйство «Ордынского»-</w:t>
      </w:r>
      <w:smartTag w:uri="urn:schemas-microsoft-com:office:smarttags" w:element="metricconverter">
        <w:smartTagPr>
          <w:attr w:name="ProductID" w:val="1483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1483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;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Федеральное государственное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унитарное предприятие «Кубанский осетровый рыбоводный завод» – </w:t>
      </w:r>
      <w:smartTag w:uri="urn:schemas-microsoft-com:office:smarttags" w:element="metricconverter">
        <w:smartTagPr>
          <w:attr w:name="ProductID" w:val="650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650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;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Земли водного фонда – </w:t>
      </w:r>
      <w:smartTag w:uri="urn:schemas-microsoft-com:office:smarttags" w:element="metricconverter">
        <w:smartTagPr>
          <w:attr w:name="ProductID" w:val="513,2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513,2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;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Западно-Анастасиевское, Гарбузовское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месторождения-</w:t>
      </w:r>
      <w:smartTag w:uri="urn:schemas-microsoft-com:office:smarttags" w:element="metricconverter">
        <w:smartTagPr>
          <w:attr w:name="ProductID" w:val="78,8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78,8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;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 В ведении администрации Коржевского сельского поселения находится </w:t>
      </w:r>
      <w:smartTag w:uri="urn:schemas-microsoft-com:office:smarttags" w:element="metricconverter">
        <w:smartTagPr>
          <w:attr w:name="ProductID" w:val="625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625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 xml:space="preserve"> земли,</w:t>
      </w:r>
      <w:r w:rsidR="000206AE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из них в том числе: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земли населённых пунктов х. Коржевский, х. Шапарской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- 411</w:t>
      </w:r>
      <w:r w:rsidR="000206AE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га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(индивидуальный жилой фонд и многоквартирные дома - </w:t>
      </w:r>
      <w:smartTag w:uri="urn:schemas-microsoft-com:office:smarttags" w:element="metricconverter">
        <w:smartTagPr>
          <w:attr w:name="ProductID" w:val="210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210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, под дорогами, под парками, под землями общего пользования -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7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57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 xml:space="preserve">; торговлю и бытовое обслуживание - </w:t>
      </w:r>
      <w:smartTag w:uri="urn:schemas-microsoft-com:office:smarttags" w:element="metricconverter">
        <w:smartTagPr>
          <w:attr w:name="ProductID" w:val="8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8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 xml:space="preserve">, бюджетные учреждения – </w:t>
      </w:r>
      <w:smartTag w:uri="urn:schemas-microsoft-com:office:smarttags" w:element="metricconverter">
        <w:smartTagPr>
          <w:attr w:name="ProductID" w:val="7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7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,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земли сельхозназначения – </w:t>
      </w:r>
      <w:smartTag w:uri="urn:schemas-microsoft-com:office:smarttags" w:element="metricconverter">
        <w:smartTagPr>
          <w:attr w:name="ProductID" w:val="129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129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земельные участки для индивидуального садоводства - </w:t>
      </w:r>
      <w:smartTag w:uri="urn:schemas-microsoft-com:office:smarttags" w:element="metricconverter">
        <w:smartTagPr>
          <w:attr w:name="ProductID" w:val="38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38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;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под выпасами - </w:t>
      </w:r>
      <w:smartTag w:uri="urn:schemas-microsoft-com:office:smarttags" w:element="metricconverter">
        <w:smartTagPr>
          <w:attr w:name="ProductID" w:val="35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35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;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пашни-</w:t>
      </w:r>
      <w:smartTag w:uri="urn:schemas-microsoft-com:office:smarttags" w:element="metricconverter">
        <w:smartTagPr>
          <w:attr w:name="ProductID" w:val="141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141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>.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Их них предоставлено в 2022 году: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 xml:space="preserve">67 –для КФХ; 13 га в аренду под выпас крупного рогатого скота ЛПХ , </w:t>
      </w:r>
      <w:smartTag w:uri="urn:schemas-microsoft-com:office:smarttags" w:element="metricconverter">
        <w:smartTagPr>
          <w:attr w:name="ProductID" w:val="8 га"/>
        </w:smartTagPr>
        <w:r w:rsidRPr="00287431">
          <w:rPr>
            <w:rFonts w:ascii="Times New Roman" w:hAnsi="Times New Roman" w:cs="Times New Roman"/>
            <w:sz w:val="24"/>
            <w:szCs w:val="24"/>
          </w:rPr>
          <w:t>8 га</w:t>
        </w:r>
      </w:smartTag>
      <w:r w:rsidRPr="00287431">
        <w:rPr>
          <w:rFonts w:ascii="Times New Roman" w:hAnsi="Times New Roman" w:cs="Times New Roman"/>
          <w:sz w:val="24"/>
          <w:szCs w:val="24"/>
        </w:rPr>
        <w:t xml:space="preserve"> - под личные огороды.</w:t>
      </w:r>
    </w:p>
    <w:p w:rsidR="00CB29A0" w:rsidRPr="00287431" w:rsidRDefault="00CB29A0" w:rsidP="00287431">
      <w:pPr>
        <w:pStyle w:val="a3"/>
        <w:widowControl w:val="0"/>
        <w:ind w:firstLine="426"/>
        <w:rPr>
          <w:color w:val="000000"/>
          <w:sz w:val="24"/>
        </w:rPr>
      </w:pPr>
      <w:r w:rsidRPr="00287431">
        <w:rPr>
          <w:color w:val="000000"/>
          <w:sz w:val="24"/>
        </w:rPr>
        <w:t xml:space="preserve">В настоящее время также предоставлено в аренду на 49 лет </w:t>
      </w:r>
      <w:smartTag w:uri="urn:schemas-microsoft-com:office:smarttags" w:element="metricconverter">
        <w:smartTagPr>
          <w:attr w:name="ProductID" w:val="48 га"/>
        </w:smartTagPr>
        <w:r w:rsidRPr="00287431">
          <w:rPr>
            <w:color w:val="000000"/>
            <w:sz w:val="24"/>
          </w:rPr>
          <w:t>48 га</w:t>
        </w:r>
      </w:smartTag>
      <w:r w:rsidRPr="00287431">
        <w:rPr>
          <w:color w:val="000000"/>
          <w:sz w:val="24"/>
        </w:rPr>
        <w:t xml:space="preserve"> земель сельхозназначения организации ООО «Опт Инвест», на которых выращиваются зерновые культуры. </w:t>
      </w:r>
    </w:p>
    <w:p w:rsidR="00CB29A0" w:rsidRPr="00287431" w:rsidRDefault="00CB29A0" w:rsidP="00287431">
      <w:pPr>
        <w:pStyle w:val="a3"/>
        <w:widowControl w:val="0"/>
        <w:ind w:firstLine="426"/>
        <w:rPr>
          <w:color w:val="000000"/>
          <w:sz w:val="24"/>
        </w:rPr>
      </w:pPr>
      <w:r w:rsidRPr="00287431">
        <w:rPr>
          <w:color w:val="000000"/>
          <w:sz w:val="24"/>
        </w:rPr>
        <w:t xml:space="preserve">В аренде у предпринимателей находится участок </w:t>
      </w:r>
      <w:smartTag w:uri="urn:schemas-microsoft-com:office:smarttags" w:element="metricconverter">
        <w:smartTagPr>
          <w:attr w:name="ProductID" w:val="0,12 га"/>
        </w:smartTagPr>
        <w:r w:rsidRPr="00287431">
          <w:rPr>
            <w:color w:val="000000"/>
            <w:sz w:val="24"/>
          </w:rPr>
          <w:t>0,12 га</w:t>
        </w:r>
      </w:smartTag>
      <w:r w:rsidRPr="00287431">
        <w:rPr>
          <w:color w:val="000000"/>
          <w:sz w:val="24"/>
        </w:rPr>
        <w:t xml:space="preserve"> расположенный вдоль трассы, на котором в летнее время будет расположена фруктово–овощная ярмарк</w:t>
      </w:r>
      <w:r w:rsidR="00E26B55" w:rsidRPr="00287431">
        <w:rPr>
          <w:color w:val="000000"/>
          <w:sz w:val="24"/>
        </w:rPr>
        <w:t>а.</w:t>
      </w:r>
      <w:r w:rsidR="00287431" w:rsidRPr="00287431">
        <w:rPr>
          <w:color w:val="000000"/>
          <w:sz w:val="24"/>
        </w:rPr>
        <w:t xml:space="preserve"> </w:t>
      </w:r>
      <w:r w:rsidR="00E26B55" w:rsidRPr="00287431">
        <w:rPr>
          <w:color w:val="000000"/>
          <w:sz w:val="24"/>
        </w:rPr>
        <w:t>Также вдоль трассы выкуплены</w:t>
      </w:r>
      <w:r w:rsidRPr="00287431">
        <w:rPr>
          <w:color w:val="000000"/>
          <w:sz w:val="24"/>
        </w:rPr>
        <w:t xml:space="preserve"> 4 земельных участка: на двух из них</w:t>
      </w:r>
      <w:r w:rsidR="00287431" w:rsidRPr="00287431">
        <w:rPr>
          <w:color w:val="000000"/>
          <w:sz w:val="24"/>
        </w:rPr>
        <w:t xml:space="preserve"> </w:t>
      </w:r>
      <w:r w:rsidRPr="00287431">
        <w:rPr>
          <w:color w:val="000000"/>
          <w:sz w:val="24"/>
        </w:rPr>
        <w:t xml:space="preserve">расположены придорожное кафе «Помпончик», столовая «Чак-чак», на двух остальных будут располагаться объекты придорожного сервиса – магазины, гостиница. </w:t>
      </w:r>
    </w:p>
    <w:p w:rsidR="00CB29A0" w:rsidRPr="00287431" w:rsidRDefault="00CB29A0" w:rsidP="00287431">
      <w:pPr>
        <w:pStyle w:val="a3"/>
        <w:widowControl w:val="0"/>
        <w:ind w:firstLine="426"/>
        <w:rPr>
          <w:color w:val="000000"/>
          <w:sz w:val="24"/>
        </w:rPr>
      </w:pPr>
      <w:r w:rsidRPr="00287431">
        <w:rPr>
          <w:color w:val="000000"/>
          <w:sz w:val="24"/>
        </w:rPr>
        <w:t xml:space="preserve">В ведении администрации имеется также участок площадью </w:t>
      </w:r>
      <w:smartTag w:uri="urn:schemas-microsoft-com:office:smarttags" w:element="metricconverter">
        <w:smartTagPr>
          <w:attr w:name="ProductID" w:val="4.1 га"/>
        </w:smartTagPr>
        <w:r w:rsidRPr="00287431">
          <w:rPr>
            <w:color w:val="000000"/>
            <w:sz w:val="24"/>
          </w:rPr>
          <w:t>4.1 га</w:t>
        </w:r>
      </w:smartTag>
      <w:r w:rsidRPr="00287431">
        <w:rPr>
          <w:color w:val="000000"/>
          <w:sz w:val="24"/>
        </w:rPr>
        <w:t xml:space="preserve"> под инвестиционный проект, который по назначению не используется, так как нет инвесторов желающих вложить свои средства в развитие поселения.</w:t>
      </w:r>
    </w:p>
    <w:p w:rsidR="006E08DC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На территории поселения на 01.</w:t>
      </w:r>
      <w:r w:rsidR="003A6A6A" w:rsidRPr="00287431">
        <w:rPr>
          <w:rFonts w:ascii="Times New Roman" w:hAnsi="Times New Roman" w:cs="Times New Roman"/>
          <w:sz w:val="24"/>
          <w:szCs w:val="24"/>
        </w:rPr>
        <w:t>01.2023 года содержится 54 головы</w:t>
      </w:r>
      <w:r w:rsidRPr="00287431">
        <w:rPr>
          <w:rFonts w:ascii="Times New Roman" w:hAnsi="Times New Roman" w:cs="Times New Roman"/>
          <w:sz w:val="24"/>
          <w:szCs w:val="24"/>
        </w:rPr>
        <w:t xml:space="preserve"> КРС, из них 37 голов дойное ст</w:t>
      </w:r>
      <w:r w:rsidR="00E26B55" w:rsidRPr="00287431">
        <w:rPr>
          <w:rFonts w:ascii="Times New Roman" w:hAnsi="Times New Roman" w:cs="Times New Roman"/>
          <w:sz w:val="24"/>
          <w:szCs w:val="24"/>
        </w:rPr>
        <w:t>а</w:t>
      </w:r>
      <w:r w:rsidR="003A6A6A" w:rsidRPr="00287431">
        <w:rPr>
          <w:rFonts w:ascii="Times New Roman" w:hAnsi="Times New Roman" w:cs="Times New Roman"/>
          <w:sz w:val="24"/>
          <w:szCs w:val="24"/>
        </w:rPr>
        <w:t>до, 17 голов молодняка, 63 головы</w:t>
      </w:r>
      <w:r w:rsidR="00287431" w:rsidRP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мелкого рогатого скота (овец и коз).</w:t>
      </w:r>
    </w:p>
    <w:p w:rsidR="00CB29A0" w:rsidRPr="00287431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На возмещение затрат граждан, ведущих личное подсобное хозяйство на территории Краснодарского края предусмотрены субсидии на возмещение затрат по ведению ЛПХ:</w:t>
      </w:r>
      <w:r w:rsidRPr="00287431">
        <w:rPr>
          <w:rFonts w:ascii="Times New Roman" w:hAnsi="Times New Roman" w:cs="Times New Roman"/>
          <w:color w:val="000000"/>
          <w:sz w:val="24"/>
          <w:szCs w:val="24"/>
        </w:rPr>
        <w:t xml:space="preserve"> на строительство теплиц для ведения овощеводства и выращивание ягодных культур защищённого грунта, </w:t>
      </w:r>
      <w:r w:rsidRPr="00287431">
        <w:rPr>
          <w:rFonts w:ascii="Times New Roman" w:hAnsi="Times New Roman" w:cs="Times New Roman"/>
          <w:sz w:val="24"/>
          <w:szCs w:val="24"/>
        </w:rPr>
        <w:t>на покупку молодняка кроликов и птиц – гусей, индюков и другие.</w:t>
      </w:r>
    </w:p>
    <w:p w:rsidR="00CB29A0" w:rsidRPr="0010520C" w:rsidRDefault="000644F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 xml:space="preserve">Все </w:t>
      </w:r>
      <w:r w:rsidR="00CB29A0" w:rsidRPr="00287431">
        <w:rPr>
          <w:rFonts w:ascii="Times New Roman" w:hAnsi="Times New Roman" w:cs="Times New Roman"/>
          <w:sz w:val="24"/>
          <w:szCs w:val="24"/>
        </w:rPr>
        <w:t>граждане обратив</w:t>
      </w:r>
      <w:r w:rsidR="007D0F5E" w:rsidRPr="00287431">
        <w:rPr>
          <w:rFonts w:ascii="Times New Roman" w:hAnsi="Times New Roman" w:cs="Times New Roman"/>
          <w:sz w:val="24"/>
          <w:szCs w:val="24"/>
        </w:rPr>
        <w:t xml:space="preserve">шиеся в 2022 получили субсидии </w:t>
      </w:r>
      <w:r w:rsidR="00CB29A0" w:rsidRPr="00287431">
        <w:rPr>
          <w:rFonts w:ascii="Times New Roman" w:hAnsi="Times New Roman" w:cs="Times New Roman"/>
          <w:sz w:val="24"/>
          <w:szCs w:val="24"/>
        </w:rPr>
        <w:t>на общую сумму 365 тыс. руб. В 2023 году также предусмотрены все виды</w:t>
      </w:r>
      <w:r w:rsidR="00CB29A0" w:rsidRPr="0010520C">
        <w:rPr>
          <w:rFonts w:ascii="Times New Roman" w:hAnsi="Times New Roman" w:cs="Times New Roman"/>
          <w:sz w:val="24"/>
          <w:szCs w:val="24"/>
        </w:rPr>
        <w:t xml:space="preserve"> поддержки ЛПХ.</w:t>
      </w:r>
    </w:p>
    <w:p w:rsidR="00CB29A0" w:rsidRPr="0010520C" w:rsidRDefault="00CB29A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Для получения субсидии необходимо обратиться </w:t>
      </w:r>
      <w:r w:rsidR="00224B08" w:rsidRPr="0010520C">
        <w:rPr>
          <w:rFonts w:ascii="Times New Roman" w:hAnsi="Times New Roman" w:cs="Times New Roman"/>
          <w:sz w:val="24"/>
          <w:szCs w:val="24"/>
        </w:rPr>
        <w:t>в</w:t>
      </w:r>
      <w:r w:rsidR="005C201C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администрацию Коржевского сельского поселения для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предварительной заявки. </w:t>
      </w:r>
    </w:p>
    <w:p w:rsidR="00FF3B69" w:rsidRPr="0010520C" w:rsidRDefault="00FF3B69" w:rsidP="00287431">
      <w:pPr>
        <w:widowControl w:val="0"/>
        <w:tabs>
          <w:tab w:val="left" w:pos="8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В 2022 году к Новому году, 77-летию Победы в Великой Отечественной войне и </w:t>
      </w:r>
      <w:r w:rsidRPr="0010520C">
        <w:rPr>
          <w:rFonts w:ascii="Times New Roman" w:hAnsi="Times New Roman" w:cs="Times New Roman"/>
          <w:sz w:val="24"/>
          <w:szCs w:val="24"/>
        </w:rPr>
        <w:lastRenderedPageBreak/>
        <w:t>другие праздники были вручены подарки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малолетним узникам;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-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труженикам тыла</w:t>
      </w:r>
      <w:r w:rsidR="00287431" w:rsidRPr="0010520C">
        <w:rPr>
          <w:rFonts w:ascii="Times New Roman" w:hAnsi="Times New Roman" w:cs="Times New Roman"/>
          <w:sz w:val="24"/>
          <w:szCs w:val="24"/>
        </w:rPr>
        <w:t>;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-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вдове участника Великой Отечественной войны.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Благодаря оказанной спонсорской помощи руководства АО Фирма «Агрокомплекс» им.Н.И. Ткачева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245 новогодних подарков получили дети из многодетных семей, дети инвалиды, дети</w:t>
      </w:r>
      <w:r w:rsidR="00E33388" w:rsidRPr="0010520C">
        <w:rPr>
          <w:rFonts w:ascii="Times New Roman" w:hAnsi="Times New Roman" w:cs="Times New Roman"/>
          <w:sz w:val="24"/>
          <w:szCs w:val="24"/>
        </w:rPr>
        <w:t>-сироты, дети из приемных семей, дети из семей мобилизованных граждан.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Совет ветеранов за 2022 год посетил на дому пенсионеров с поздравле</w:t>
      </w:r>
      <w:r w:rsidR="001A7532" w:rsidRPr="0010520C">
        <w:rPr>
          <w:rFonts w:ascii="Times New Roman" w:hAnsi="Times New Roman" w:cs="Times New Roman"/>
          <w:sz w:val="24"/>
          <w:szCs w:val="24"/>
        </w:rPr>
        <w:t>ниями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всего 150 человек.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Посетили больных и лежачих пенсионеров 11 человек. 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5 долгожителей поселения были поздравлены с 90 летием :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Безденежных Константин Николаевич</w:t>
      </w:r>
      <w:r w:rsidR="00E33388" w:rsidRPr="0010520C">
        <w:rPr>
          <w:rFonts w:ascii="Times New Roman" w:hAnsi="Times New Roman" w:cs="Times New Roman"/>
          <w:sz w:val="24"/>
          <w:szCs w:val="24"/>
        </w:rPr>
        <w:t>;</w:t>
      </w:r>
      <w:r w:rsidR="000206AE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Чернопащенко Анастасия Максимовна</w:t>
      </w:r>
      <w:r w:rsidR="00E33388" w:rsidRPr="0010520C">
        <w:rPr>
          <w:rFonts w:ascii="Times New Roman" w:hAnsi="Times New Roman" w:cs="Times New Roman"/>
          <w:sz w:val="24"/>
          <w:szCs w:val="24"/>
        </w:rPr>
        <w:t>;</w:t>
      </w:r>
      <w:r w:rsidR="000206AE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Лахоня Мелания Георгиевна</w:t>
      </w:r>
      <w:r w:rsidR="00E33388" w:rsidRPr="0010520C">
        <w:rPr>
          <w:rFonts w:ascii="Times New Roman" w:hAnsi="Times New Roman" w:cs="Times New Roman"/>
          <w:sz w:val="24"/>
          <w:szCs w:val="24"/>
        </w:rPr>
        <w:t>;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Зеленцова Александра Дмитриевна</w:t>
      </w:r>
      <w:r w:rsidR="00E33388" w:rsidRPr="0010520C">
        <w:rPr>
          <w:rFonts w:ascii="Times New Roman" w:hAnsi="Times New Roman" w:cs="Times New Roman"/>
          <w:sz w:val="24"/>
          <w:szCs w:val="24"/>
        </w:rPr>
        <w:t>;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Носкова Валентина Максимовна.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Буркот Сергей Иванович, индивидуальный предприниматель, депутат Совета Коржев</w:t>
      </w:r>
      <w:r w:rsidR="00E26B55" w:rsidRPr="0010520C">
        <w:rPr>
          <w:rFonts w:ascii="Times New Roman" w:hAnsi="Times New Roman" w:cs="Times New Roman"/>
          <w:sz w:val="24"/>
          <w:szCs w:val="24"/>
        </w:rPr>
        <w:t>с</w:t>
      </w:r>
      <w:r w:rsidRPr="0010520C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награжден в номинации «Человек своей земли» </w:t>
      </w:r>
      <w:r w:rsidR="000206AE">
        <w:rPr>
          <w:rFonts w:ascii="Times New Roman" w:hAnsi="Times New Roman" w:cs="Times New Roman"/>
          <w:sz w:val="24"/>
          <w:szCs w:val="24"/>
        </w:rPr>
        <w:t>б</w:t>
      </w:r>
      <w:r w:rsidRPr="0010520C">
        <w:rPr>
          <w:rFonts w:ascii="Times New Roman" w:hAnsi="Times New Roman" w:cs="Times New Roman"/>
          <w:sz w:val="24"/>
          <w:szCs w:val="24"/>
        </w:rPr>
        <w:t>лагодарственным письмом главы муниципального</w:t>
      </w:r>
      <w:r w:rsidR="003A6A6A" w:rsidRPr="0010520C">
        <w:rPr>
          <w:rFonts w:ascii="Times New Roman" w:hAnsi="Times New Roman" w:cs="Times New Roman"/>
          <w:sz w:val="24"/>
          <w:szCs w:val="24"/>
        </w:rPr>
        <w:t xml:space="preserve"> образования Славянский район Романа Ивановича </w:t>
      </w:r>
      <w:r w:rsidRPr="0010520C">
        <w:rPr>
          <w:rFonts w:ascii="Times New Roman" w:hAnsi="Times New Roman" w:cs="Times New Roman"/>
          <w:sz w:val="24"/>
          <w:szCs w:val="24"/>
        </w:rPr>
        <w:t>Синяговского 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памятным подарком.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Безопасность населения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 году на основании поступающих прогнозов диспетчерской службы ЧС МО Славянский район проводилось информирование населения, руководителей организаций и учреждений.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На территории поселения создана добровольная пожарная дружина. Оформлены страховые свидетельства, приобретена форма и инвентарь. 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пожароопасный период с май по ноябрь 2022 года проводились рейдовые мероприятия по несанкционированным возгораниям. Не раз приходилось вызывать пожарную службу на тушение возгораний сорной растительности за пределами х. Коржевского</w:t>
      </w:r>
      <w:r w:rsidR="001A7532" w:rsidRPr="0010520C">
        <w:rPr>
          <w:rFonts w:ascii="Times New Roman" w:hAnsi="Times New Roman" w:cs="Times New Roman"/>
          <w:sz w:val="24"/>
          <w:szCs w:val="24"/>
        </w:rPr>
        <w:t>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Постоянно проводилось информирование населения о возникновении чрезвычайных ситуаций в районе.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Распространялись информационные листовки на стендах и среди населения.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Проводились работы по обеспечению безопасности детей на водных объектах поселения. Мобильные группы (состав) ежедневно в летнее время выезжали на места возможного купании подростков. Устанавливались запрещающие информационные стенды.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Воинский учет</w:t>
      </w:r>
    </w:p>
    <w:p w:rsidR="004450D8" w:rsidRPr="0010520C" w:rsidRDefault="004450D8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Всего на первичном воинском учете в поселении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на 01.01.2023 состоит </w:t>
      </w:r>
      <w:r w:rsidR="009E042C">
        <w:rPr>
          <w:rFonts w:ascii="Times New Roman" w:hAnsi="Times New Roman" w:cs="Times New Roman"/>
          <w:sz w:val="24"/>
          <w:szCs w:val="24"/>
        </w:rPr>
        <w:t>ХХХ</w:t>
      </w:r>
      <w:r w:rsidR="00E26B55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человека.</w:t>
      </w:r>
    </w:p>
    <w:p w:rsidR="004450D8" w:rsidRPr="0010520C" w:rsidRDefault="007D0F5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4450D8" w:rsidRPr="0010520C">
        <w:rPr>
          <w:rFonts w:ascii="Times New Roman" w:hAnsi="Times New Roman" w:cs="Times New Roman"/>
          <w:sz w:val="24"/>
          <w:szCs w:val="24"/>
        </w:rPr>
        <w:t xml:space="preserve"> из солдат</w:t>
      </w:r>
      <w:r w:rsidR="000206AE">
        <w:rPr>
          <w:rFonts w:ascii="Times New Roman" w:hAnsi="Times New Roman" w:cs="Times New Roman"/>
          <w:sz w:val="24"/>
          <w:szCs w:val="24"/>
        </w:rPr>
        <w:t>-</w:t>
      </w:r>
      <w:r w:rsidR="004450D8" w:rsidRPr="0010520C">
        <w:rPr>
          <w:rFonts w:ascii="Times New Roman" w:hAnsi="Times New Roman" w:cs="Times New Roman"/>
          <w:sz w:val="24"/>
          <w:szCs w:val="24"/>
        </w:rPr>
        <w:t>срочников проходят службу 8 человек.</w:t>
      </w:r>
    </w:p>
    <w:p w:rsidR="004450D8" w:rsidRPr="0010520C" w:rsidRDefault="00E26B5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24.02.2022</w:t>
      </w:r>
      <w:r w:rsidR="004450D8" w:rsidRPr="0010520C">
        <w:rPr>
          <w:rFonts w:ascii="Times New Roman" w:hAnsi="Times New Roman" w:cs="Times New Roman"/>
          <w:sz w:val="24"/>
          <w:szCs w:val="24"/>
        </w:rPr>
        <w:t xml:space="preserve"> года начат</w:t>
      </w:r>
      <w:r w:rsidR="001A7532" w:rsidRPr="0010520C">
        <w:rPr>
          <w:rFonts w:ascii="Times New Roman" w:hAnsi="Times New Roman" w:cs="Times New Roman"/>
          <w:sz w:val="24"/>
          <w:szCs w:val="24"/>
        </w:rPr>
        <w:t>а спецоперация.</w:t>
      </w:r>
      <w:r w:rsidR="004450D8" w:rsidRPr="0010520C">
        <w:rPr>
          <w:rFonts w:ascii="Times New Roman" w:hAnsi="Times New Roman" w:cs="Times New Roman"/>
          <w:sz w:val="24"/>
          <w:szCs w:val="24"/>
        </w:rPr>
        <w:t xml:space="preserve"> 21 сентября 2022 года Президент Российской Федерации объявил о частичном мобилизации (Указ Президента РФ от 21.09.2022 года № 647 «Об объявлении частичной мобилизации в Российской Федерации»)</w:t>
      </w:r>
    </w:p>
    <w:p w:rsidR="004450D8" w:rsidRPr="0010520C" w:rsidRDefault="004450D8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целях обеспечения обороны страны и безопасности государства были призваны на военную службу граждане нашего поселения:</w:t>
      </w:r>
      <w:r w:rsidR="000206AE" w:rsidRPr="000206AE">
        <w:rPr>
          <w:rFonts w:ascii="Times New Roman" w:hAnsi="Times New Roman" w:cs="Times New Roman"/>
          <w:sz w:val="24"/>
          <w:szCs w:val="24"/>
        </w:rPr>
        <w:t xml:space="preserve"> </w:t>
      </w:r>
      <w:r w:rsidR="00B36D79">
        <w:rPr>
          <w:rFonts w:ascii="Times New Roman" w:hAnsi="Times New Roman" w:cs="Times New Roman"/>
          <w:i/>
          <w:sz w:val="24"/>
          <w:szCs w:val="24"/>
        </w:rPr>
        <w:t>фамилии 30 чел.</w:t>
      </w:r>
    </w:p>
    <w:p w:rsidR="00BC6927" w:rsidRDefault="005C201C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разное время на СВО проходили службу добровольцы и контрактники:</w:t>
      </w:r>
      <w:r w:rsidR="00B36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01C" w:rsidRPr="0010520C" w:rsidRDefault="00A668ED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>фамилии 6 чел</w:t>
      </w:r>
    </w:p>
    <w:p w:rsidR="00C23B64" w:rsidRPr="00BC6927" w:rsidRDefault="00C23B64" w:rsidP="00287431">
      <w:pPr>
        <w:widowControl w:val="0"/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За проявленные отвагу и мужество </w:t>
      </w:r>
      <w:r w:rsidR="009A4B4F" w:rsidRPr="0010520C">
        <w:rPr>
          <w:rFonts w:ascii="Times New Roman" w:hAnsi="Times New Roman" w:cs="Times New Roman"/>
          <w:sz w:val="24"/>
          <w:szCs w:val="24"/>
        </w:rPr>
        <w:t>к</w:t>
      </w:r>
      <w:r w:rsidRPr="0010520C">
        <w:rPr>
          <w:rFonts w:ascii="Times New Roman" w:hAnsi="Times New Roman" w:cs="Times New Roman"/>
          <w:sz w:val="24"/>
          <w:szCs w:val="24"/>
        </w:rPr>
        <w:t xml:space="preserve"> наградам представлены:</w:t>
      </w:r>
      <w:r w:rsidR="00BC6927">
        <w:rPr>
          <w:rFonts w:ascii="Times New Roman" w:hAnsi="Times New Roman" w:cs="Times New Roman"/>
          <w:sz w:val="24"/>
          <w:szCs w:val="24"/>
        </w:rPr>
        <w:t xml:space="preserve"> </w:t>
      </w:r>
      <w:r w:rsidR="00BC6927" w:rsidRPr="00BC6927">
        <w:rPr>
          <w:rFonts w:ascii="Times New Roman" w:hAnsi="Times New Roman" w:cs="Times New Roman"/>
          <w:i/>
          <w:sz w:val="24"/>
          <w:szCs w:val="24"/>
        </w:rPr>
        <w:t>фамилии, награды</w:t>
      </w:r>
    </w:p>
    <w:p w:rsidR="00693329" w:rsidRPr="0010520C" w:rsidRDefault="0069332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Выражаем благодарность всем мобилизованным и добровольцам, пополнившим ряды вооруженных сил. Спасибо им за верность долгу, за патриотизм, твердую решимость защищать Россию, а значит свой дом, свою семью, наших людей.</w:t>
      </w:r>
    </w:p>
    <w:p w:rsidR="005C201C" w:rsidRPr="0010520C" w:rsidRDefault="0069332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Благодарность всем жителям поселения, учреждениям, за поддержку мобилизованным, кто оказывает помощь нашим бойцам медикаментами, снаряжением, продуктами, вяжет носки и варежки. 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Молодежь</w:t>
      </w:r>
    </w:p>
    <w:p w:rsidR="00FF3B69" w:rsidRPr="0010520C" w:rsidRDefault="00FF3B69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lastRenderedPageBreak/>
        <w:t>Молодежь поселения активно принимала участие в акции «Красивый двор - своими руками!» (территории придомовых земельных участков пожилых граждан разных категория: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7D0F5E" w:rsidRPr="0010520C">
        <w:rPr>
          <w:rFonts w:ascii="Times New Roman" w:hAnsi="Times New Roman" w:cs="Times New Roman"/>
          <w:sz w:val="24"/>
          <w:szCs w:val="24"/>
        </w:rPr>
        <w:t>«</w:t>
      </w:r>
      <w:r w:rsidRPr="0010520C">
        <w:rPr>
          <w:rFonts w:ascii="Times New Roman" w:hAnsi="Times New Roman" w:cs="Times New Roman"/>
          <w:sz w:val="24"/>
          <w:szCs w:val="24"/>
        </w:rPr>
        <w:t>Малолетних узников», «Тружеников тыла», «Детей войны» )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Молоде</w:t>
      </w:r>
      <w:r w:rsidR="007D0F5E" w:rsidRPr="0010520C">
        <w:rPr>
          <w:rFonts w:ascii="Times New Roman" w:hAnsi="Times New Roman" w:cs="Times New Roman"/>
          <w:sz w:val="24"/>
          <w:szCs w:val="24"/>
        </w:rPr>
        <w:t xml:space="preserve">жь поселения активно принимала </w:t>
      </w:r>
      <w:r w:rsidRPr="0010520C">
        <w:rPr>
          <w:rFonts w:ascii="Times New Roman" w:hAnsi="Times New Roman" w:cs="Times New Roman"/>
          <w:sz w:val="24"/>
          <w:szCs w:val="24"/>
        </w:rPr>
        <w:t xml:space="preserve">участие в акциях: «Чистый берег», «Свеча Памяти», «Сад памяти», «Блокадный хлеб». 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2022 году в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поселении постоянно действует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волонтерский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отряд в лице школьников МБОУ СОШ № 19.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Ребята приверженцы здорового образа жизни, генераторы креативных идей. Волонтеры активно принимают участие в организации и проведении мероприятий хутора (праздники, выборная кампания, уборка территории хутора, помощь ветеранам, сбор макулатуры). Успешно прошли экологические районные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акции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- «Спаси ежика», «Крышечка добра».</w:t>
      </w:r>
    </w:p>
    <w:p w:rsidR="00FF3B69" w:rsidRPr="0010520C" w:rsidRDefault="00FF3B69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Молодежь поселения принимала активное участие в районных и </w:t>
      </w:r>
      <w:r w:rsidR="008B3AD3" w:rsidRPr="0010520C">
        <w:rPr>
          <w:rFonts w:ascii="Times New Roman" w:hAnsi="Times New Roman" w:cs="Times New Roman"/>
          <w:sz w:val="24"/>
          <w:szCs w:val="24"/>
        </w:rPr>
        <w:t xml:space="preserve">краевых фестивалях и конкурсах </w:t>
      </w:r>
      <w:r w:rsidRPr="0010520C">
        <w:rPr>
          <w:rFonts w:ascii="Times New Roman" w:hAnsi="Times New Roman" w:cs="Times New Roman"/>
          <w:sz w:val="24"/>
          <w:szCs w:val="24"/>
        </w:rPr>
        <w:t>к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8B3AD3" w:rsidRPr="0010520C">
        <w:rPr>
          <w:rFonts w:ascii="Times New Roman" w:hAnsi="Times New Roman" w:cs="Times New Roman"/>
          <w:sz w:val="24"/>
          <w:szCs w:val="24"/>
        </w:rPr>
        <w:t>77-летию Победы.</w:t>
      </w:r>
    </w:p>
    <w:p w:rsidR="000618C0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Спорт</w:t>
      </w:r>
    </w:p>
    <w:p w:rsidR="00ED0C39" w:rsidRPr="0010520C" w:rsidRDefault="00213C57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Жители Коржевского имеют возможность заниматься мини-футболом, волейболом, настольным теннисом, шашками, шахматами, спортивным туризмом и атлетической гимнастикой.</w:t>
      </w:r>
    </w:p>
    <w:p w:rsidR="008B3AD3" w:rsidRPr="0010520C" w:rsidRDefault="007D0F5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В поселении ежегодно проходит </w:t>
      </w:r>
      <w:r w:rsidR="00ED0C39" w:rsidRPr="0010520C">
        <w:rPr>
          <w:rFonts w:ascii="Times New Roman" w:hAnsi="Times New Roman" w:cs="Times New Roman"/>
          <w:sz w:val="24"/>
          <w:szCs w:val="24"/>
        </w:rPr>
        <w:t>Спартакиада трудящихся, Спартакиада в вечернее время, Спартакиада пенсионеров</w:t>
      </w:r>
    </w:p>
    <w:p w:rsidR="008B3AD3" w:rsidRPr="0010520C" w:rsidRDefault="004064A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 году на территории Коржевского сельского поселения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было проведено 20 мероприятий. </w:t>
      </w:r>
    </w:p>
    <w:p w:rsidR="004064AE" w:rsidRPr="0010520C" w:rsidRDefault="001547D2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064AE" w:rsidRPr="0010520C">
        <w:rPr>
          <w:rFonts w:ascii="Times New Roman" w:hAnsi="Times New Roman" w:cs="Times New Roman"/>
          <w:sz w:val="24"/>
          <w:szCs w:val="24"/>
        </w:rPr>
        <w:t xml:space="preserve"> 2022 году также были проведены: Зимний фестиваль комплекса ГТО, открытие спортивно-дворовых площадок, малые Олимпийские игры, краевой День бега «Кросс наций»</w:t>
      </w:r>
      <w:r w:rsidR="002B1AB2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="004064AE" w:rsidRPr="0010520C">
        <w:rPr>
          <w:rFonts w:ascii="Times New Roman" w:hAnsi="Times New Roman" w:cs="Times New Roman"/>
          <w:sz w:val="24"/>
          <w:szCs w:val="24"/>
        </w:rPr>
        <w:t>1 этап,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4064AE" w:rsidRPr="0010520C">
        <w:rPr>
          <w:rFonts w:ascii="Times New Roman" w:hAnsi="Times New Roman" w:cs="Times New Roman"/>
          <w:sz w:val="24"/>
          <w:szCs w:val="24"/>
        </w:rPr>
        <w:t>краевой День ходьбы, Всекубанская эстафета «Спортсмены Кубани во славу Победы», турниры по волейболу посвящённые международному женскому дню 8 марта, Дню физкультурника, Дню народного единства и Дню матери, турнир по пляжному волейболу памяти девушек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4064AE" w:rsidRPr="0010520C">
        <w:rPr>
          <w:rFonts w:ascii="Times New Roman" w:hAnsi="Times New Roman" w:cs="Times New Roman"/>
          <w:sz w:val="24"/>
          <w:szCs w:val="24"/>
        </w:rPr>
        <w:t>снайперов.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4064AE" w:rsidRPr="0010520C">
        <w:rPr>
          <w:rFonts w:ascii="Times New Roman" w:hAnsi="Times New Roman" w:cs="Times New Roman"/>
          <w:sz w:val="24"/>
          <w:szCs w:val="24"/>
        </w:rPr>
        <w:t>Проведены 1 этапы Кубка губернатора Краснодарского края по футболу и стритболу.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Команды Коржевского поселения ежегодно участвуют в Первенствах и Чемпионатах района по футболу, волейболу и комплексу ГТО. 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Так в 2022 году команда Коржевского сельского поселения заняла:</w:t>
      </w:r>
    </w:p>
    <w:p w:rsidR="009A4B4F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5 место в первой группе Спартакиады МО Славянского района среди клубов по месту жительства, 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 место в Первенстве района по шашкам,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1 место в Первенстве района по стрельбе из электронного оружия, 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4 место в Чемпионате района среди мужских команд, 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5 место в Чемпионате района по волейболу среди женских команд , </w:t>
      </w:r>
    </w:p>
    <w:p w:rsidR="004064AE" w:rsidRPr="0010520C" w:rsidRDefault="004064AE" w:rsidP="00287431">
      <w:pPr>
        <w:pStyle w:val="4"/>
        <w:keepNext w:val="0"/>
        <w:keepLines w:val="0"/>
        <w:widowControl w:val="0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10520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7 место в Чемпионате района по футболу.</w:t>
      </w:r>
    </w:p>
    <w:p w:rsidR="004064AE" w:rsidRPr="0010520C" w:rsidRDefault="004064AE" w:rsidP="001547D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Волейболисты Вайцель Илья, Попов Роман, Кондратенко Иван и Павленко Артем в составе сборной района выиграла Первенство края среди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юношей до 17 лет и стала трехкратными чемпионами Кубани.</w:t>
      </w:r>
    </w:p>
    <w:p w:rsidR="004064AE" w:rsidRPr="0010520C" w:rsidRDefault="004064A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Вайцель Владислав, Гастюнин Яков, Газарян Багдасар, Давыденко Илья, Дубяга Николай, Медведев Семен, Тищенко Кирил</w:t>
      </w:r>
      <w:r w:rsidR="006172F6" w:rsidRPr="0010520C">
        <w:rPr>
          <w:rFonts w:ascii="Times New Roman" w:hAnsi="Times New Roman" w:cs="Times New Roman"/>
          <w:sz w:val="24"/>
          <w:szCs w:val="24"/>
        </w:rPr>
        <w:t>л</w:t>
      </w:r>
      <w:r w:rsidRPr="0010520C">
        <w:rPr>
          <w:rFonts w:ascii="Times New Roman" w:hAnsi="Times New Roman" w:cs="Times New Roman"/>
          <w:sz w:val="24"/>
          <w:szCs w:val="24"/>
        </w:rPr>
        <w:t xml:space="preserve"> в городе Волжском стали Чемпионами СК и ЮФО по волейболу среди юношей до 14 лет.</w:t>
      </w:r>
    </w:p>
    <w:p w:rsidR="004064AE" w:rsidRPr="0010520C" w:rsidRDefault="004064A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Бескаравайний Матвей стал Чемпионом Краснодарского края по пляжному волейболу среди юношей до 14 лет.</w:t>
      </w:r>
    </w:p>
    <w:p w:rsidR="004064AE" w:rsidRPr="0010520C" w:rsidRDefault="004064AE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Андрей Веник второй год подряд становится Чемпионом ГТО Сл</w:t>
      </w:r>
      <w:r w:rsidR="00A05C90" w:rsidRPr="0010520C">
        <w:rPr>
          <w:rFonts w:ascii="Times New Roman" w:hAnsi="Times New Roman" w:cs="Times New Roman"/>
          <w:sz w:val="24"/>
          <w:szCs w:val="24"/>
        </w:rPr>
        <w:t>авянского района среди мужчин</w:t>
      </w:r>
      <w:r w:rsidR="0010520C" w:rsidRPr="001052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5C90" w:rsidRPr="0010520C" w:rsidRDefault="00A05C90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 июня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2022 году в СДК «Коржевский» тренер Литун Роман Васильевич ведет секцию каратэ, которую посещ</w:t>
      </w:r>
      <w:r w:rsidR="006172F6" w:rsidRPr="0010520C">
        <w:rPr>
          <w:rFonts w:ascii="Times New Roman" w:hAnsi="Times New Roman" w:cs="Times New Roman"/>
          <w:sz w:val="24"/>
          <w:szCs w:val="24"/>
        </w:rPr>
        <w:t>ают от 10 до 15 детей. Родителями приобретено</w:t>
      </w:r>
      <w:r w:rsidRPr="0010520C">
        <w:rPr>
          <w:rFonts w:ascii="Times New Roman" w:hAnsi="Times New Roman" w:cs="Times New Roman"/>
          <w:sz w:val="24"/>
          <w:szCs w:val="24"/>
        </w:rPr>
        <w:t xml:space="preserve"> татами,</w:t>
      </w:r>
      <w:r w:rsidR="006172F6" w:rsidRPr="0010520C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 xml:space="preserve">60 кв.м. </w:t>
      </w:r>
      <w:r w:rsidR="006172F6" w:rsidRPr="0010520C">
        <w:rPr>
          <w:rFonts w:ascii="Times New Roman" w:hAnsi="Times New Roman" w:cs="Times New Roman"/>
          <w:sz w:val="24"/>
          <w:szCs w:val="24"/>
        </w:rPr>
        <w:t xml:space="preserve">Дети </w:t>
      </w:r>
      <w:r w:rsidR="00971375" w:rsidRPr="0010520C">
        <w:rPr>
          <w:rFonts w:ascii="Times New Roman" w:hAnsi="Times New Roman" w:cs="Times New Roman"/>
          <w:sz w:val="24"/>
          <w:szCs w:val="24"/>
        </w:rPr>
        <w:t>у</w:t>
      </w:r>
      <w:r w:rsidRPr="0010520C">
        <w:rPr>
          <w:rFonts w:ascii="Times New Roman" w:hAnsi="Times New Roman" w:cs="Times New Roman"/>
          <w:sz w:val="24"/>
          <w:szCs w:val="24"/>
        </w:rPr>
        <w:t>частвовали в краевом турнире п</w:t>
      </w:r>
      <w:r w:rsidR="006172F6" w:rsidRPr="0010520C">
        <w:rPr>
          <w:rFonts w:ascii="Times New Roman" w:hAnsi="Times New Roman" w:cs="Times New Roman"/>
          <w:sz w:val="24"/>
          <w:szCs w:val="24"/>
        </w:rPr>
        <w:t>о ка</w:t>
      </w:r>
      <w:r w:rsidR="00971375" w:rsidRPr="0010520C">
        <w:rPr>
          <w:rFonts w:ascii="Times New Roman" w:hAnsi="Times New Roman" w:cs="Times New Roman"/>
          <w:sz w:val="24"/>
          <w:szCs w:val="24"/>
        </w:rPr>
        <w:t xml:space="preserve">ратэ города </w:t>
      </w:r>
      <w:r w:rsidR="006172F6" w:rsidRPr="0010520C">
        <w:rPr>
          <w:rFonts w:ascii="Times New Roman" w:hAnsi="Times New Roman" w:cs="Times New Roman"/>
          <w:sz w:val="24"/>
          <w:szCs w:val="24"/>
        </w:rPr>
        <w:t>Краснодар</w:t>
      </w:r>
      <w:r w:rsidR="00971375" w:rsidRPr="0010520C">
        <w:rPr>
          <w:rFonts w:ascii="Times New Roman" w:hAnsi="Times New Roman" w:cs="Times New Roman"/>
          <w:sz w:val="24"/>
          <w:szCs w:val="24"/>
        </w:rPr>
        <w:t xml:space="preserve">а, в первенстве </w:t>
      </w:r>
      <w:r w:rsidR="00971375" w:rsidRPr="0010520C">
        <w:rPr>
          <w:rFonts w:ascii="Times New Roman" w:hAnsi="Times New Roman" w:cs="Times New Roman"/>
          <w:sz w:val="24"/>
          <w:szCs w:val="24"/>
        </w:rPr>
        <w:lastRenderedPageBreak/>
        <w:t xml:space="preserve">города </w:t>
      </w:r>
      <w:r w:rsidR="006172F6" w:rsidRPr="0010520C">
        <w:rPr>
          <w:rFonts w:ascii="Times New Roman" w:hAnsi="Times New Roman" w:cs="Times New Roman"/>
          <w:sz w:val="24"/>
          <w:szCs w:val="24"/>
        </w:rPr>
        <w:t>Темрюка</w:t>
      </w:r>
      <w:r w:rsidRPr="0010520C">
        <w:rPr>
          <w:rFonts w:ascii="Times New Roman" w:hAnsi="Times New Roman" w:cs="Times New Roman"/>
          <w:sz w:val="24"/>
          <w:szCs w:val="24"/>
        </w:rPr>
        <w:t>. Уже есть результаты.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МКУК СДК «Коржевский»</w:t>
      </w:r>
    </w:p>
    <w:p w:rsidR="00320777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На базе дома культуры ведут свою работу 27 культурно-досуговых образований, в</w:t>
      </w:r>
      <w:r w:rsidR="00ED0C39" w:rsidRPr="0010520C">
        <w:rPr>
          <w:rFonts w:ascii="Times New Roman" w:hAnsi="Times New Roman" w:cs="Times New Roman"/>
          <w:sz w:val="24"/>
          <w:szCs w:val="24"/>
        </w:rPr>
        <w:t xml:space="preserve"> которых занимаются более 350</w:t>
      </w:r>
      <w:r w:rsidRPr="0010520C">
        <w:rPr>
          <w:rFonts w:ascii="Times New Roman" w:hAnsi="Times New Roman" w:cs="Times New Roman"/>
          <w:sz w:val="24"/>
          <w:szCs w:val="24"/>
        </w:rPr>
        <w:t xml:space="preserve"> человек разного возраста. </w:t>
      </w:r>
    </w:p>
    <w:p w:rsidR="00320777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Два коллектива Дома культуры - народный хор «Приазовье» руководитель Павел Александрович Грачев и народная студия декоративно–прикладного творчества «Коржевчане» руководитель Наталья Александровна Мальцева, имеют почетное звание «Народный самодеятельный коллектив».</w:t>
      </w:r>
    </w:p>
    <w:p w:rsidR="00320777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Детские и взрослые творческие коллективы Дома культуры за прошедший год приняли участие в 12 международных, краевых, районных творческих конкурсах. Работы наших артистов отмечены Дипломами лауреатов и участников, ценными призами и подарками. </w:t>
      </w:r>
    </w:p>
    <w:p w:rsidR="00320777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Вокальный ансамбль «Хорошее настроение», руководитель Светлана Буркот, в декабре 2022 года выступал на учебном полигоне «Раевском» перед мобилизованными казаками, </w:t>
      </w:r>
    </w:p>
    <w:p w:rsidR="00320777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Творческий коллектив «Гармония», руководитель Марина Синельникова, провел новогодний утренник для детей семей мобилизованных в военной части г. Славянска-на Кубани.</w:t>
      </w:r>
    </w:p>
    <w:p w:rsidR="00320777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На нашей сцене выступали коллективы «Темрючане», «Раздолье», семейный театр «Сила веры» из Темрюкского района, вокальный ансамбль «Зори ясные» СДК «Протокский».</w:t>
      </w:r>
      <w:bookmarkStart w:id="0" w:name="_GoBack"/>
      <w:bookmarkEnd w:id="0"/>
    </w:p>
    <w:p w:rsidR="009A4B4F" w:rsidRPr="0010520C" w:rsidRDefault="00320777" w:rsidP="00287431">
      <w:pPr>
        <w:pStyle w:val="ac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2022 году был произведен капитальный ремонт кровли и косметический ремонт спортивного зала на сумму 1 млн.рублей. Это стало возможным благодаря помощи депутата Законодательн</w:t>
      </w:r>
      <w:r w:rsidR="006172F6" w:rsidRPr="0010520C">
        <w:rPr>
          <w:rFonts w:ascii="Times New Roman" w:hAnsi="Times New Roman" w:cs="Times New Roman"/>
          <w:sz w:val="24"/>
          <w:szCs w:val="24"/>
        </w:rPr>
        <w:t>ого Собрания Краснодарского кра</w:t>
      </w:r>
      <w:r w:rsidRPr="0010520C">
        <w:rPr>
          <w:rFonts w:ascii="Times New Roman" w:hAnsi="Times New Roman" w:cs="Times New Roman"/>
          <w:sz w:val="24"/>
          <w:szCs w:val="24"/>
        </w:rPr>
        <w:t>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В.В.Чернявского.</w:t>
      </w:r>
    </w:p>
    <w:p w:rsidR="00A9347E" w:rsidRPr="0010520C" w:rsidRDefault="00A9347E" w:rsidP="00287431">
      <w:pPr>
        <w:pStyle w:val="Style17"/>
        <w:spacing w:line="240" w:lineRule="auto"/>
        <w:ind w:firstLine="426"/>
        <w:jc w:val="center"/>
        <w:rPr>
          <w:b/>
        </w:rPr>
      </w:pPr>
      <w:r w:rsidRPr="0010520C">
        <w:rPr>
          <w:b/>
        </w:rPr>
        <w:t>Коржевская сельская библиотека</w:t>
      </w:r>
    </w:p>
    <w:p w:rsidR="00E26524" w:rsidRPr="0010520C" w:rsidRDefault="00E26524" w:rsidP="00287431">
      <w:pPr>
        <w:pStyle w:val="ad"/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20C">
        <w:rPr>
          <w:rFonts w:ascii="Times New Roman" w:hAnsi="Times New Roman"/>
          <w:sz w:val="24"/>
          <w:szCs w:val="24"/>
        </w:rPr>
        <w:t>Основная работа Коржевской сельской библиотеки в 2022 году проводилась в рамках всероссийского проекта «Без срока давности»</w:t>
      </w:r>
      <w:r w:rsidR="00427661" w:rsidRPr="0010520C">
        <w:rPr>
          <w:rFonts w:ascii="Times New Roman" w:hAnsi="Times New Roman"/>
          <w:sz w:val="24"/>
          <w:szCs w:val="24"/>
        </w:rPr>
        <w:t xml:space="preserve">. </w:t>
      </w:r>
    </w:p>
    <w:p w:rsidR="00421654" w:rsidRPr="0010520C" w:rsidRDefault="00E2652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В рамках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Месячника библиотека приняла участие во Всероссийской акции памяти «Блокадный хлеб».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Проведён обзор книжной выставки «Ленинград. По следам великого мужества»;подвигу детей Ленинграда посвящен урок «Блокадное детство»; громкое чтение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«Сталинградской победы немеркнущий свет»; час памяти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sz w:val="24"/>
          <w:szCs w:val="24"/>
        </w:rPr>
        <w:t>«Пришла свобода в Краснодар»; урок мужества «Малая земля»; час памяти «Герой войны в Афганистане» и др.</w:t>
      </w:r>
    </w:p>
    <w:p w:rsidR="00E26524" w:rsidRPr="00287431" w:rsidRDefault="00E26524" w:rsidP="00287431">
      <w:pPr>
        <w:pStyle w:val="ad"/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10520C">
        <w:rPr>
          <w:rFonts w:ascii="Times New Roman" w:hAnsi="Times New Roman"/>
          <w:sz w:val="24"/>
          <w:szCs w:val="24"/>
        </w:rPr>
        <w:t>В сельской библиотеке МКУК СДК «Коржевский» функцио</w:t>
      </w:r>
      <w:r w:rsidR="00F73853" w:rsidRPr="0010520C">
        <w:rPr>
          <w:rFonts w:ascii="Times New Roman" w:hAnsi="Times New Roman"/>
          <w:sz w:val="24"/>
          <w:szCs w:val="24"/>
        </w:rPr>
        <w:t xml:space="preserve">нируют два клуба: для взрослых </w:t>
      </w:r>
      <w:r w:rsidRPr="0010520C">
        <w:rPr>
          <w:rFonts w:ascii="Times New Roman" w:hAnsi="Times New Roman"/>
          <w:sz w:val="24"/>
          <w:szCs w:val="24"/>
        </w:rPr>
        <w:t xml:space="preserve">- духовно-нравственный «Свечечка» и для детей – патриотический, </w:t>
      </w:r>
      <w:r w:rsidRPr="00287431">
        <w:rPr>
          <w:rFonts w:ascii="Times New Roman" w:hAnsi="Times New Roman"/>
          <w:sz w:val="24"/>
          <w:szCs w:val="24"/>
        </w:rPr>
        <w:t>краеведческий</w:t>
      </w:r>
      <w:r w:rsidR="00287431">
        <w:rPr>
          <w:rFonts w:ascii="Times New Roman" w:hAnsi="Times New Roman"/>
          <w:sz w:val="24"/>
          <w:szCs w:val="24"/>
        </w:rPr>
        <w:t xml:space="preserve"> </w:t>
      </w:r>
      <w:r w:rsidRPr="00287431">
        <w:rPr>
          <w:rFonts w:ascii="Times New Roman" w:hAnsi="Times New Roman"/>
          <w:sz w:val="24"/>
          <w:szCs w:val="24"/>
        </w:rPr>
        <w:t>«Родничок».</w:t>
      </w:r>
    </w:p>
    <w:p w:rsidR="00965DB2" w:rsidRPr="00287431" w:rsidRDefault="009E042C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7431">
        <w:rPr>
          <w:rFonts w:ascii="Times New Roman" w:hAnsi="Times New Roman" w:cs="Times New Roman"/>
          <w:sz w:val="24"/>
          <w:szCs w:val="24"/>
        </w:rPr>
        <w:t>Всего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62, </w:t>
      </w:r>
      <w:r w:rsidRPr="00287431">
        <w:rPr>
          <w:rFonts w:ascii="Times New Roman" w:hAnsi="Times New Roman" w:cs="Times New Roman"/>
          <w:sz w:val="24"/>
          <w:szCs w:val="24"/>
        </w:rPr>
        <w:t>Офлай/посещений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32/926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7431">
        <w:rPr>
          <w:rFonts w:ascii="Times New Roman" w:hAnsi="Times New Roman" w:cs="Times New Roman"/>
          <w:sz w:val="24"/>
          <w:szCs w:val="24"/>
        </w:rPr>
        <w:t>Онлай/просмотров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431">
        <w:rPr>
          <w:rFonts w:ascii="Times New Roman" w:hAnsi="Times New Roman" w:cs="Times New Roman"/>
          <w:sz w:val="24"/>
          <w:szCs w:val="24"/>
        </w:rPr>
        <w:t>30/2927</w:t>
      </w:r>
    </w:p>
    <w:p w:rsidR="00755114" w:rsidRPr="0010520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Хочется выразить благодарность руководителям и их коллективам, находящимся на территории поселения, которые своими успехами и достижениями вносят вклад</w:t>
      </w:r>
      <w:r w:rsidR="00B920AE" w:rsidRPr="0010520C">
        <w:rPr>
          <w:rFonts w:ascii="Times New Roman" w:hAnsi="Times New Roman" w:cs="Times New Roman"/>
          <w:b/>
          <w:sz w:val="24"/>
          <w:szCs w:val="24"/>
        </w:rPr>
        <w:t xml:space="preserve"> в процветание нашего поселения и оказывают нам помощь в проведении выборных</w:t>
      </w:r>
      <w:r w:rsidR="008C3E2F" w:rsidRPr="0010520C">
        <w:rPr>
          <w:rFonts w:ascii="Times New Roman" w:hAnsi="Times New Roman" w:cs="Times New Roman"/>
          <w:b/>
          <w:sz w:val="24"/>
          <w:szCs w:val="24"/>
        </w:rPr>
        <w:t xml:space="preserve"> кампаний</w:t>
      </w:r>
      <w:r w:rsidR="00B920AE" w:rsidRPr="0010520C">
        <w:rPr>
          <w:rFonts w:ascii="Times New Roman" w:hAnsi="Times New Roman" w:cs="Times New Roman"/>
          <w:b/>
          <w:sz w:val="24"/>
          <w:szCs w:val="24"/>
        </w:rPr>
        <w:t xml:space="preserve"> и культурных мероприятий, в благоустройстве поселения.</w:t>
      </w:r>
    </w:p>
    <w:p w:rsidR="00B66419" w:rsidRPr="009E042C" w:rsidRDefault="009E042C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6A05" w:rsidRPr="009E042C">
        <w:rPr>
          <w:rFonts w:ascii="Times New Roman" w:hAnsi="Times New Roman" w:cs="Times New Roman"/>
          <w:sz w:val="24"/>
          <w:szCs w:val="24"/>
        </w:rPr>
        <w:t xml:space="preserve">редприятие «Анастасиевское» </w:t>
      </w:r>
      <w:r w:rsidR="00B66419" w:rsidRPr="009E042C">
        <w:rPr>
          <w:rFonts w:ascii="Times New Roman" w:hAnsi="Times New Roman" w:cs="Times New Roman"/>
          <w:sz w:val="24"/>
          <w:szCs w:val="24"/>
        </w:rPr>
        <w:t>АО фирма «Агрокомплек</w:t>
      </w:r>
      <w:r w:rsidR="005A6A05" w:rsidRPr="009E042C">
        <w:rPr>
          <w:rFonts w:ascii="Times New Roman" w:hAnsi="Times New Roman" w:cs="Times New Roman"/>
          <w:sz w:val="24"/>
          <w:szCs w:val="24"/>
        </w:rPr>
        <w:t xml:space="preserve">с им. Н.И.Ткачева - директор </w:t>
      </w:r>
      <w:r w:rsidR="00B66419" w:rsidRPr="009E042C">
        <w:rPr>
          <w:rFonts w:ascii="Times New Roman" w:hAnsi="Times New Roman" w:cs="Times New Roman"/>
          <w:sz w:val="24"/>
          <w:szCs w:val="24"/>
        </w:rPr>
        <w:t>Александр Владимирович Антонов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08DC" w:rsidRPr="009E042C" w:rsidRDefault="006E08DC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 xml:space="preserve">Предприятия МУП «Теплокомплекс» и ООО «Жилкомуслуги» в 2022 году отработали без крупных аварий, своевременно организовывали работы по их ликвидациям. </w:t>
      </w:r>
    </w:p>
    <w:p w:rsidR="006E08DC" w:rsidRPr="009E042C" w:rsidRDefault="006E08DC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Особенно хочется отметить мастера Коржевского участка ООО «Жилкомуслуги» Шкаборня Ольгу Владимировну, мастера МУП «Теплокомплекс» Глущенко Васили</w:t>
      </w:r>
      <w:r w:rsidR="000904E4" w:rsidRPr="009E042C">
        <w:rPr>
          <w:rFonts w:ascii="Times New Roman" w:hAnsi="Times New Roman" w:cs="Times New Roman"/>
          <w:sz w:val="24"/>
          <w:szCs w:val="24"/>
        </w:rPr>
        <w:t>я</w:t>
      </w:r>
      <w:r w:rsidRPr="009E042C">
        <w:rPr>
          <w:rFonts w:ascii="Times New Roman" w:hAnsi="Times New Roman" w:cs="Times New Roman"/>
          <w:sz w:val="24"/>
          <w:szCs w:val="24"/>
        </w:rPr>
        <w:t xml:space="preserve"> Алексеевича, которые приходят на помощь жителям и в будни и в праздничные дни.</w:t>
      </w:r>
    </w:p>
    <w:p w:rsidR="00755114" w:rsidRPr="009E042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t>МБОУ СОШ №19</w:t>
      </w:r>
    </w:p>
    <w:p w:rsidR="00755114" w:rsidRPr="009E042C" w:rsidRDefault="00287431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9E042C">
        <w:rPr>
          <w:rFonts w:ascii="Times New Roman" w:hAnsi="Times New Roman" w:cs="Times New Roman"/>
          <w:sz w:val="24"/>
          <w:szCs w:val="24"/>
        </w:rPr>
        <w:t>Директор школы – Князькова Елена Алексеевна, в школе обучается 355 учащихся. Коллектив преподавателей 43 человека.</w:t>
      </w:r>
    </w:p>
    <w:p w:rsidR="00755114" w:rsidRPr="009E042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lastRenderedPageBreak/>
        <w:t>МБДОУ детский сад комбинированного вида</w:t>
      </w:r>
      <w:r w:rsidR="00287431" w:rsidRPr="009E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b/>
          <w:sz w:val="24"/>
          <w:szCs w:val="24"/>
        </w:rPr>
        <w:t>№ 31</w:t>
      </w:r>
    </w:p>
    <w:p w:rsidR="00755114" w:rsidRPr="009E042C" w:rsidRDefault="00755114" w:rsidP="00287431">
      <w:pPr>
        <w:pStyle w:val="2"/>
        <w:widowControl w:val="0"/>
        <w:ind w:firstLine="426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 xml:space="preserve"> Заведующая детским садом № 31 – Подушка Валентина Павловна. </w:t>
      </w:r>
      <w:r w:rsidR="002E6BB2" w:rsidRPr="009E042C">
        <w:rPr>
          <w:rFonts w:ascii="Times New Roman" w:hAnsi="Times New Roman" w:cs="Times New Roman"/>
          <w:sz w:val="24"/>
          <w:szCs w:val="24"/>
        </w:rPr>
        <w:t>Детский сад посещают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2E6BB2" w:rsidRPr="009E042C">
        <w:rPr>
          <w:rFonts w:ascii="Times New Roman" w:hAnsi="Times New Roman" w:cs="Times New Roman"/>
          <w:sz w:val="24"/>
          <w:szCs w:val="24"/>
        </w:rPr>
        <w:t>124 ребенка.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2E6BB2" w:rsidRPr="009E042C">
        <w:rPr>
          <w:rFonts w:ascii="Times New Roman" w:hAnsi="Times New Roman" w:cs="Times New Roman"/>
          <w:sz w:val="24"/>
          <w:szCs w:val="24"/>
        </w:rPr>
        <w:t>Коллектив 38</w:t>
      </w:r>
      <w:r w:rsidR="002B1AB2" w:rsidRPr="009E042C"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Pr="009E042C">
        <w:rPr>
          <w:rFonts w:ascii="Times New Roman" w:hAnsi="Times New Roman" w:cs="Times New Roman"/>
          <w:sz w:val="24"/>
          <w:szCs w:val="24"/>
        </w:rPr>
        <w:t>.</w:t>
      </w:r>
    </w:p>
    <w:p w:rsidR="00755114" w:rsidRPr="009E042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t xml:space="preserve">Детская школа искусств </w:t>
      </w:r>
    </w:p>
    <w:p w:rsidR="008C3E2F" w:rsidRPr="009E042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На сегодн</w:t>
      </w:r>
      <w:r w:rsidR="002E6BB2" w:rsidRPr="009E042C">
        <w:rPr>
          <w:rFonts w:ascii="Times New Roman" w:hAnsi="Times New Roman" w:cs="Times New Roman"/>
          <w:sz w:val="24"/>
          <w:szCs w:val="24"/>
        </w:rPr>
        <w:t>яшний день в школе обучается 111 детей. Работают 3</w:t>
      </w:r>
      <w:r w:rsidRPr="009E042C">
        <w:rPr>
          <w:rFonts w:ascii="Times New Roman" w:hAnsi="Times New Roman" w:cs="Times New Roman"/>
          <w:sz w:val="24"/>
          <w:szCs w:val="24"/>
        </w:rPr>
        <w:t xml:space="preserve"> отделения – музыкальное искусство (гитара, фортепиано, баян, сольное пе</w:t>
      </w:r>
      <w:r w:rsidR="002E6BB2" w:rsidRPr="009E042C">
        <w:rPr>
          <w:rFonts w:ascii="Times New Roman" w:hAnsi="Times New Roman" w:cs="Times New Roman"/>
          <w:sz w:val="24"/>
          <w:szCs w:val="24"/>
        </w:rPr>
        <w:t>ние)</w:t>
      </w:r>
      <w:r w:rsidRPr="009E042C">
        <w:rPr>
          <w:rFonts w:ascii="Times New Roman" w:hAnsi="Times New Roman" w:cs="Times New Roman"/>
          <w:sz w:val="24"/>
          <w:szCs w:val="24"/>
        </w:rPr>
        <w:t>, театральное и художественное искусство.</w:t>
      </w:r>
    </w:p>
    <w:p w:rsidR="00755114" w:rsidRPr="009E042C" w:rsidRDefault="00755114" w:rsidP="00287431">
      <w:pPr>
        <w:pStyle w:val="2"/>
        <w:widowControl w:val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t>Отделение социального</w:t>
      </w:r>
      <w:r w:rsidR="00287431" w:rsidRPr="009E0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b/>
          <w:sz w:val="24"/>
          <w:szCs w:val="24"/>
        </w:rPr>
        <w:t>обслуживания на дому № 12</w:t>
      </w:r>
    </w:p>
    <w:p w:rsidR="00755114" w:rsidRPr="009E042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E042C">
        <w:rPr>
          <w:rFonts w:ascii="Times New Roman" w:hAnsi="Times New Roman" w:cs="Times New Roman"/>
          <w:spacing w:val="-2"/>
          <w:sz w:val="24"/>
          <w:szCs w:val="24"/>
        </w:rPr>
        <w:t>На территории Коржевского поселения функционирует отделение социального обслуживания на дому №12, входящее в Государственное бюджетное</w:t>
      </w:r>
      <w:r w:rsidR="00287431"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spacing w:val="-2"/>
          <w:sz w:val="24"/>
          <w:szCs w:val="24"/>
        </w:rPr>
        <w:t>учреждение</w:t>
      </w:r>
      <w:r w:rsidR="00287431"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spacing w:val="-2"/>
          <w:sz w:val="24"/>
          <w:szCs w:val="24"/>
        </w:rPr>
        <w:t>социального обслуживания Краснодарского края «Славянский КЦСОН»</w:t>
      </w:r>
      <w:r w:rsidR="00287431"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920AE"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старшим </w:t>
      </w:r>
      <w:r w:rsidRPr="009E042C">
        <w:rPr>
          <w:rFonts w:ascii="Times New Roman" w:hAnsi="Times New Roman" w:cs="Times New Roman"/>
          <w:spacing w:val="-2"/>
          <w:sz w:val="24"/>
          <w:szCs w:val="24"/>
        </w:rPr>
        <w:t>специалист</w:t>
      </w:r>
      <w:r w:rsidR="002B1AB2" w:rsidRPr="009E042C">
        <w:rPr>
          <w:rFonts w:ascii="Times New Roman" w:hAnsi="Times New Roman" w:cs="Times New Roman"/>
          <w:spacing w:val="-2"/>
          <w:sz w:val="24"/>
          <w:szCs w:val="24"/>
        </w:rPr>
        <w:t>ом по социальной работе, которого</w:t>
      </w:r>
      <w:r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 является </w:t>
      </w:r>
      <w:r w:rsidR="00B920AE" w:rsidRPr="009E042C">
        <w:rPr>
          <w:rFonts w:ascii="Times New Roman" w:hAnsi="Times New Roman" w:cs="Times New Roman"/>
          <w:spacing w:val="-2"/>
          <w:sz w:val="24"/>
          <w:szCs w:val="24"/>
        </w:rPr>
        <w:t>Григорьев</w:t>
      </w:r>
      <w:r w:rsidR="00FF3B69" w:rsidRPr="009E042C">
        <w:rPr>
          <w:rFonts w:ascii="Times New Roman" w:hAnsi="Times New Roman" w:cs="Times New Roman"/>
          <w:spacing w:val="-2"/>
          <w:sz w:val="24"/>
          <w:szCs w:val="24"/>
        </w:rPr>
        <w:t>а Ирина Николаевна.</w:t>
      </w:r>
    </w:p>
    <w:p w:rsidR="00755114" w:rsidRPr="009E042C" w:rsidRDefault="00755114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E042C">
        <w:rPr>
          <w:rFonts w:ascii="Times New Roman" w:hAnsi="Times New Roman" w:cs="Times New Roman"/>
          <w:spacing w:val="-2"/>
          <w:sz w:val="24"/>
          <w:szCs w:val="24"/>
        </w:rPr>
        <w:t>На данный период на надомном социа</w:t>
      </w:r>
      <w:r w:rsidR="00EA2E01"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льном обслуживании находится </w:t>
      </w:r>
      <w:r w:rsidR="00FF3B69" w:rsidRPr="009E042C">
        <w:rPr>
          <w:rFonts w:ascii="Times New Roman" w:hAnsi="Times New Roman" w:cs="Times New Roman"/>
          <w:spacing w:val="-2"/>
          <w:sz w:val="24"/>
          <w:szCs w:val="24"/>
        </w:rPr>
        <w:t>100 получателей</w:t>
      </w:r>
      <w:r w:rsidRPr="009E042C">
        <w:rPr>
          <w:rFonts w:ascii="Times New Roman" w:hAnsi="Times New Roman" w:cs="Times New Roman"/>
          <w:spacing w:val="-2"/>
          <w:sz w:val="24"/>
          <w:szCs w:val="24"/>
        </w:rPr>
        <w:t xml:space="preserve"> социальных услуг. </w:t>
      </w:r>
    </w:p>
    <w:p w:rsidR="0011408F" w:rsidRPr="009E042C" w:rsidRDefault="000904E4" w:rsidP="009E042C">
      <w:pPr>
        <w:pStyle w:val="2"/>
        <w:widowControl w:val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t>Ор</w:t>
      </w:r>
      <w:r w:rsidR="00755114" w:rsidRPr="009E042C">
        <w:rPr>
          <w:rFonts w:ascii="Times New Roman" w:hAnsi="Times New Roman" w:cs="Times New Roman"/>
          <w:b/>
          <w:sz w:val="24"/>
          <w:szCs w:val="24"/>
        </w:rPr>
        <w:t>дынск</w:t>
      </w:r>
      <w:r w:rsidR="0011408F" w:rsidRPr="009E042C">
        <w:rPr>
          <w:rFonts w:ascii="Times New Roman" w:hAnsi="Times New Roman" w:cs="Times New Roman"/>
          <w:b/>
          <w:sz w:val="24"/>
          <w:szCs w:val="24"/>
        </w:rPr>
        <w:t>ая</w:t>
      </w:r>
      <w:r w:rsidR="00755114" w:rsidRPr="009E042C">
        <w:rPr>
          <w:rFonts w:ascii="Times New Roman" w:hAnsi="Times New Roman" w:cs="Times New Roman"/>
          <w:b/>
          <w:sz w:val="24"/>
          <w:szCs w:val="24"/>
        </w:rPr>
        <w:t xml:space="preserve"> врачебн</w:t>
      </w:r>
      <w:r w:rsidR="0011408F" w:rsidRPr="009E042C">
        <w:rPr>
          <w:rFonts w:ascii="Times New Roman" w:hAnsi="Times New Roman" w:cs="Times New Roman"/>
          <w:b/>
          <w:sz w:val="24"/>
          <w:szCs w:val="24"/>
        </w:rPr>
        <w:t>ая амбулатория</w:t>
      </w:r>
    </w:p>
    <w:p w:rsidR="00755114" w:rsidRPr="009E042C" w:rsidRDefault="0011408F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Заведующая</w:t>
      </w:r>
      <w:r w:rsidR="00755114" w:rsidRPr="009E042C">
        <w:rPr>
          <w:rFonts w:ascii="Times New Roman" w:hAnsi="Times New Roman" w:cs="Times New Roman"/>
          <w:sz w:val="24"/>
          <w:szCs w:val="24"/>
        </w:rPr>
        <w:t xml:space="preserve"> кандидат медицинских наук Макрушина Лидия Викторовна.</w:t>
      </w:r>
    </w:p>
    <w:p w:rsidR="00755114" w:rsidRPr="009E042C" w:rsidRDefault="00755114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Ежедневно кабинеты, пе</w:t>
      </w:r>
      <w:r w:rsidR="00A05C90" w:rsidRPr="009E042C">
        <w:rPr>
          <w:rFonts w:ascii="Times New Roman" w:hAnsi="Times New Roman" w:cs="Times New Roman"/>
          <w:sz w:val="24"/>
          <w:szCs w:val="24"/>
        </w:rPr>
        <w:t>диатра, гинекологии</w:t>
      </w:r>
      <w:r w:rsidRPr="009E042C">
        <w:rPr>
          <w:rFonts w:ascii="Times New Roman" w:hAnsi="Times New Roman" w:cs="Times New Roman"/>
          <w:sz w:val="24"/>
          <w:szCs w:val="24"/>
        </w:rPr>
        <w:t>, процедурного кабинета, физиотер</w:t>
      </w:r>
      <w:r w:rsidR="00B920AE" w:rsidRPr="009E042C">
        <w:rPr>
          <w:rFonts w:ascii="Times New Roman" w:hAnsi="Times New Roman" w:cs="Times New Roman"/>
          <w:sz w:val="24"/>
          <w:szCs w:val="24"/>
        </w:rPr>
        <w:t>апевтического кабинета посещают</w:t>
      </w:r>
      <w:r w:rsidRPr="009E042C">
        <w:rPr>
          <w:rFonts w:ascii="Times New Roman" w:hAnsi="Times New Roman" w:cs="Times New Roman"/>
          <w:sz w:val="24"/>
          <w:szCs w:val="24"/>
        </w:rPr>
        <w:t xml:space="preserve"> до 1</w:t>
      </w:r>
      <w:r w:rsidR="0011408F" w:rsidRPr="009E042C">
        <w:rPr>
          <w:rFonts w:ascii="Times New Roman" w:hAnsi="Times New Roman" w:cs="Times New Roman"/>
          <w:sz w:val="24"/>
          <w:szCs w:val="24"/>
        </w:rPr>
        <w:t xml:space="preserve">50 граждан. </w:t>
      </w:r>
      <w:r w:rsidR="00A05C90" w:rsidRPr="009E042C">
        <w:rPr>
          <w:rFonts w:ascii="Times New Roman" w:hAnsi="Times New Roman" w:cs="Times New Roman"/>
          <w:sz w:val="24"/>
          <w:szCs w:val="24"/>
        </w:rPr>
        <w:t>Проводят диспансеризацию населения т</w:t>
      </w:r>
      <w:r w:rsidR="0011408F" w:rsidRPr="009E042C">
        <w:rPr>
          <w:rFonts w:ascii="Times New Roman" w:hAnsi="Times New Roman" w:cs="Times New Roman"/>
          <w:sz w:val="24"/>
          <w:szCs w:val="24"/>
        </w:rPr>
        <w:t>ерапевт</w:t>
      </w:r>
      <w:r w:rsidR="00FF3B69" w:rsidRPr="009E042C">
        <w:rPr>
          <w:rFonts w:ascii="Times New Roman" w:hAnsi="Times New Roman" w:cs="Times New Roman"/>
          <w:sz w:val="24"/>
          <w:szCs w:val="24"/>
        </w:rPr>
        <w:t xml:space="preserve"> Бражник Юлия Владимировна и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A05C90" w:rsidRPr="009E042C">
        <w:rPr>
          <w:rFonts w:ascii="Times New Roman" w:hAnsi="Times New Roman" w:cs="Times New Roman"/>
          <w:sz w:val="24"/>
          <w:szCs w:val="24"/>
        </w:rPr>
        <w:t>Гандаева О</w:t>
      </w:r>
      <w:r w:rsidR="00FF3B69" w:rsidRPr="009E042C">
        <w:rPr>
          <w:rFonts w:ascii="Times New Roman" w:hAnsi="Times New Roman" w:cs="Times New Roman"/>
          <w:sz w:val="24"/>
          <w:szCs w:val="24"/>
        </w:rPr>
        <w:t>ксана Аслановна</w:t>
      </w:r>
      <w:r w:rsidR="00A05C90" w:rsidRPr="009E042C">
        <w:rPr>
          <w:rFonts w:ascii="Times New Roman" w:hAnsi="Times New Roman" w:cs="Times New Roman"/>
          <w:sz w:val="24"/>
          <w:szCs w:val="24"/>
        </w:rPr>
        <w:t>.</w:t>
      </w:r>
    </w:p>
    <w:p w:rsidR="009E042C" w:rsidRPr="009E042C" w:rsidRDefault="009E042C" w:rsidP="009E042C">
      <w:pPr>
        <w:pStyle w:val="2"/>
        <w:widowControl w:val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t>Свято-Тихоновский Храм</w:t>
      </w:r>
    </w:p>
    <w:p w:rsidR="008C3E2F" w:rsidRPr="009E042C" w:rsidRDefault="00755114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С каждым годом хоро</w:t>
      </w:r>
      <w:r w:rsidR="00EA2E01" w:rsidRPr="009E042C">
        <w:rPr>
          <w:rFonts w:ascii="Times New Roman" w:hAnsi="Times New Roman" w:cs="Times New Roman"/>
          <w:sz w:val="24"/>
          <w:szCs w:val="24"/>
        </w:rPr>
        <w:t>шеет</w:t>
      </w:r>
      <w:r w:rsidR="008C3E2F" w:rsidRPr="009E042C">
        <w:rPr>
          <w:rFonts w:ascii="Times New Roman" w:hAnsi="Times New Roman" w:cs="Times New Roman"/>
          <w:sz w:val="24"/>
          <w:szCs w:val="24"/>
        </w:rPr>
        <w:t xml:space="preserve"> наш храм.</w:t>
      </w:r>
    </w:p>
    <w:p w:rsidR="008C3E2F" w:rsidRPr="009E042C" w:rsidRDefault="00EA2E01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Большая</w:t>
      </w:r>
      <w:r w:rsidR="00755114" w:rsidRPr="009E042C">
        <w:rPr>
          <w:rFonts w:ascii="Times New Roman" w:hAnsi="Times New Roman" w:cs="Times New Roman"/>
          <w:sz w:val="24"/>
          <w:szCs w:val="24"/>
        </w:rPr>
        <w:t xml:space="preserve"> благодарность настоятелю протоиерею отцу Роману. Храм посещают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9E042C">
        <w:rPr>
          <w:rFonts w:ascii="Times New Roman" w:hAnsi="Times New Roman" w:cs="Times New Roman"/>
          <w:sz w:val="24"/>
          <w:szCs w:val="24"/>
        </w:rPr>
        <w:t>не то</w:t>
      </w:r>
      <w:r w:rsidR="00971375" w:rsidRPr="009E042C">
        <w:rPr>
          <w:rFonts w:ascii="Times New Roman" w:hAnsi="Times New Roman" w:cs="Times New Roman"/>
          <w:sz w:val="24"/>
          <w:szCs w:val="24"/>
        </w:rPr>
        <w:t>лько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971375" w:rsidRPr="009E042C">
        <w:rPr>
          <w:rFonts w:ascii="Times New Roman" w:hAnsi="Times New Roman" w:cs="Times New Roman"/>
          <w:sz w:val="24"/>
          <w:szCs w:val="24"/>
        </w:rPr>
        <w:t xml:space="preserve">жители нашего поселения, </w:t>
      </w:r>
      <w:r w:rsidR="00755114" w:rsidRPr="009E042C">
        <w:rPr>
          <w:rFonts w:ascii="Times New Roman" w:hAnsi="Times New Roman" w:cs="Times New Roman"/>
          <w:sz w:val="24"/>
          <w:szCs w:val="24"/>
        </w:rPr>
        <w:t>но и приезжают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A05C90" w:rsidRPr="009E042C">
        <w:rPr>
          <w:rFonts w:ascii="Times New Roman" w:hAnsi="Times New Roman" w:cs="Times New Roman"/>
          <w:sz w:val="24"/>
          <w:szCs w:val="24"/>
        </w:rPr>
        <w:t>жители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A05C90" w:rsidRPr="009E042C">
        <w:rPr>
          <w:rFonts w:ascii="Times New Roman" w:hAnsi="Times New Roman" w:cs="Times New Roman"/>
          <w:sz w:val="24"/>
          <w:szCs w:val="24"/>
        </w:rPr>
        <w:t>других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="00A05C90" w:rsidRPr="009E042C">
        <w:rPr>
          <w:rFonts w:ascii="Times New Roman" w:hAnsi="Times New Roman" w:cs="Times New Roman"/>
          <w:sz w:val="24"/>
          <w:szCs w:val="24"/>
        </w:rPr>
        <w:t>районов.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E2F" w:rsidRPr="009E042C" w:rsidRDefault="00755114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Спасибо за духовную и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sz w:val="24"/>
          <w:szCs w:val="24"/>
        </w:rPr>
        <w:t>душевную поддержку, воспитание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sz w:val="24"/>
          <w:szCs w:val="24"/>
        </w:rPr>
        <w:t>подрастающего</w:t>
      </w:r>
      <w:r w:rsidR="00287431" w:rsidRPr="009E042C">
        <w:rPr>
          <w:rFonts w:ascii="Times New Roman" w:hAnsi="Times New Roman" w:cs="Times New Roman"/>
          <w:sz w:val="24"/>
          <w:szCs w:val="24"/>
        </w:rPr>
        <w:t xml:space="preserve"> </w:t>
      </w:r>
      <w:r w:rsidRPr="009E042C">
        <w:rPr>
          <w:rFonts w:ascii="Times New Roman" w:hAnsi="Times New Roman" w:cs="Times New Roman"/>
          <w:sz w:val="24"/>
          <w:szCs w:val="24"/>
        </w:rPr>
        <w:t xml:space="preserve">поколения. </w:t>
      </w:r>
    </w:p>
    <w:p w:rsidR="008C3E2F" w:rsidRPr="009E042C" w:rsidRDefault="008C3E2F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42C">
        <w:rPr>
          <w:rFonts w:ascii="Times New Roman" w:hAnsi="Times New Roman" w:cs="Times New Roman"/>
          <w:b/>
          <w:sz w:val="24"/>
          <w:szCs w:val="24"/>
        </w:rPr>
        <w:t>Благодарим:</w:t>
      </w:r>
    </w:p>
    <w:p w:rsidR="008C3E2F" w:rsidRPr="0010520C" w:rsidRDefault="00A05C90" w:rsidP="00287431">
      <w:pPr>
        <w:pStyle w:val="2"/>
        <w:widowControl w:val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042C">
        <w:rPr>
          <w:rFonts w:ascii="Times New Roman" w:hAnsi="Times New Roman" w:cs="Times New Roman"/>
          <w:sz w:val="24"/>
          <w:szCs w:val="24"/>
        </w:rPr>
        <w:t>А</w:t>
      </w:r>
      <w:r w:rsidR="00755114" w:rsidRPr="009E042C">
        <w:rPr>
          <w:rFonts w:ascii="Times New Roman" w:hAnsi="Times New Roman" w:cs="Times New Roman"/>
          <w:sz w:val="24"/>
          <w:szCs w:val="24"/>
        </w:rPr>
        <w:t>та</w:t>
      </w:r>
      <w:r w:rsidRPr="009E042C">
        <w:rPr>
          <w:rFonts w:ascii="Times New Roman" w:hAnsi="Times New Roman" w:cs="Times New Roman"/>
          <w:sz w:val="24"/>
          <w:szCs w:val="24"/>
        </w:rPr>
        <w:t>ман</w:t>
      </w:r>
      <w:r w:rsidR="008C3E2F" w:rsidRPr="009E042C">
        <w:rPr>
          <w:rFonts w:ascii="Times New Roman" w:hAnsi="Times New Roman" w:cs="Times New Roman"/>
          <w:sz w:val="24"/>
          <w:szCs w:val="24"/>
        </w:rPr>
        <w:t>а</w:t>
      </w:r>
      <w:r w:rsidRPr="009E042C">
        <w:rPr>
          <w:rFonts w:ascii="Times New Roman" w:hAnsi="Times New Roman" w:cs="Times New Roman"/>
          <w:sz w:val="24"/>
          <w:szCs w:val="24"/>
        </w:rPr>
        <w:t xml:space="preserve"> Паршин</w:t>
      </w:r>
      <w:r w:rsidR="008C3E2F" w:rsidRPr="009E042C">
        <w:rPr>
          <w:rFonts w:ascii="Times New Roman" w:hAnsi="Times New Roman" w:cs="Times New Roman"/>
          <w:sz w:val="24"/>
          <w:szCs w:val="24"/>
        </w:rPr>
        <w:t>а Евгения</w:t>
      </w:r>
      <w:r w:rsidRPr="009E042C">
        <w:rPr>
          <w:rFonts w:ascii="Times New Roman" w:hAnsi="Times New Roman" w:cs="Times New Roman"/>
          <w:sz w:val="24"/>
          <w:szCs w:val="24"/>
        </w:rPr>
        <w:t xml:space="preserve"> Владимирович</w:t>
      </w:r>
      <w:r w:rsidR="008C3E2F" w:rsidRPr="009E042C">
        <w:rPr>
          <w:rFonts w:ascii="Times New Roman" w:hAnsi="Times New Roman" w:cs="Times New Roman"/>
          <w:sz w:val="24"/>
          <w:szCs w:val="24"/>
        </w:rPr>
        <w:t>а</w:t>
      </w:r>
      <w:r w:rsidR="001330B0" w:rsidRPr="0010520C">
        <w:rPr>
          <w:rFonts w:ascii="Times New Roman" w:hAnsi="Times New Roman" w:cs="Times New Roman"/>
          <w:sz w:val="24"/>
          <w:szCs w:val="24"/>
        </w:rPr>
        <w:t>,</w:t>
      </w:r>
      <w:r w:rsidR="008C3E2F" w:rsidRPr="00105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2F" w:rsidRPr="0010520C">
        <w:rPr>
          <w:rFonts w:ascii="Times New Roman" w:hAnsi="Times New Roman" w:cs="Times New Roman"/>
          <w:sz w:val="24"/>
          <w:szCs w:val="24"/>
        </w:rPr>
        <w:t>участ</w:t>
      </w:r>
      <w:r w:rsidR="000904E4" w:rsidRPr="0010520C">
        <w:rPr>
          <w:rFonts w:ascii="Times New Roman" w:hAnsi="Times New Roman" w:cs="Times New Roman"/>
          <w:sz w:val="24"/>
          <w:szCs w:val="24"/>
        </w:rPr>
        <w:t xml:space="preserve">кового уполномоченного полиции </w:t>
      </w:r>
      <w:r w:rsidR="008C3E2F" w:rsidRPr="0010520C">
        <w:rPr>
          <w:rFonts w:ascii="Times New Roman" w:hAnsi="Times New Roman" w:cs="Times New Roman"/>
          <w:sz w:val="24"/>
          <w:szCs w:val="24"/>
        </w:rPr>
        <w:t>Теслицкого Сергея Николаевича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8C3E2F" w:rsidRPr="0010520C">
        <w:rPr>
          <w:rFonts w:ascii="Times New Roman" w:hAnsi="Times New Roman" w:cs="Times New Roman"/>
          <w:sz w:val="24"/>
          <w:szCs w:val="24"/>
        </w:rPr>
        <w:t>за обеспечение безопасности при проведении всех массовых мероприятий</w:t>
      </w:r>
      <w:r w:rsidR="00971375" w:rsidRPr="0010520C">
        <w:rPr>
          <w:rFonts w:ascii="Times New Roman" w:hAnsi="Times New Roman" w:cs="Times New Roman"/>
          <w:sz w:val="24"/>
          <w:szCs w:val="24"/>
        </w:rPr>
        <w:t>.</w:t>
      </w:r>
    </w:p>
    <w:p w:rsidR="00B66419" w:rsidRPr="0010520C" w:rsidRDefault="00B66419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b/>
          <w:color w:val="000000"/>
          <w:sz w:val="24"/>
          <w:szCs w:val="24"/>
        </w:rPr>
        <w:t>Проблемы</w:t>
      </w:r>
      <w:r w:rsidR="00971375" w:rsidRPr="0010520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66419" w:rsidRPr="0010520C" w:rsidRDefault="00B66419" w:rsidP="00287431">
      <w:pPr>
        <w:widowControl w:val="0"/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Сбор налогов</w:t>
      </w:r>
      <w:r w:rsidR="00851929" w:rsidRPr="00105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419" w:rsidRPr="0010520C" w:rsidRDefault="00B66419" w:rsidP="00287431">
      <w:pPr>
        <w:widowControl w:val="0"/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Проезд транзитного транспорта в летнее время</w:t>
      </w:r>
      <w:r w:rsidR="00851929" w:rsidRPr="00105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7FB7" w:rsidRPr="0010520C" w:rsidRDefault="002E7FB7" w:rsidP="00287431">
      <w:pPr>
        <w:widowControl w:val="0"/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Капитальный ремонт «спортивной площадки нашего двора»</w:t>
      </w:r>
      <w:r w:rsidR="00851929" w:rsidRPr="00105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2767" w:rsidRPr="0010520C" w:rsidRDefault="00D42767" w:rsidP="00287431">
      <w:pPr>
        <w:widowControl w:val="0"/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Ремонт крыши МКУК СДК «Коржевский»</w:t>
      </w:r>
      <w:r w:rsidR="00851929" w:rsidRPr="00105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7FB7" w:rsidRPr="0010520C" w:rsidRDefault="002E7FB7" w:rsidP="00287431">
      <w:pPr>
        <w:widowControl w:val="0"/>
        <w:numPr>
          <w:ilvl w:val="0"/>
          <w:numId w:val="6"/>
        </w:numPr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Отопление М</w:t>
      </w:r>
      <w:r w:rsidR="008C3E2F" w:rsidRPr="0010520C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10520C">
        <w:rPr>
          <w:rFonts w:ascii="Times New Roman" w:hAnsi="Times New Roman" w:cs="Times New Roman"/>
          <w:color w:val="000000"/>
          <w:sz w:val="24"/>
          <w:szCs w:val="24"/>
        </w:rPr>
        <w:t>УК СДК «Коржевский»</w:t>
      </w:r>
      <w:r w:rsidR="00851929" w:rsidRPr="001052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6419" w:rsidRPr="0010520C" w:rsidRDefault="00B66419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419" w:rsidRPr="0010520C" w:rsidRDefault="00A05C90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Задачи на 2023</w:t>
      </w:r>
      <w:r w:rsidR="00B66419" w:rsidRPr="0010520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66419" w:rsidRPr="0010520C">
        <w:rPr>
          <w:rFonts w:ascii="Times New Roman" w:hAnsi="Times New Roman" w:cs="Times New Roman"/>
          <w:sz w:val="24"/>
          <w:szCs w:val="24"/>
        </w:rPr>
        <w:t>:</w:t>
      </w:r>
    </w:p>
    <w:p w:rsidR="00816315" w:rsidRPr="0010520C" w:rsidRDefault="0081631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Для участия в краевой программе «Строительство, реконструкция, капитальный ремонт и ремонт автомобильных дорог общего пользования местного значения» (асфальтирование ул. Зеленой) необходимы средства на изготовление проекта ремонта дороги 400 тыс.руб.;</w:t>
      </w:r>
    </w:p>
    <w:p w:rsidR="00816315" w:rsidRPr="0010520C" w:rsidRDefault="0081631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- благоустройство детской площадки в парке «Центральный» х. Коржевский, ул. Зеленая 27-Б (участие в инициативном бюджетировании), сумма проекта 5 млн. 268 тыс.руб.</w:t>
      </w:r>
    </w:p>
    <w:p w:rsidR="00816315" w:rsidRPr="0010520C" w:rsidRDefault="00816315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E6D85" w:rsidRPr="0010520C" w:rsidRDefault="007E6D8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b/>
          <w:color w:val="000000"/>
          <w:sz w:val="24"/>
          <w:szCs w:val="24"/>
        </w:rPr>
        <w:t>Выражаю слова благодарности</w:t>
      </w: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520C">
        <w:rPr>
          <w:rFonts w:ascii="Times New Roman" w:hAnsi="Times New Roman" w:cs="Times New Roman"/>
          <w:b/>
          <w:color w:val="000000"/>
          <w:sz w:val="24"/>
          <w:szCs w:val="24"/>
        </w:rPr>
        <w:t>за оказанную поддержку</w:t>
      </w: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, губернатору Краснодарского края Кондратьеву Вениамину Ивановичу, </w:t>
      </w:r>
    </w:p>
    <w:p w:rsidR="00CE1A3A" w:rsidRPr="0010520C" w:rsidRDefault="00CE1A3A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депутату ЗСК Чернявскому Виктору Васильевичу</w:t>
      </w:r>
      <w:r w:rsidRPr="001052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E1A3A" w:rsidRPr="0010520C" w:rsidRDefault="00CE1A3A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Депутату Госдумы</w:t>
      </w: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 Демченко Ивану Ивановичу, </w:t>
      </w:r>
    </w:p>
    <w:p w:rsidR="007E6D85" w:rsidRPr="0010520C" w:rsidRDefault="007E6D8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муниципального образования Славянский район Синяговскому Роману Ивановичу, </w:t>
      </w:r>
    </w:p>
    <w:p w:rsidR="007E6D85" w:rsidRPr="0010520C" w:rsidRDefault="007E6D8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Совету муниципального образования Славянский район в лице Литовка Григория Владимировича</w:t>
      </w:r>
      <w:r w:rsidRPr="0010520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6A05" w:rsidRPr="0010520C" w:rsidRDefault="005A6A05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lastRenderedPageBreak/>
        <w:t xml:space="preserve">Генеральному директору АО фирма «Агрокомплекс» имени Н.И.Ткачева </w:t>
      </w:r>
      <w:r w:rsidR="000904E4"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Хворостине </w:t>
      </w: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Евгению Николаевичу, </w:t>
      </w:r>
    </w:p>
    <w:p w:rsidR="00375422" w:rsidRPr="0010520C" w:rsidRDefault="00515852" w:rsidP="00287431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20C">
        <w:rPr>
          <w:rFonts w:ascii="Times New Roman" w:hAnsi="Times New Roman" w:cs="Times New Roman"/>
          <w:color w:val="000000"/>
          <w:sz w:val="24"/>
          <w:szCs w:val="24"/>
        </w:rPr>
        <w:t>Сотрудникам администрации муниципального образования Славянский район</w:t>
      </w:r>
      <w:r w:rsidR="001330B0" w:rsidRPr="0010520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52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7431" w:rsidRDefault="00287431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0520C" w:rsidRDefault="00755114" w:rsidP="00287431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20C">
        <w:rPr>
          <w:rFonts w:ascii="Times New Roman" w:hAnsi="Times New Roman" w:cs="Times New Roman"/>
          <w:b/>
          <w:sz w:val="24"/>
          <w:szCs w:val="24"/>
        </w:rPr>
        <w:t>Уважаемые жители поселения!</w:t>
      </w:r>
    </w:p>
    <w:p w:rsidR="00755114" w:rsidRPr="0010520C" w:rsidRDefault="00755114" w:rsidP="009E042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Спасибо всем вам за то, что понимаете нас, помогаете в работе, даете дельные советы указываете на ошибки и принимаете участие в жизни поселения.</w:t>
      </w:r>
    </w:p>
    <w:p w:rsidR="00755114" w:rsidRPr="0010520C" w:rsidRDefault="00755114" w:rsidP="009E042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А мы в свою очередь, органы местного самоуправления Коржевского сельского поселения, всегда готовы прислушаться к советам жителей и помочь в решение всех житейских проблем.</w:t>
      </w:r>
    </w:p>
    <w:p w:rsidR="00CE6C45" w:rsidRPr="0010520C" w:rsidRDefault="00CE6C45" w:rsidP="009E042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 xml:space="preserve">Я желаю всем крепкого здоровья, успехов и процветания нашему поселению. </w:t>
      </w:r>
    </w:p>
    <w:p w:rsidR="00755114" w:rsidRPr="0010520C" w:rsidRDefault="00BD4877" w:rsidP="009E042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287431" w:rsidRDefault="00287431" w:rsidP="001052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A6E" w:rsidRPr="0010520C" w:rsidRDefault="00755114" w:rsidP="0010520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20C">
        <w:rPr>
          <w:rFonts w:ascii="Times New Roman" w:hAnsi="Times New Roman" w:cs="Times New Roman"/>
          <w:sz w:val="24"/>
          <w:szCs w:val="24"/>
        </w:rPr>
        <w:t>Глава Коржевского</w:t>
      </w:r>
      <w:r w:rsidR="000618C0" w:rsidRPr="0010520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87431">
        <w:rPr>
          <w:rFonts w:ascii="Times New Roman" w:hAnsi="Times New Roman" w:cs="Times New Roman"/>
          <w:sz w:val="24"/>
          <w:szCs w:val="24"/>
        </w:rPr>
        <w:t xml:space="preserve"> </w:t>
      </w:r>
      <w:r w:rsidR="009E042C">
        <w:rPr>
          <w:rFonts w:ascii="Times New Roman" w:hAnsi="Times New Roman" w:cs="Times New Roman"/>
          <w:sz w:val="24"/>
          <w:szCs w:val="24"/>
        </w:rPr>
        <w:t xml:space="preserve">      </w:t>
      </w:r>
      <w:r w:rsidR="000618C0" w:rsidRPr="0010520C">
        <w:rPr>
          <w:rFonts w:ascii="Times New Roman" w:hAnsi="Times New Roman" w:cs="Times New Roman"/>
          <w:sz w:val="24"/>
          <w:szCs w:val="24"/>
        </w:rPr>
        <w:t>Л.Н.Трегубова</w:t>
      </w:r>
    </w:p>
    <w:sectPr w:rsidR="009B3A6E" w:rsidRPr="0010520C" w:rsidSect="001E2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592" w:rsidRDefault="00347592" w:rsidP="000618C0">
      <w:pPr>
        <w:spacing w:after="0" w:line="240" w:lineRule="auto"/>
      </w:pPr>
      <w:r>
        <w:separator/>
      </w:r>
    </w:p>
  </w:endnote>
  <w:endnote w:type="continuationSeparator" w:id="1">
    <w:p w:rsidR="00347592" w:rsidRDefault="00347592" w:rsidP="000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0C" w:rsidRDefault="0010520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0C" w:rsidRDefault="0010520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0C" w:rsidRDefault="001052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592" w:rsidRDefault="00347592" w:rsidP="000618C0">
      <w:pPr>
        <w:spacing w:after="0" w:line="240" w:lineRule="auto"/>
      </w:pPr>
      <w:r>
        <w:separator/>
      </w:r>
    </w:p>
  </w:footnote>
  <w:footnote w:type="continuationSeparator" w:id="1">
    <w:p w:rsidR="00347592" w:rsidRDefault="00347592" w:rsidP="000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0C" w:rsidRDefault="001052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220"/>
      <w:docPartObj>
        <w:docPartGallery w:val="Page Numbers (Top of Page)"/>
        <w:docPartUnique/>
      </w:docPartObj>
    </w:sdtPr>
    <w:sdtContent>
      <w:p w:rsidR="009A4B4F" w:rsidRDefault="00FB58D0">
        <w:pPr>
          <w:pStyle w:val="a6"/>
          <w:jc w:val="center"/>
        </w:pPr>
        <w:fldSimple w:instr=" PAGE   \* MERGEFORMAT ">
          <w:r w:rsidR="009B69C3">
            <w:rPr>
              <w:noProof/>
            </w:rPr>
            <w:t>2</w:t>
          </w:r>
        </w:fldSimple>
      </w:p>
    </w:sdtContent>
  </w:sdt>
  <w:p w:rsidR="009A4B4F" w:rsidRDefault="009A4B4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0C" w:rsidRDefault="0010520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2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56580"/>
    <w:multiLevelType w:val="hybridMultilevel"/>
    <w:tmpl w:val="642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5838"/>
    <w:multiLevelType w:val="hybridMultilevel"/>
    <w:tmpl w:val="BC46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D1E43"/>
    <w:multiLevelType w:val="hybridMultilevel"/>
    <w:tmpl w:val="2A3C95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690D79"/>
    <w:multiLevelType w:val="hybridMultilevel"/>
    <w:tmpl w:val="3E3CF93A"/>
    <w:lvl w:ilvl="0" w:tplc="A60EEB94">
      <w:start w:val="1"/>
      <w:numFmt w:val="decimal"/>
      <w:lvlText w:val="%1."/>
      <w:lvlJc w:val="left"/>
      <w:pPr>
        <w:ind w:left="1878" w:hanging="117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61A50"/>
    <w:multiLevelType w:val="hybridMultilevel"/>
    <w:tmpl w:val="FB86FA84"/>
    <w:lvl w:ilvl="0" w:tplc="A1689C5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646B1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5D3EB1"/>
    <w:multiLevelType w:val="hybridMultilevel"/>
    <w:tmpl w:val="8826A0D2"/>
    <w:lvl w:ilvl="0" w:tplc="021A0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26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8C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63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03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3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A1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8D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292B"/>
    <w:rsid w:val="00000A9B"/>
    <w:rsid w:val="0000360D"/>
    <w:rsid w:val="000048FF"/>
    <w:rsid w:val="000206AE"/>
    <w:rsid w:val="000422B4"/>
    <w:rsid w:val="00044F40"/>
    <w:rsid w:val="00046575"/>
    <w:rsid w:val="00046777"/>
    <w:rsid w:val="000524EA"/>
    <w:rsid w:val="00057C1B"/>
    <w:rsid w:val="000618C0"/>
    <w:rsid w:val="00062782"/>
    <w:rsid w:val="00062EA5"/>
    <w:rsid w:val="000644FE"/>
    <w:rsid w:val="00071AFA"/>
    <w:rsid w:val="00074F3F"/>
    <w:rsid w:val="00077701"/>
    <w:rsid w:val="00082CDA"/>
    <w:rsid w:val="000904E4"/>
    <w:rsid w:val="000A0A19"/>
    <w:rsid w:val="000A481E"/>
    <w:rsid w:val="000B17AB"/>
    <w:rsid w:val="000B649E"/>
    <w:rsid w:val="000C69D5"/>
    <w:rsid w:val="000C6BF1"/>
    <w:rsid w:val="0010520C"/>
    <w:rsid w:val="0011408F"/>
    <w:rsid w:val="00116798"/>
    <w:rsid w:val="0013000F"/>
    <w:rsid w:val="00131117"/>
    <w:rsid w:val="001330B0"/>
    <w:rsid w:val="00151BEB"/>
    <w:rsid w:val="001547D2"/>
    <w:rsid w:val="00156943"/>
    <w:rsid w:val="00167C43"/>
    <w:rsid w:val="001703BC"/>
    <w:rsid w:val="00170741"/>
    <w:rsid w:val="00172880"/>
    <w:rsid w:val="00182490"/>
    <w:rsid w:val="00196900"/>
    <w:rsid w:val="001A3D23"/>
    <w:rsid w:val="001A655C"/>
    <w:rsid w:val="001A7532"/>
    <w:rsid w:val="001C57BD"/>
    <w:rsid w:val="001C6CE3"/>
    <w:rsid w:val="001C72AB"/>
    <w:rsid w:val="001E292B"/>
    <w:rsid w:val="0020272D"/>
    <w:rsid w:val="002047E2"/>
    <w:rsid w:val="00213C57"/>
    <w:rsid w:val="00220E34"/>
    <w:rsid w:val="00224B08"/>
    <w:rsid w:val="00242790"/>
    <w:rsid w:val="00245528"/>
    <w:rsid w:val="00260B88"/>
    <w:rsid w:val="00264B25"/>
    <w:rsid w:val="00266530"/>
    <w:rsid w:val="002746C3"/>
    <w:rsid w:val="00287431"/>
    <w:rsid w:val="00292557"/>
    <w:rsid w:val="002A52E1"/>
    <w:rsid w:val="002A5EDF"/>
    <w:rsid w:val="002A638F"/>
    <w:rsid w:val="002B1AB2"/>
    <w:rsid w:val="002B6BCF"/>
    <w:rsid w:val="002E33C7"/>
    <w:rsid w:val="002E6BB2"/>
    <w:rsid w:val="002E6DF7"/>
    <w:rsid w:val="002E7FB7"/>
    <w:rsid w:val="002F0824"/>
    <w:rsid w:val="00320777"/>
    <w:rsid w:val="003367DA"/>
    <w:rsid w:val="00337BE8"/>
    <w:rsid w:val="00347592"/>
    <w:rsid w:val="00355B2E"/>
    <w:rsid w:val="00360690"/>
    <w:rsid w:val="00373CDE"/>
    <w:rsid w:val="00375422"/>
    <w:rsid w:val="00380099"/>
    <w:rsid w:val="00383CDE"/>
    <w:rsid w:val="00396E53"/>
    <w:rsid w:val="00396F90"/>
    <w:rsid w:val="003A17C8"/>
    <w:rsid w:val="003A3557"/>
    <w:rsid w:val="003A6A6A"/>
    <w:rsid w:val="003B5AD0"/>
    <w:rsid w:val="003B6170"/>
    <w:rsid w:val="003B6DD9"/>
    <w:rsid w:val="003C3182"/>
    <w:rsid w:val="003D2E7B"/>
    <w:rsid w:val="003D52FB"/>
    <w:rsid w:val="003D5333"/>
    <w:rsid w:val="003D56A7"/>
    <w:rsid w:val="003D6A05"/>
    <w:rsid w:val="003E6C3E"/>
    <w:rsid w:val="003F60EF"/>
    <w:rsid w:val="00402270"/>
    <w:rsid w:val="004064AE"/>
    <w:rsid w:val="004129C7"/>
    <w:rsid w:val="00421654"/>
    <w:rsid w:val="00427661"/>
    <w:rsid w:val="00433703"/>
    <w:rsid w:val="004363EE"/>
    <w:rsid w:val="00436A21"/>
    <w:rsid w:val="004450D8"/>
    <w:rsid w:val="00451EB4"/>
    <w:rsid w:val="00460653"/>
    <w:rsid w:val="0048023E"/>
    <w:rsid w:val="00490C20"/>
    <w:rsid w:val="00492255"/>
    <w:rsid w:val="00494500"/>
    <w:rsid w:val="004962E0"/>
    <w:rsid w:val="004A0421"/>
    <w:rsid w:val="004C11E9"/>
    <w:rsid w:val="004C61F0"/>
    <w:rsid w:val="004C6654"/>
    <w:rsid w:val="004C6C90"/>
    <w:rsid w:val="004D076F"/>
    <w:rsid w:val="004D2F94"/>
    <w:rsid w:val="004E274A"/>
    <w:rsid w:val="004F3175"/>
    <w:rsid w:val="004F3801"/>
    <w:rsid w:val="00505637"/>
    <w:rsid w:val="00515852"/>
    <w:rsid w:val="005377C7"/>
    <w:rsid w:val="0054155A"/>
    <w:rsid w:val="00550448"/>
    <w:rsid w:val="005A5160"/>
    <w:rsid w:val="005A5B39"/>
    <w:rsid w:val="005A6A05"/>
    <w:rsid w:val="005A7DDD"/>
    <w:rsid w:val="005C201C"/>
    <w:rsid w:val="005D5885"/>
    <w:rsid w:val="005D7B1D"/>
    <w:rsid w:val="005F261B"/>
    <w:rsid w:val="006172F6"/>
    <w:rsid w:val="00620EA1"/>
    <w:rsid w:val="00640CB1"/>
    <w:rsid w:val="00643BE7"/>
    <w:rsid w:val="00650428"/>
    <w:rsid w:val="006731D0"/>
    <w:rsid w:val="00686991"/>
    <w:rsid w:val="0068762F"/>
    <w:rsid w:val="00693329"/>
    <w:rsid w:val="0069469D"/>
    <w:rsid w:val="0069776A"/>
    <w:rsid w:val="006B07B8"/>
    <w:rsid w:val="006B6A08"/>
    <w:rsid w:val="006C1D13"/>
    <w:rsid w:val="006E08DC"/>
    <w:rsid w:val="007031AA"/>
    <w:rsid w:val="00704B02"/>
    <w:rsid w:val="0071263B"/>
    <w:rsid w:val="0072650B"/>
    <w:rsid w:val="007276D6"/>
    <w:rsid w:val="007309BE"/>
    <w:rsid w:val="00733C0F"/>
    <w:rsid w:val="007349E6"/>
    <w:rsid w:val="007549A4"/>
    <w:rsid w:val="00755114"/>
    <w:rsid w:val="00755E14"/>
    <w:rsid w:val="00773076"/>
    <w:rsid w:val="00777596"/>
    <w:rsid w:val="00794713"/>
    <w:rsid w:val="00795D4A"/>
    <w:rsid w:val="007B527F"/>
    <w:rsid w:val="007C00EA"/>
    <w:rsid w:val="007C14F6"/>
    <w:rsid w:val="007D0F5E"/>
    <w:rsid w:val="007D12ED"/>
    <w:rsid w:val="007D28DB"/>
    <w:rsid w:val="007E6D85"/>
    <w:rsid w:val="00802EE7"/>
    <w:rsid w:val="00805DE4"/>
    <w:rsid w:val="00813CAD"/>
    <w:rsid w:val="00816315"/>
    <w:rsid w:val="00816748"/>
    <w:rsid w:val="008336C7"/>
    <w:rsid w:val="00851929"/>
    <w:rsid w:val="008519C7"/>
    <w:rsid w:val="00853245"/>
    <w:rsid w:val="00860FD6"/>
    <w:rsid w:val="00872620"/>
    <w:rsid w:val="008746ED"/>
    <w:rsid w:val="00896FC2"/>
    <w:rsid w:val="008B174B"/>
    <w:rsid w:val="008B238C"/>
    <w:rsid w:val="008B3AD3"/>
    <w:rsid w:val="008B727D"/>
    <w:rsid w:val="008C3E2F"/>
    <w:rsid w:val="008D51F2"/>
    <w:rsid w:val="008D58B9"/>
    <w:rsid w:val="008F0541"/>
    <w:rsid w:val="0090111E"/>
    <w:rsid w:val="00910C22"/>
    <w:rsid w:val="009114A4"/>
    <w:rsid w:val="00913149"/>
    <w:rsid w:val="00931139"/>
    <w:rsid w:val="009320AF"/>
    <w:rsid w:val="0094432E"/>
    <w:rsid w:val="00950079"/>
    <w:rsid w:val="00965DB2"/>
    <w:rsid w:val="00971375"/>
    <w:rsid w:val="00981810"/>
    <w:rsid w:val="00995C8D"/>
    <w:rsid w:val="009A4B4F"/>
    <w:rsid w:val="009A6C65"/>
    <w:rsid w:val="009A7350"/>
    <w:rsid w:val="009B17DF"/>
    <w:rsid w:val="009B1EB1"/>
    <w:rsid w:val="009B318B"/>
    <w:rsid w:val="009B3A6E"/>
    <w:rsid w:val="009B69C3"/>
    <w:rsid w:val="009D03F4"/>
    <w:rsid w:val="009E042C"/>
    <w:rsid w:val="00A05C90"/>
    <w:rsid w:val="00A07667"/>
    <w:rsid w:val="00A159FC"/>
    <w:rsid w:val="00A15D25"/>
    <w:rsid w:val="00A214D7"/>
    <w:rsid w:val="00A33189"/>
    <w:rsid w:val="00A55399"/>
    <w:rsid w:val="00A617D6"/>
    <w:rsid w:val="00A62EB7"/>
    <w:rsid w:val="00A6461D"/>
    <w:rsid w:val="00A668ED"/>
    <w:rsid w:val="00A67610"/>
    <w:rsid w:val="00A701CD"/>
    <w:rsid w:val="00A7378D"/>
    <w:rsid w:val="00A77E63"/>
    <w:rsid w:val="00A9347E"/>
    <w:rsid w:val="00A9405C"/>
    <w:rsid w:val="00AB7511"/>
    <w:rsid w:val="00AD68A1"/>
    <w:rsid w:val="00AE1AB6"/>
    <w:rsid w:val="00AE26EC"/>
    <w:rsid w:val="00AE6DEF"/>
    <w:rsid w:val="00AF6CD7"/>
    <w:rsid w:val="00B01763"/>
    <w:rsid w:val="00B13076"/>
    <w:rsid w:val="00B14E28"/>
    <w:rsid w:val="00B31B42"/>
    <w:rsid w:val="00B36D79"/>
    <w:rsid w:val="00B435A8"/>
    <w:rsid w:val="00B66419"/>
    <w:rsid w:val="00B81701"/>
    <w:rsid w:val="00B83209"/>
    <w:rsid w:val="00B920AE"/>
    <w:rsid w:val="00BB07C2"/>
    <w:rsid w:val="00BB07C6"/>
    <w:rsid w:val="00BC01C5"/>
    <w:rsid w:val="00BC3D7D"/>
    <w:rsid w:val="00BC6927"/>
    <w:rsid w:val="00BD4877"/>
    <w:rsid w:val="00BE00B3"/>
    <w:rsid w:val="00C11E80"/>
    <w:rsid w:val="00C13530"/>
    <w:rsid w:val="00C23B64"/>
    <w:rsid w:val="00C24867"/>
    <w:rsid w:val="00C40BDE"/>
    <w:rsid w:val="00C62C99"/>
    <w:rsid w:val="00C62E46"/>
    <w:rsid w:val="00C85354"/>
    <w:rsid w:val="00CB111F"/>
    <w:rsid w:val="00CB29A0"/>
    <w:rsid w:val="00CC5F23"/>
    <w:rsid w:val="00CC7B17"/>
    <w:rsid w:val="00CD1EBA"/>
    <w:rsid w:val="00CD2BB5"/>
    <w:rsid w:val="00CD2D7C"/>
    <w:rsid w:val="00CE19A0"/>
    <w:rsid w:val="00CE1A3A"/>
    <w:rsid w:val="00CE6C45"/>
    <w:rsid w:val="00D3270D"/>
    <w:rsid w:val="00D32CB6"/>
    <w:rsid w:val="00D36029"/>
    <w:rsid w:val="00D42767"/>
    <w:rsid w:val="00D949C8"/>
    <w:rsid w:val="00D965C5"/>
    <w:rsid w:val="00DA10F1"/>
    <w:rsid w:val="00DA17CE"/>
    <w:rsid w:val="00DB34C4"/>
    <w:rsid w:val="00DC1A1D"/>
    <w:rsid w:val="00DC722E"/>
    <w:rsid w:val="00DC7586"/>
    <w:rsid w:val="00DE2281"/>
    <w:rsid w:val="00E01CD3"/>
    <w:rsid w:val="00E262B6"/>
    <w:rsid w:val="00E26524"/>
    <w:rsid w:val="00E26B55"/>
    <w:rsid w:val="00E33388"/>
    <w:rsid w:val="00E61D42"/>
    <w:rsid w:val="00E651E2"/>
    <w:rsid w:val="00E66FE2"/>
    <w:rsid w:val="00E91541"/>
    <w:rsid w:val="00E91C80"/>
    <w:rsid w:val="00EA086C"/>
    <w:rsid w:val="00EA2E01"/>
    <w:rsid w:val="00EC4312"/>
    <w:rsid w:val="00ED0C39"/>
    <w:rsid w:val="00EF0A66"/>
    <w:rsid w:val="00EF3C99"/>
    <w:rsid w:val="00EF7F06"/>
    <w:rsid w:val="00F143F4"/>
    <w:rsid w:val="00F17F26"/>
    <w:rsid w:val="00F331F0"/>
    <w:rsid w:val="00F33299"/>
    <w:rsid w:val="00F369A6"/>
    <w:rsid w:val="00F41F9E"/>
    <w:rsid w:val="00F43744"/>
    <w:rsid w:val="00F47334"/>
    <w:rsid w:val="00F5071E"/>
    <w:rsid w:val="00F56109"/>
    <w:rsid w:val="00F62DCF"/>
    <w:rsid w:val="00F65CF5"/>
    <w:rsid w:val="00F73853"/>
    <w:rsid w:val="00F76F23"/>
    <w:rsid w:val="00F7733F"/>
    <w:rsid w:val="00F9466E"/>
    <w:rsid w:val="00FB2D65"/>
    <w:rsid w:val="00FB58D0"/>
    <w:rsid w:val="00FC3ED5"/>
    <w:rsid w:val="00FC61FA"/>
    <w:rsid w:val="00FE03BD"/>
    <w:rsid w:val="00FE3471"/>
    <w:rsid w:val="00FF354B"/>
    <w:rsid w:val="00FF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81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4"/>
  </w:style>
  <w:style w:type="paragraph" w:styleId="1">
    <w:name w:val="heading 1"/>
    <w:basedOn w:val="a"/>
    <w:next w:val="a"/>
    <w:link w:val="10"/>
    <w:uiPriority w:val="9"/>
    <w:qFormat/>
    <w:rsid w:val="005D7B1D"/>
    <w:pPr>
      <w:keepNext/>
      <w:spacing w:before="240" w:after="60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4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2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E292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292B"/>
    <w:pPr>
      <w:spacing w:after="0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NoSpacingChar">
    <w:name w:val="No Spacing Char"/>
    <w:basedOn w:val="a0"/>
    <w:link w:val="11"/>
    <w:locked/>
    <w:rsid w:val="001E292B"/>
    <w:rPr>
      <w:rFonts w:ascii="Calibri" w:eastAsia="Calibri" w:hAnsi="Calibri" w:cs="Calibri"/>
    </w:rPr>
  </w:style>
  <w:style w:type="paragraph" w:customStyle="1" w:styleId="11">
    <w:name w:val="Без интервала1"/>
    <w:link w:val="NoSpacingChar"/>
    <w:rsid w:val="001E292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E29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755114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75511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8C0"/>
  </w:style>
  <w:style w:type="paragraph" w:styleId="a8">
    <w:name w:val="footer"/>
    <w:basedOn w:val="a"/>
    <w:link w:val="a9"/>
    <w:uiPriority w:val="99"/>
    <w:semiHidden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18C0"/>
  </w:style>
  <w:style w:type="character" w:customStyle="1" w:styleId="41">
    <w:name w:val="Основной текст (4)_"/>
    <w:basedOn w:val="a0"/>
    <w:link w:val="42"/>
    <w:rsid w:val="007B52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B527F"/>
    <w:pPr>
      <w:widowControl w:val="0"/>
      <w:shd w:val="clear" w:color="auto" w:fill="FFFFFF"/>
      <w:spacing w:before="360"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0A481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A481E"/>
  </w:style>
  <w:style w:type="paragraph" w:customStyle="1" w:styleId="Style17">
    <w:name w:val="Style17"/>
    <w:basedOn w:val="a"/>
    <w:uiPriority w:val="99"/>
    <w:rsid w:val="00A9347E"/>
    <w:pPr>
      <w:widowControl w:val="0"/>
      <w:autoSpaceDE w:val="0"/>
      <w:autoSpaceDN w:val="0"/>
      <w:adjustRightInd w:val="0"/>
      <w:spacing w:after="0" w:line="29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A9347E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BC3D7D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D7B1D"/>
    <w:rPr>
      <w:rFonts w:ascii="Arial" w:eastAsia="Calibri" w:hAnsi="Arial" w:cs="Times New Roman"/>
      <w:b/>
      <w:bCs/>
      <w:kern w:val="32"/>
      <w:sz w:val="32"/>
      <w:szCs w:val="32"/>
      <w:lang w:eastAsia="en-US"/>
    </w:rPr>
  </w:style>
  <w:style w:type="character" w:customStyle="1" w:styleId="FontStyle232">
    <w:name w:val="Font Style232"/>
    <w:uiPriority w:val="99"/>
    <w:rsid w:val="005D7B1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064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FF3B69"/>
  </w:style>
  <w:style w:type="paragraph" w:styleId="ad">
    <w:name w:val="Plain Text"/>
    <w:basedOn w:val="a"/>
    <w:link w:val="ae"/>
    <w:unhideWhenUsed/>
    <w:rsid w:val="00E2652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0"/>
    <w:link w:val="ad"/>
    <w:rsid w:val="00E26524"/>
    <w:rPr>
      <w:rFonts w:ascii="Courier New" w:eastAsia="Times New Roman" w:hAnsi="Courier New" w:cs="Times New Roman"/>
      <w:sz w:val="20"/>
      <w:szCs w:val="20"/>
    </w:rPr>
  </w:style>
  <w:style w:type="table" w:styleId="af">
    <w:name w:val="Table Grid"/>
    <w:basedOn w:val="a1"/>
    <w:uiPriority w:val="59"/>
    <w:rsid w:val="004216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4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381E-FAB9-41D6-A27E-319B4788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10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152</cp:revision>
  <cp:lastPrinted>2023-02-21T12:13:00Z</cp:lastPrinted>
  <dcterms:created xsi:type="dcterms:W3CDTF">2021-02-26T07:38:00Z</dcterms:created>
  <dcterms:modified xsi:type="dcterms:W3CDTF">2023-04-06T19:24:00Z</dcterms:modified>
</cp:coreProperties>
</file>