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E9" w:rsidRDefault="00E3508D">
      <w:pPr>
        <w:jc w:val="center"/>
        <w:rPr>
          <w:b/>
          <w:sz w:val="28"/>
          <w:szCs w:val="28"/>
        </w:rPr>
      </w:pPr>
      <w:r>
        <w:rPr>
          <w:noProof/>
          <w:spacing w:val="20"/>
          <w:sz w:val="22"/>
          <w:szCs w:val="22"/>
        </w:rPr>
        <w:drawing>
          <wp:anchor distT="0" distB="0" distL="0" distR="0" simplePos="0" relativeHeight="251659776" behindDoc="0" locked="0" layoutInCell="0" allowOverlap="1">
            <wp:simplePos x="0" y="0"/>
            <wp:positionH relativeFrom="column">
              <wp:posOffset>2908300</wp:posOffset>
            </wp:positionH>
            <wp:positionV relativeFrom="paragraph">
              <wp:posOffset>-466090</wp:posOffset>
            </wp:positionV>
            <wp:extent cx="563245" cy="572135"/>
            <wp:effectExtent l="19050" t="0" r="8255" b="0"/>
            <wp:wrapNone/>
            <wp:docPr id="1" name="Изображение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572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4A96" w:rsidRPr="00824A96">
        <w:rPr>
          <w:noProof/>
          <w:spacing w:val="20"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81.25pt;margin-top:-22pt;width:95.5pt;height:21pt;z-index:251658752;mso-height-percent:200;mso-position-horizontal-relative:text;mso-position-vertical-relative:text;mso-height-percent:200;mso-width-relative:margin;mso-height-relative:margin" stroked="f">
            <v:textbox style="mso-next-textbox:#_x0000_s1028;mso-fit-shape-to-text:t">
              <w:txbxContent>
                <w:p w:rsidR="00EB7006" w:rsidRDefault="00EB7006">
                  <w:r>
                    <w:t>ПРЕСС-РЕЛИЗ</w:t>
                  </w:r>
                </w:p>
              </w:txbxContent>
            </v:textbox>
          </v:shape>
        </w:pic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spacing w:val="20"/>
          <w:sz w:val="22"/>
          <w:szCs w:val="22"/>
        </w:rPr>
      </w:pPr>
      <w:r>
        <w:rPr>
          <w:spacing w:val="20"/>
          <w:sz w:val="22"/>
          <w:szCs w:val="22"/>
        </w:rPr>
        <w:t>Пенсионный фонд Российской Федерации</w:t>
      </w:r>
    </w:p>
    <w:p w:rsidR="0083738B" w:rsidRDefault="0083738B">
      <w:pPr>
        <w:pStyle w:val="Heading1"/>
        <w:numPr>
          <w:ilvl w:val="0"/>
          <w:numId w:val="1"/>
        </w:numPr>
        <w:jc w:val="center"/>
        <w:rPr>
          <w:rFonts w:ascii="Arial" w:hAnsi="Arial" w:cs="Arial"/>
          <w:b w:val="0"/>
          <w:i/>
          <w:sz w:val="22"/>
          <w:szCs w:val="22"/>
        </w:rPr>
      </w:pP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 xml:space="preserve">Государственное учреждение – Отделение Пенсионного фонда  </w:t>
      </w:r>
    </w:p>
    <w:p w:rsidR="0083738B" w:rsidRDefault="002D6509">
      <w:pPr>
        <w:pStyle w:val="Heading1"/>
        <w:numPr>
          <w:ilvl w:val="0"/>
          <w:numId w:val="1"/>
        </w:numPr>
        <w:jc w:val="center"/>
        <w:rPr>
          <w:b w:val="0"/>
          <w:i/>
          <w:sz w:val="22"/>
          <w:szCs w:val="22"/>
        </w:rPr>
      </w:pPr>
      <w:r>
        <w:rPr>
          <w:b w:val="0"/>
          <w:i/>
          <w:sz w:val="22"/>
          <w:szCs w:val="22"/>
        </w:rPr>
        <w:t>Российской Федерации по Краснодарскому краю</w:t>
      </w:r>
    </w:p>
    <w:p w:rsidR="0083738B" w:rsidRDefault="00824A96">
      <w:pPr>
        <w:jc w:val="center"/>
        <w:outlineLvl w:val="0"/>
        <w:rPr>
          <w:i/>
          <w:sz w:val="22"/>
          <w:szCs w:val="22"/>
        </w:rPr>
      </w:pPr>
      <w:r>
        <w:rPr>
          <w:i/>
          <w:noProof/>
          <w:sz w:val="22"/>
          <w:szCs w:val="22"/>
        </w:rPr>
        <w:pict>
          <v:line id="Line 1" o:spid="_x0000_s1031" style="position:absolute;left:0;text-align:left;z-index:251660800" from="9.75pt,9.95pt" to="509.9pt,9.95pt" o:allowincell="f" strokeweight=".35mm">
            <v:fill o:detectmouseclick="t"/>
          </v:line>
        </w:pict>
      </w:r>
    </w:p>
    <w:p w:rsidR="00B56950" w:rsidRDefault="00B56950" w:rsidP="00B56950">
      <w:pPr>
        <w:jc w:val="both"/>
        <w:rPr>
          <w:rFonts w:ascii="Myriad Pro" w:hAnsi="Myriad Pro"/>
          <w:b/>
          <w:color w:val="488DCD"/>
        </w:rPr>
      </w:pPr>
    </w:p>
    <w:p w:rsidR="00BA137D" w:rsidRDefault="00BA137D" w:rsidP="00BA137D">
      <w:pPr>
        <w:pStyle w:val="Heading1"/>
        <w:keepNext w:val="0"/>
        <w:widowControl w:val="0"/>
        <w:suppressAutoHyphens w:val="0"/>
        <w:ind w:right="-427"/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22 декабря 2022 года – 32 года Пенсионному фонду Российской Федерации!</w:t>
      </w:r>
    </w:p>
    <w:p w:rsidR="00BA137D" w:rsidRDefault="00BA137D" w:rsidP="00BA137D">
      <w:pPr>
        <w:pStyle w:val="Heading1"/>
        <w:keepNext w:val="0"/>
        <w:widowControl w:val="0"/>
        <w:suppressAutoHyphens w:val="0"/>
        <w:jc w:val="both"/>
        <w:rPr>
          <w:sz w:val="27"/>
          <w:szCs w:val="27"/>
        </w:rPr>
      </w:pPr>
    </w:p>
    <w:p w:rsidR="00BA137D" w:rsidRPr="00BA137D" w:rsidRDefault="00BA137D" w:rsidP="00BA137D"/>
    <w:p w:rsidR="00BA137D" w:rsidRDefault="00BA137D" w:rsidP="00BA137D">
      <w:pPr>
        <w:pStyle w:val="af1"/>
        <w:widowControl w:val="0"/>
        <w:suppressAutoHyphens w:val="0"/>
        <w:spacing w:before="0" w:after="0"/>
        <w:ind w:firstLine="709"/>
        <w:jc w:val="both"/>
      </w:pPr>
      <w:r>
        <w:rPr>
          <w:b/>
        </w:rPr>
        <w:t>Краснодар, 21 декабря 2022 года.</w:t>
      </w:r>
      <w:r>
        <w:t xml:space="preserve"> 22 декабря 1990 года Постановлением Верховного Совета РСФСР образован Пенсионный фонд Российской Федерации.</w:t>
      </w:r>
    </w:p>
    <w:p w:rsidR="00BA137D" w:rsidRDefault="00BA137D" w:rsidP="00BA137D">
      <w:pPr>
        <w:pStyle w:val="af1"/>
        <w:widowControl w:val="0"/>
        <w:suppressAutoHyphens w:val="0"/>
        <w:spacing w:before="0" w:after="0"/>
        <w:ind w:firstLine="709"/>
        <w:jc w:val="both"/>
      </w:pPr>
      <w:r>
        <w:t>Пенсионный фонд Российской Федерации сегодня – это крупнейшая федеральная система оказания государственных услуг в области социального обеспечения в России.</w:t>
      </w:r>
    </w:p>
    <w:p w:rsidR="00BA137D" w:rsidRDefault="00BA137D" w:rsidP="00BA137D">
      <w:pPr>
        <w:pStyle w:val="af1"/>
        <w:widowControl w:val="0"/>
        <w:suppressAutoHyphens w:val="0"/>
        <w:spacing w:before="0" w:after="0"/>
        <w:ind w:firstLine="720"/>
        <w:jc w:val="both"/>
      </w:pPr>
      <w:r>
        <w:t>Отделение Пенсионного фонда Российской Федерации по Краснодарскому краю является одним из самых крупных в системе Пенсионного фонда России. В настоящее время на Кубани получают пенсии свыше 1,61 миллионов пенсионеров, и более 500  тысячам жителям края (федеральным льготникам) назначены  различные социальные выплаты. В Краснодарском крае выдано более 500 тысяч сертификатов на материнский (семейный</w:t>
      </w:r>
      <w:bookmarkStart w:id="0" w:name="_GoBack"/>
      <w:bookmarkEnd w:id="0"/>
      <w:r>
        <w:t>) капитал. Свыше 7 миллионов жителей Кубани являются участниками системы обязательного пенсионного страхования. Отделения ПФР по Краснодарскому краю взаимодействуют с 598 тысячами работодателей-страхователей, в том числе по представлению сведений о трудовой деятельности в отношении 3,2 миллиона работников.</w:t>
      </w:r>
    </w:p>
    <w:p w:rsidR="00BA137D" w:rsidRDefault="00BA137D" w:rsidP="00BA137D">
      <w:pPr>
        <w:pStyle w:val="af1"/>
        <w:widowControl w:val="0"/>
        <w:suppressAutoHyphens w:val="0"/>
        <w:spacing w:before="0" w:after="0"/>
        <w:ind w:firstLine="720"/>
        <w:jc w:val="both"/>
      </w:pPr>
      <w:r>
        <w:t>Напомним, что с 01 января 2023 года начнет работу единый Фонд пенсионного и социального страхования (Социальный фонд России). Он будет образован в результате объединения Пенсионного фонда и Фонда социального страхования.</w:t>
      </w:r>
    </w:p>
    <w:p w:rsidR="00BA137D" w:rsidRDefault="00BA137D" w:rsidP="00BA137D">
      <w:pPr>
        <w:pStyle w:val="af1"/>
        <w:widowControl w:val="0"/>
        <w:suppressAutoHyphens w:val="0"/>
        <w:spacing w:before="0" w:after="0"/>
        <w:ind w:firstLine="720"/>
        <w:jc w:val="both"/>
      </w:pPr>
      <w:r>
        <w:t>Объединение структур позволит повысить качество обслуживания граждан, быстрее и удобнее оформлять и предоставлять меры соцподдержки, а также снизить административную нагрузку на бизнес.</w:t>
      </w:r>
    </w:p>
    <w:p w:rsidR="00C949B4" w:rsidRDefault="00C949B4" w:rsidP="00C949B4">
      <w:pPr>
        <w:widowControl w:val="0"/>
        <w:suppressAutoHyphens w:val="0"/>
        <w:jc w:val="center"/>
        <w:rPr>
          <w:rFonts w:ascii="Myriad Pro" w:hAnsi="Myriad Pro"/>
          <w:b/>
          <w:color w:val="488DCD"/>
        </w:rPr>
      </w:pPr>
    </w:p>
    <w:p w:rsidR="00C949B4" w:rsidRDefault="00C949B4" w:rsidP="00C949B4">
      <w:pPr>
        <w:widowControl w:val="0"/>
        <w:suppressAutoHyphens w:val="0"/>
        <w:jc w:val="center"/>
        <w:rPr>
          <w:rFonts w:ascii="Myriad Pro" w:hAnsi="Myriad Pro"/>
          <w:b/>
          <w:color w:val="488DCD"/>
        </w:rPr>
      </w:pPr>
    </w:p>
    <w:p w:rsidR="007171A1" w:rsidRDefault="007171A1" w:rsidP="00C949B4">
      <w:pPr>
        <w:widowControl w:val="0"/>
        <w:suppressAutoHyphens w:val="0"/>
        <w:jc w:val="center"/>
        <w:rPr>
          <w:rFonts w:ascii="Myriad Pro" w:hAnsi="Myriad Pro"/>
          <w:b/>
          <w:color w:val="488DCD"/>
        </w:rPr>
      </w:pPr>
      <w:r>
        <w:rPr>
          <w:rFonts w:ascii="Myriad Pro" w:hAnsi="Myriad Pro"/>
          <w:b/>
          <w:color w:val="488DCD"/>
        </w:rPr>
        <w:t>ЧИТАЙТЕ НАС:</w:t>
      </w:r>
    </w:p>
    <w:p w:rsidR="007171A1" w:rsidRDefault="007171A1" w:rsidP="00C949B4">
      <w:pPr>
        <w:pStyle w:val="af1"/>
        <w:widowControl w:val="0"/>
        <w:suppressAutoHyphens w:val="0"/>
        <w:spacing w:before="0" w:after="0"/>
        <w:rPr>
          <w:rFonts w:ascii="Myriad Pro" w:hAnsi="Myriad Pro"/>
          <w:b/>
          <w:color w:val="488DCD"/>
        </w:rPr>
      </w:pPr>
    </w:p>
    <w:p w:rsidR="0083738B" w:rsidRDefault="007171A1" w:rsidP="00C949B4">
      <w:pPr>
        <w:pStyle w:val="af1"/>
        <w:widowControl w:val="0"/>
        <w:suppressAutoHyphens w:val="0"/>
        <w:spacing w:before="0" w:after="0"/>
        <w:jc w:val="center"/>
      </w:pP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2" name="Рисунок 13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3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3" name="Рисунок 8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8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06070" cy="306070"/>
            <wp:effectExtent l="0" t="0" r="0" b="0"/>
            <wp:docPr id="7" name="Рисунок 1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738B" w:rsidSect="005264E9">
      <w:pgSz w:w="11906" w:h="16838"/>
      <w:pgMar w:top="1134" w:right="1134" w:bottom="1134" w:left="1134" w:header="0" w:footer="306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1629" w:rsidRDefault="00691629" w:rsidP="0083738B">
      <w:r>
        <w:separator/>
      </w:r>
    </w:p>
  </w:endnote>
  <w:endnote w:type="continuationSeparator" w:id="1">
    <w:p w:rsidR="00691629" w:rsidRDefault="00691629" w:rsidP="008373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CC"/>
    <w:family w:val="roman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1629" w:rsidRDefault="00691629" w:rsidP="0083738B">
      <w:r>
        <w:separator/>
      </w:r>
    </w:p>
  </w:footnote>
  <w:footnote w:type="continuationSeparator" w:id="1">
    <w:p w:rsidR="00691629" w:rsidRDefault="00691629" w:rsidP="008373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6025"/>
    <w:multiLevelType w:val="multilevel"/>
    <w:tmpl w:val="4D786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55B4202"/>
    <w:multiLevelType w:val="multilevel"/>
    <w:tmpl w:val="6ABE8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7457014E"/>
    <w:multiLevelType w:val="multilevel"/>
    <w:tmpl w:val="501485A8"/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83738B"/>
    <w:rsid w:val="00031048"/>
    <w:rsid w:val="00056552"/>
    <w:rsid w:val="00205D00"/>
    <w:rsid w:val="00232A19"/>
    <w:rsid w:val="00260F9E"/>
    <w:rsid w:val="00271FB1"/>
    <w:rsid w:val="002D6509"/>
    <w:rsid w:val="00323E85"/>
    <w:rsid w:val="00363CBE"/>
    <w:rsid w:val="00397915"/>
    <w:rsid w:val="00424854"/>
    <w:rsid w:val="00497C4D"/>
    <w:rsid w:val="004C5E75"/>
    <w:rsid w:val="00506659"/>
    <w:rsid w:val="0051168B"/>
    <w:rsid w:val="00520AF9"/>
    <w:rsid w:val="005264E9"/>
    <w:rsid w:val="00545012"/>
    <w:rsid w:val="00550073"/>
    <w:rsid w:val="005864EA"/>
    <w:rsid w:val="005911F1"/>
    <w:rsid w:val="005D6981"/>
    <w:rsid w:val="0060501D"/>
    <w:rsid w:val="00627F6A"/>
    <w:rsid w:val="00691629"/>
    <w:rsid w:val="007171A1"/>
    <w:rsid w:val="00824A96"/>
    <w:rsid w:val="0083738B"/>
    <w:rsid w:val="00842332"/>
    <w:rsid w:val="00882377"/>
    <w:rsid w:val="008E0953"/>
    <w:rsid w:val="009474C9"/>
    <w:rsid w:val="009A548F"/>
    <w:rsid w:val="00A53C3C"/>
    <w:rsid w:val="00A714C9"/>
    <w:rsid w:val="00A76DD1"/>
    <w:rsid w:val="00B20A31"/>
    <w:rsid w:val="00B56950"/>
    <w:rsid w:val="00BA137D"/>
    <w:rsid w:val="00BC5486"/>
    <w:rsid w:val="00C84614"/>
    <w:rsid w:val="00C949B4"/>
    <w:rsid w:val="00E3508D"/>
    <w:rsid w:val="00EB7006"/>
    <w:rsid w:val="00ED531B"/>
    <w:rsid w:val="00F143FB"/>
    <w:rsid w:val="00F440E4"/>
    <w:rsid w:val="00F74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738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83738B"/>
    <w:pPr>
      <w:keepNext/>
      <w:outlineLvl w:val="0"/>
    </w:pPr>
    <w:rPr>
      <w:b/>
      <w:sz w:val="20"/>
      <w:szCs w:val="20"/>
    </w:rPr>
  </w:style>
  <w:style w:type="paragraph" w:customStyle="1" w:styleId="Heading2">
    <w:name w:val="Heading 2"/>
    <w:basedOn w:val="a"/>
    <w:next w:val="a"/>
    <w:qFormat/>
    <w:rsid w:val="0083738B"/>
    <w:pPr>
      <w:keepNext/>
      <w:jc w:val="center"/>
      <w:outlineLvl w:val="1"/>
    </w:pPr>
    <w:rPr>
      <w:rFonts w:ascii="Arial" w:hAnsi="Arial"/>
      <w:b/>
      <w:szCs w:val="20"/>
    </w:rPr>
  </w:style>
  <w:style w:type="paragraph" w:customStyle="1" w:styleId="Heading3">
    <w:name w:val="Heading 3"/>
    <w:basedOn w:val="a"/>
    <w:next w:val="a"/>
    <w:qFormat/>
    <w:rsid w:val="0083738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customStyle="1" w:styleId="Heading4">
    <w:name w:val="Heading 4"/>
    <w:basedOn w:val="a"/>
    <w:next w:val="a"/>
    <w:link w:val="4"/>
    <w:qFormat/>
    <w:rsid w:val="0083738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customStyle="1" w:styleId="Heading6">
    <w:name w:val="Heading 6"/>
    <w:basedOn w:val="a"/>
    <w:next w:val="a"/>
    <w:link w:val="6"/>
    <w:qFormat/>
    <w:rsid w:val="0083738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styleId="a3">
    <w:name w:val="page number"/>
    <w:basedOn w:val="a0"/>
    <w:qFormat/>
    <w:rsid w:val="0083738B"/>
  </w:style>
  <w:style w:type="character" w:styleId="a4">
    <w:name w:val="Strong"/>
    <w:qFormat/>
    <w:rsid w:val="0083738B"/>
    <w:rPr>
      <w:b/>
      <w:bCs/>
    </w:rPr>
  </w:style>
  <w:style w:type="character" w:customStyle="1" w:styleId="-">
    <w:name w:val="Интернет-ссылка"/>
    <w:uiPriority w:val="99"/>
    <w:rsid w:val="0083738B"/>
    <w:rPr>
      <w:color w:val="0000FF"/>
      <w:u w:val="single"/>
    </w:rPr>
  </w:style>
  <w:style w:type="character" w:styleId="a5">
    <w:name w:val="Emphasis"/>
    <w:qFormat/>
    <w:rsid w:val="0083738B"/>
    <w:rPr>
      <w:i/>
      <w:iCs/>
    </w:rPr>
  </w:style>
  <w:style w:type="character" w:customStyle="1" w:styleId="apple-style-span">
    <w:name w:val="apple-style-span"/>
    <w:basedOn w:val="a0"/>
    <w:qFormat/>
    <w:rsid w:val="0083738B"/>
  </w:style>
  <w:style w:type="character" w:customStyle="1" w:styleId="apple-converted-space">
    <w:name w:val="apple-converted-space"/>
    <w:basedOn w:val="a0"/>
    <w:qFormat/>
    <w:rsid w:val="0083738B"/>
  </w:style>
  <w:style w:type="character" w:customStyle="1" w:styleId="a6">
    <w:name w:val="Посещённая гиперссылка"/>
    <w:rsid w:val="0083738B"/>
    <w:rPr>
      <w:color w:val="800080"/>
      <w:u w:val="single"/>
    </w:rPr>
  </w:style>
  <w:style w:type="character" w:customStyle="1" w:styleId="a7">
    <w:name w:val="Текст документа Знак"/>
    <w:link w:val="a8"/>
    <w:qFormat/>
    <w:rsid w:val="0083738B"/>
    <w:rPr>
      <w:rFonts w:eastAsia="Verdana"/>
      <w:color w:val="000000"/>
      <w:sz w:val="24"/>
      <w:szCs w:val="28"/>
      <w:lang w:bidi="ar-SA"/>
    </w:rPr>
  </w:style>
  <w:style w:type="character" w:customStyle="1" w:styleId="a9">
    <w:name w:val="Текст Знак"/>
    <w:link w:val="aa"/>
    <w:qFormat/>
    <w:rsid w:val="0083738B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83738B"/>
  </w:style>
  <w:style w:type="character" w:customStyle="1" w:styleId="6">
    <w:name w:val="Заголовок 6 Знак"/>
    <w:basedOn w:val="a0"/>
    <w:link w:val="Heading6"/>
    <w:qFormat/>
    <w:rsid w:val="0083738B"/>
    <w:rPr>
      <w:rFonts w:ascii="Cambria" w:eastAsia="Times New Roman" w:hAnsi="Cambria" w:cs="Times New Roman"/>
      <w:i/>
      <w:iCs/>
      <w:color w:val="243F60"/>
      <w:sz w:val="24"/>
      <w:szCs w:val="24"/>
    </w:rPr>
  </w:style>
  <w:style w:type="character" w:customStyle="1" w:styleId="4">
    <w:name w:val="Заголовок 4 Знак"/>
    <w:basedOn w:val="a0"/>
    <w:link w:val="Heading4"/>
    <w:qFormat/>
    <w:rsid w:val="0083738B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ab">
    <w:name w:val="Заголовок"/>
    <w:basedOn w:val="a"/>
    <w:next w:val="ac"/>
    <w:qFormat/>
    <w:rsid w:val="0083738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rsid w:val="0083738B"/>
    <w:pPr>
      <w:spacing w:after="120"/>
    </w:pPr>
    <w:rPr>
      <w:lang w:eastAsia="ar-SA"/>
    </w:rPr>
  </w:style>
  <w:style w:type="paragraph" w:styleId="ad">
    <w:name w:val="List"/>
    <w:basedOn w:val="ac"/>
    <w:rsid w:val="0083738B"/>
    <w:rPr>
      <w:rFonts w:cs="Mangal"/>
    </w:rPr>
  </w:style>
  <w:style w:type="paragraph" w:customStyle="1" w:styleId="Caption">
    <w:name w:val="Caption"/>
    <w:basedOn w:val="a"/>
    <w:qFormat/>
    <w:rsid w:val="0083738B"/>
    <w:pPr>
      <w:suppressLineNumbers/>
      <w:spacing w:before="120" w:after="120"/>
    </w:pPr>
    <w:rPr>
      <w:rFonts w:cs="Mangal"/>
      <w:i/>
      <w:iCs/>
    </w:rPr>
  </w:style>
  <w:style w:type="paragraph" w:styleId="ae">
    <w:name w:val="index heading"/>
    <w:basedOn w:val="a"/>
    <w:qFormat/>
    <w:rsid w:val="0083738B"/>
    <w:pPr>
      <w:suppressLineNumbers/>
    </w:pPr>
    <w:rPr>
      <w:rFonts w:cs="Mangal"/>
    </w:rPr>
  </w:style>
  <w:style w:type="paragraph" w:customStyle="1" w:styleId="af">
    <w:name w:val="Колонтитул"/>
    <w:basedOn w:val="a"/>
    <w:qFormat/>
    <w:rsid w:val="0083738B"/>
  </w:style>
  <w:style w:type="paragraph" w:customStyle="1" w:styleId="Header">
    <w:name w:val="Head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Footer">
    <w:name w:val="Footer"/>
    <w:basedOn w:val="a"/>
    <w:rsid w:val="0083738B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0">
    <w:name w:val="Balloon Text"/>
    <w:basedOn w:val="a"/>
    <w:qFormat/>
    <w:rsid w:val="0083738B"/>
    <w:rPr>
      <w:rFonts w:ascii="Tahoma" w:hAnsi="Tahoma" w:cs="Tahoma"/>
      <w:sz w:val="16"/>
      <w:szCs w:val="16"/>
    </w:rPr>
  </w:style>
  <w:style w:type="paragraph" w:styleId="af1">
    <w:name w:val="Normal (Web)"/>
    <w:basedOn w:val="a"/>
    <w:uiPriority w:val="99"/>
    <w:qFormat/>
    <w:rsid w:val="0083738B"/>
    <w:pPr>
      <w:spacing w:before="280" w:after="280"/>
    </w:pPr>
  </w:style>
  <w:style w:type="paragraph" w:styleId="2">
    <w:name w:val="Body Text Indent 2"/>
    <w:basedOn w:val="a"/>
    <w:qFormat/>
    <w:rsid w:val="0083738B"/>
    <w:pPr>
      <w:ind w:firstLine="709"/>
      <w:jc w:val="both"/>
    </w:pPr>
  </w:style>
  <w:style w:type="paragraph" w:styleId="af2">
    <w:name w:val="Body Text Indent"/>
    <w:basedOn w:val="a"/>
    <w:rsid w:val="0083738B"/>
    <w:pPr>
      <w:spacing w:after="120"/>
      <w:ind w:left="283"/>
    </w:pPr>
  </w:style>
  <w:style w:type="paragraph" w:customStyle="1" w:styleId="af3">
    <w:name w:val="Знак"/>
    <w:basedOn w:val="a"/>
    <w:qFormat/>
    <w:rsid w:val="008373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4">
    <w:name w:val="Document Map"/>
    <w:basedOn w:val="a"/>
    <w:qFormat/>
    <w:rsid w:val="0083738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8">
    <w:name w:val="Текст документа"/>
    <w:basedOn w:val="af1"/>
    <w:link w:val="a7"/>
    <w:autoRedefine/>
    <w:qFormat/>
    <w:rsid w:val="0083738B"/>
    <w:pPr>
      <w:jc w:val="both"/>
    </w:pPr>
    <w:rPr>
      <w:rFonts w:eastAsia="Verdana"/>
      <w:color w:val="000000"/>
      <w:szCs w:val="28"/>
    </w:rPr>
  </w:style>
  <w:style w:type="paragraph" w:styleId="aa">
    <w:name w:val="Plain Text"/>
    <w:basedOn w:val="a"/>
    <w:link w:val="a9"/>
    <w:qFormat/>
    <w:rsid w:val="0083738B"/>
    <w:rPr>
      <w:rFonts w:ascii="Calibri" w:eastAsia="Calibri" w:hAnsi="Calibri"/>
      <w:sz w:val="22"/>
      <w:szCs w:val="21"/>
      <w:lang w:eastAsia="en-US"/>
    </w:rPr>
  </w:style>
  <w:style w:type="paragraph" w:styleId="af5">
    <w:name w:val="List Paragraph"/>
    <w:basedOn w:val="a"/>
    <w:qFormat/>
    <w:rsid w:val="0083738B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6">
    <w:name w:val="No Spacing"/>
    <w:qFormat/>
    <w:rsid w:val="0083738B"/>
    <w:rPr>
      <w:rFonts w:ascii="Calibri" w:eastAsia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qFormat/>
    <w:rsid w:val="0083738B"/>
    <w:pPr>
      <w:spacing w:before="280" w:after="280"/>
    </w:pPr>
  </w:style>
  <w:style w:type="paragraph" w:customStyle="1" w:styleId="Default">
    <w:name w:val="Default"/>
    <w:qFormat/>
    <w:rsid w:val="0083738B"/>
    <w:rPr>
      <w:rFonts w:ascii="Arial" w:hAnsi="Arial" w:cs="Arial"/>
      <w:color w:val="000000"/>
      <w:sz w:val="24"/>
      <w:szCs w:val="24"/>
    </w:rPr>
  </w:style>
  <w:style w:type="paragraph" w:customStyle="1" w:styleId="af7">
    <w:name w:val="Содержимое врезки"/>
    <w:basedOn w:val="a"/>
    <w:qFormat/>
    <w:rsid w:val="0083738B"/>
  </w:style>
  <w:style w:type="paragraph" w:styleId="af8">
    <w:name w:val="header"/>
    <w:basedOn w:val="a"/>
    <w:link w:val="af9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5264E9"/>
    <w:rPr>
      <w:sz w:val="24"/>
      <w:szCs w:val="24"/>
    </w:rPr>
  </w:style>
  <w:style w:type="paragraph" w:styleId="afa">
    <w:name w:val="footer"/>
    <w:basedOn w:val="a"/>
    <w:link w:val="afb"/>
    <w:uiPriority w:val="99"/>
    <w:unhideWhenUsed/>
    <w:rsid w:val="005264E9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rsid w:val="005264E9"/>
    <w:rPr>
      <w:sz w:val="24"/>
      <w:szCs w:val="24"/>
    </w:rPr>
  </w:style>
  <w:style w:type="paragraph" w:customStyle="1" w:styleId="western">
    <w:name w:val="western"/>
    <w:basedOn w:val="a"/>
    <w:rsid w:val="00B20A31"/>
    <w:pPr>
      <w:suppressAutoHyphens w:val="0"/>
      <w:spacing w:before="100" w:beforeAutospacing="1" w:after="119"/>
    </w:pPr>
  </w:style>
  <w:style w:type="paragraph" w:styleId="1">
    <w:name w:val="toc 1"/>
    <w:basedOn w:val="a"/>
    <w:next w:val="a"/>
    <w:autoRedefine/>
    <w:uiPriority w:val="39"/>
    <w:unhideWhenUsed/>
    <w:rsid w:val="005911F1"/>
    <w:pPr>
      <w:spacing w:after="100"/>
    </w:pPr>
  </w:style>
  <w:style w:type="table" w:styleId="afc">
    <w:name w:val="Table Grid"/>
    <w:basedOn w:val="a1"/>
    <w:uiPriority w:val="59"/>
    <w:rsid w:val="008E095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8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ok.ru/pfr.krasnodarskiikra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.me/pfr_kuba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://vk.com/pfr.krasnodarskiikrai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0AFA1-A468-46AF-9A5D-E1DC3BE93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subject/>
  <dc:creator>Обиход Владимир Анатольевич</dc:creator>
  <dc:description/>
  <cp:lastModifiedBy>1</cp:lastModifiedBy>
  <cp:revision>2</cp:revision>
  <cp:lastPrinted>2022-12-10T16:18:00Z</cp:lastPrinted>
  <dcterms:created xsi:type="dcterms:W3CDTF">2022-12-28T18:46:00Z</dcterms:created>
  <dcterms:modified xsi:type="dcterms:W3CDTF">2022-12-28T18:46:00Z</dcterms:modified>
  <dc:language>ru-RU</dc:language>
</cp:coreProperties>
</file>