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B7550C">
        <w:rPr>
          <w:rFonts w:ascii="Times New Roman" w:hAnsi="Times New Roman" w:cs="Times New Roman"/>
          <w:sz w:val="28"/>
          <w:szCs w:val="28"/>
        </w:rPr>
        <w:t>6-я Дачная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B7550C">
        <w:rPr>
          <w:rFonts w:ascii="Times New Roman" w:hAnsi="Times New Roman" w:cs="Times New Roman"/>
          <w:sz w:val="28"/>
          <w:szCs w:val="28"/>
        </w:rPr>
        <w:t>394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B7550C">
        <w:rPr>
          <w:rFonts w:ascii="Times New Roman" w:hAnsi="Times New Roman" w:cs="Times New Roman"/>
          <w:sz w:val="28"/>
          <w:szCs w:val="28"/>
        </w:rPr>
        <w:t>1</w:t>
      </w:r>
      <w:r w:rsidR="006C1476">
        <w:rPr>
          <w:rFonts w:ascii="Times New Roman" w:hAnsi="Times New Roman" w:cs="Times New Roman"/>
          <w:sz w:val="28"/>
          <w:szCs w:val="28"/>
        </w:rPr>
        <w:t>00</w:t>
      </w:r>
      <w:r w:rsidR="00B7550C">
        <w:rPr>
          <w:rFonts w:ascii="Times New Roman" w:hAnsi="Times New Roman" w:cs="Times New Roman"/>
          <w:sz w:val="28"/>
          <w:szCs w:val="28"/>
        </w:rPr>
        <w:t>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B7550C">
        <w:rPr>
          <w:rFonts w:ascii="Times New Roman" w:hAnsi="Times New Roman" w:cs="Times New Roman"/>
          <w:sz w:val="28"/>
          <w:szCs w:val="28"/>
        </w:rPr>
        <w:t>39</w:t>
      </w:r>
      <w:r w:rsidR="006C147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B7550C">
        <w:rPr>
          <w:rFonts w:ascii="Times New Roman" w:hAnsi="Times New Roman" w:cs="Times New Roman"/>
          <w:sz w:val="28"/>
          <w:szCs w:val="28"/>
        </w:rPr>
        <w:t xml:space="preserve">6-я </w:t>
      </w:r>
      <w:proofErr w:type="gramStart"/>
      <w:r w:rsidR="00B7550C">
        <w:rPr>
          <w:rFonts w:ascii="Times New Roman" w:hAnsi="Times New Roman" w:cs="Times New Roman"/>
          <w:sz w:val="28"/>
          <w:szCs w:val="28"/>
        </w:rPr>
        <w:t>Дачная</w:t>
      </w:r>
      <w:proofErr w:type="gramEnd"/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B7550C">
        <w:rPr>
          <w:rFonts w:ascii="Times New Roman" w:hAnsi="Times New Roman" w:cs="Times New Roman"/>
          <w:sz w:val="28"/>
          <w:szCs w:val="28"/>
        </w:rPr>
        <w:t>394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объектом недвижимости на праве собственности, 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50C">
        <w:rPr>
          <w:rFonts w:ascii="Times New Roman" w:hAnsi="Times New Roman" w:cs="Times New Roman"/>
          <w:sz w:val="28"/>
          <w:szCs w:val="28"/>
        </w:rPr>
        <w:t>Феденко Вл</w:t>
      </w:r>
      <w:r w:rsidR="00B7550C">
        <w:rPr>
          <w:rFonts w:ascii="Times New Roman" w:hAnsi="Times New Roman" w:cs="Times New Roman"/>
          <w:sz w:val="28"/>
          <w:szCs w:val="28"/>
        </w:rPr>
        <w:t>а</w:t>
      </w:r>
      <w:r w:rsidR="00B7550C">
        <w:rPr>
          <w:rFonts w:ascii="Times New Roman" w:hAnsi="Times New Roman" w:cs="Times New Roman"/>
          <w:sz w:val="28"/>
          <w:szCs w:val="28"/>
        </w:rPr>
        <w:t>димир И</w:t>
      </w:r>
      <w:bookmarkStart w:id="0" w:name="_GoBack"/>
      <w:bookmarkEnd w:id="0"/>
      <w:r w:rsidR="00B7550C">
        <w:rPr>
          <w:rFonts w:ascii="Times New Roman" w:hAnsi="Times New Roman" w:cs="Times New Roman"/>
          <w:sz w:val="28"/>
          <w:szCs w:val="28"/>
        </w:rPr>
        <w:t>ванович</w:t>
      </w:r>
      <w:r w:rsidR="00AB403E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  <w:proofErr w:type="gramEnd"/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15584A"/>
    <w:rsid w:val="00274C60"/>
    <w:rsid w:val="0055126F"/>
    <w:rsid w:val="006C1476"/>
    <w:rsid w:val="00710733"/>
    <w:rsid w:val="00846FF0"/>
    <w:rsid w:val="00A87CD2"/>
    <w:rsid w:val="00AB403E"/>
    <w:rsid w:val="00B7550C"/>
    <w:rsid w:val="00CB3FD0"/>
    <w:rsid w:val="00F2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11</cp:revision>
  <cp:lastPrinted>2022-03-17T13:16:00Z</cp:lastPrinted>
  <dcterms:created xsi:type="dcterms:W3CDTF">2021-12-29T07:58:00Z</dcterms:created>
  <dcterms:modified xsi:type="dcterms:W3CDTF">2022-11-01T10:14:00Z</dcterms:modified>
</cp:coreProperties>
</file>