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«Правило нулевого дохода» при назначении выплат для беременных, вставших на учет в ранние сроки, и на детей от 8 до 17 лет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09 сентября 2022 года.</w:t>
      </w:r>
      <w:r>
        <w:rPr/>
        <w:t xml:space="preserve"> Семьи, оказавшиеся в трудной жизненной ситуации, могут получать государственную поддержку. Воспользоваться данной мерой поддержки могут женщины, вставшие на учет в ранние сроки беременности (до 12 недель), а также семьи, которые воспитывают детей от 8 до 17 лет, и имеют невысокий доход.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Одним из главных факторов для назначения пособия является официальный доход всех трудоспособных членов семьи. К таким доходам относятся доходы от трудовой или предпринимательской деятельности, пенсия, стипендия и т.д. Если таковые доходы отсутствуют, то для получения выплат может быть применено  «правило нулевого дохода». Что это значит? При отсутствии доходов должна быть уважительная причина, к ним относятся: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доход. А у второго родителя должны быть поступления от трудовой, предпринимательской, творческой деятельности или пенсия, стипендия).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 xml:space="preserve">Уход за ребенком, если речь идет о единственном родителе (т.е. официально у ребенка один родитель, второй не указан в свидетельстве о рождении или умер, пропал без вести). 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Уход за ребенком до достижения им возраста трех лет.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Уход за гражданином с инвалидностью или пожилым человеком старше 80 лет.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Обучение на очной форме для членов семьи моложе 23 лет.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Срочная служба в армии и 3-месячный период после демобилизации.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Прохождения лечения длительностью от 3 месяцев и более.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Статус безработного, который учитывается до 6 месяцев (необходимо подтверждение официальной регистрации в качестве безработного в центре занятости).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/>
      </w:pPr>
      <w:r>
        <w:rPr/>
        <w:t>Отбывание наказания и 3-месячный период после освобождения из мест лишения свободы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  <w:t>Если не будет уважительных причин отсутствия доходов (не менее 10 месяцев в расчётном</w:t>
      </w:r>
      <w:bookmarkStart w:id="0" w:name="_GoBack"/>
      <w:bookmarkEnd w:id="0"/>
      <w:r>
        <w:rPr/>
        <w:t xml:space="preserve"> периоде), то в выплате будет отказано.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212121"/>
          <w:spacing w:val="-5"/>
          <w:szCs w:val="28"/>
        </w:rPr>
      </w:pPr>
      <w:r>
        <w:rPr/>
        <w:t xml:space="preserve"> </w:t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305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Rtejustify" w:customStyle="1">
    <w:name w:val="rtejustify"/>
    <w:basedOn w:val="Normal"/>
    <w:qFormat/>
    <w:rsid w:val="00b53baf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E4F6-3A7F-4301-B975-065A101B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 LibreOffice_project/728fec16bd5f605073805c3c9e7c4212a0120dc5</Application>
  <AppVersion>15.0000</AppVersion>
  <Pages>1</Pages>
  <Words>316</Words>
  <Characters>1858</Characters>
  <CharactersWithSpaces>2182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/>
  <cp:revision>4</cp:revision>
  <cp:lastPrinted>2022-09-09T13:16:11Z</cp:lastPrinted>
  <dcterms:created xsi:type="dcterms:W3CDTF">2022-09-08T07:42:00Z</dcterms:created>
  <dcterms:modified xsi:type="dcterms:W3CDTF">2022-09-09T13:16:30Z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