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96" w:rsidRDefault="00877796" w:rsidP="00877796">
      <w:pPr>
        <w:pStyle w:val="a8"/>
        <w:jc w:val="center"/>
        <w:rPr>
          <w:b/>
          <w:sz w:val="28"/>
          <w:szCs w:val="28"/>
        </w:rPr>
      </w:pPr>
    </w:p>
    <w:p w:rsidR="00877796" w:rsidRDefault="00877796" w:rsidP="00877796">
      <w:pPr>
        <w:pStyle w:val="a8"/>
        <w:jc w:val="center"/>
        <w:rPr>
          <w:b/>
          <w:sz w:val="28"/>
          <w:szCs w:val="28"/>
        </w:rPr>
      </w:pPr>
      <w:r w:rsidRPr="00877796">
        <w:rPr>
          <w:b/>
          <w:sz w:val="28"/>
          <w:szCs w:val="28"/>
        </w:rPr>
        <w:t>«Белая» зарплата – основа будущей пенсии</w:t>
      </w:r>
    </w:p>
    <w:p w:rsidR="00877796" w:rsidRPr="00877796" w:rsidRDefault="000F4D43" w:rsidP="00877796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A6D4E">
        <w:rPr>
          <w:b/>
        </w:rPr>
        <w:t xml:space="preserve">Краснодар, </w:t>
      </w:r>
      <w:r w:rsidR="004711AC">
        <w:rPr>
          <w:b/>
        </w:rPr>
        <w:t>13 июля</w:t>
      </w:r>
      <w:bookmarkStart w:id="0" w:name="_GoBack"/>
      <w:bookmarkEnd w:id="0"/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877796">
        <w:t>Основу будущей пенсии работника закладывает его работодатель, который ежемесячно уплачивает страховые взносы в систему обязательного пенсионного страхования. Взносы учитываются на индивидуальном лицевом счете, который Пенсионный фонд открывает каждому работающему гражданину. Номер этого счета (СНИЛС) указан на свидетельстве обязательного пенсионного страхования.</w:t>
      </w:r>
    </w:p>
    <w:p w:rsidR="00877796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>Работодатель, выплачивающий «белую» зарплату, является гарантом для своего работника в обеспечении ему достойной пенсии. Чем больше накопленная сумма страховых взносов, тем выше размер устанавливаемой страховой пенсии.</w:t>
      </w:r>
    </w:p>
    <w:p w:rsidR="00877796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>При «серых» схемах оплаты труда страховые взносы либо уплачиваются в минимальном размере, либо не уплачиваются совсем. В таких случаях средства не поступают на пополнение индивидуального лицевого счета гражданина в ПФР, или будущая пенсия формируется в минимальном размере.</w:t>
      </w:r>
    </w:p>
    <w:p w:rsidR="00877796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>Соглашаясь на зарплату в конверте, граждане лишают себя не только будущей пенсии, но и прав социальной защиты – нет гарантий оплаты отпуска, листа нетрудоспособности, в том числе по беременности и родам, и многое другое.</w:t>
      </w:r>
    </w:p>
    <w:p w:rsidR="00877796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 xml:space="preserve">Контролируйте Вашего работодателя – проверяйте состояние своего индивидуального лицевого счета. Удобнее всего это делать с помощью Личного кабинета гражданина на сайте ПФР. Чтобы войти в него, используйте Ваш логин и пароль от портала Госуслуг. </w:t>
      </w:r>
    </w:p>
    <w:p w:rsidR="00877796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>Также обратиться за выпиской из индивидуального лицевого счета можно лично в ПФР, МФЦ или онлайн на портале Госуслуг.</w:t>
      </w:r>
    </w:p>
    <w:p w:rsidR="009A2A02" w:rsidRPr="00157F18" w:rsidRDefault="00877796" w:rsidP="00877796">
      <w:pPr>
        <w:pStyle w:val="a8"/>
        <w:spacing w:before="0" w:beforeAutospacing="0" w:after="0" w:afterAutospacing="0"/>
        <w:ind w:firstLine="709"/>
        <w:jc w:val="both"/>
      </w:pPr>
      <w:r>
        <w:t>«Белая» зарплата – основа будущей пенсии.</w:t>
      </w:r>
    </w:p>
    <w:p w:rsidR="00923E01" w:rsidRPr="00CC72B6" w:rsidRDefault="00923E01" w:rsidP="00877796">
      <w:pPr>
        <w:autoSpaceDE w:val="0"/>
        <w:autoSpaceDN w:val="0"/>
        <w:adjustRightInd w:val="0"/>
        <w:jc w:val="both"/>
        <w:rPr>
          <w:rFonts w:ascii="Myriad Pro" w:hAnsi="Myriad Pro"/>
          <w:b/>
          <w:color w:val="488DCD"/>
        </w:rPr>
      </w:pPr>
    </w:p>
    <w:p w:rsidR="00923E01" w:rsidRDefault="00923E01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0531A7" w:rsidRPr="00CC72B6" w:rsidRDefault="000531A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026" w:rsidRPr="00157F1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3E" w:rsidRDefault="00736B3E">
      <w:r>
        <w:separator/>
      </w:r>
    </w:p>
  </w:endnote>
  <w:endnote w:type="continuationSeparator" w:id="1">
    <w:p w:rsidR="00736B3E" w:rsidRDefault="0073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4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4501">
    <w:pPr>
      <w:pStyle w:val="a4"/>
      <w:ind w:right="360"/>
    </w:pPr>
    <w:r>
      <w:rPr>
        <w:noProof/>
      </w:rPr>
      <w:pict>
        <v:line id="Line 4" o:spid="_x0000_s122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3E" w:rsidRDefault="00736B3E">
      <w:r>
        <w:separator/>
      </w:r>
    </w:p>
  </w:footnote>
  <w:footnote w:type="continuationSeparator" w:id="1">
    <w:p w:rsidR="00736B3E" w:rsidRDefault="00736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450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4338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1AC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6B3E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77796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4E31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4898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07D4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4501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7489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7489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89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7489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74898"/>
  </w:style>
  <w:style w:type="paragraph" w:styleId="a6">
    <w:name w:val="Balloon Text"/>
    <w:basedOn w:val="a"/>
    <w:semiHidden/>
    <w:rsid w:val="00A7489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74898"/>
    <w:rPr>
      <w:b/>
      <w:bCs/>
    </w:rPr>
  </w:style>
  <w:style w:type="paragraph" w:styleId="a8">
    <w:name w:val="Normal (Web)"/>
    <w:basedOn w:val="a"/>
    <w:uiPriority w:val="99"/>
    <w:rsid w:val="00A74898"/>
    <w:pPr>
      <w:spacing w:before="100" w:beforeAutospacing="1" w:after="100" w:afterAutospacing="1"/>
    </w:pPr>
  </w:style>
  <w:style w:type="character" w:styleId="a9">
    <w:name w:val="Hyperlink"/>
    <w:uiPriority w:val="99"/>
    <w:rsid w:val="00A7489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64E0-F23E-40EB-86E9-1251DDD5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1581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2022-05-11T06:37:00Z</cp:lastPrinted>
  <dcterms:created xsi:type="dcterms:W3CDTF">2022-07-14T07:14:00Z</dcterms:created>
  <dcterms:modified xsi:type="dcterms:W3CDTF">2022-07-14T18:22:00Z</dcterms:modified>
</cp:coreProperties>
</file>