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Пенсионеры начали получать проиндексированные на 10% пенсии</w:t>
      </w:r>
    </w:p>
    <w:p>
      <w:pPr>
        <w:pStyle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b/>
        </w:rPr>
        <w:t>Краснодар, 3 июня 2022 года.</w:t>
      </w:r>
      <w:r>
        <w:rPr/>
        <w:t xml:space="preserve"> Пенсионный фонд начал перечислять пенсионерам проиндексированные с 1 июня выплаты. Пенсии в повышенных размерах доставляются получателям через почтовые отделения в соответствии с графиком доставки и банки. Индексация проведена автоматически, обращаться в Пенсионный фонд за перерасчетом выплат не нужно.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Под индексацию с 1 июня подпадают все виды пенсий, выплачиваемые Пенсионным фондом: страховые пенсии неработающих пенсионеров и пенсии по государственному обеспечению, включая социальные</w:t>
      </w:r>
      <w:bookmarkStart w:id="0" w:name="_GoBack"/>
      <w:bookmarkEnd w:id="0"/>
      <w:r>
        <w:rPr/>
        <w:t xml:space="preserve">. 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Выплаты, которые определяются исходя из размера социальной пенсии, также повышаются по уровню индексации. Это дополнительное материальное обеспечение за особые достижения и заслуги, социальное обеспечение ядерщиков, а также пенсии по инвалидности пострадавшим в аварии на ЧАЭС.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Индексация затронула выплаты более 1,2 млн. неработающих пенсионеров Кубани, чьи страховые пенсии по старости в среднем увеличились на 1 753 рубля.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Autospacing="0" w:after="0"/>
        <w:jc w:val="center"/>
        <w:rPr>
          <w:rStyle w:val="Style9"/>
          <w:rFonts w:ascii="Myriad Pro" w:hAnsi="Myriad Pro"/>
          <w:b/>
          <w:b/>
          <w:color w:val="488DCD"/>
          <w:u w:val="none"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8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4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4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5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635" distL="0" distR="0" simplePos="0" locked="0" layoutInCell="0" allowOverlap="1" relativeHeight="8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4pt;margin-top:25.45pt;width:478.55pt;height:71.95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pfr.krasnodarskiikrai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t.me/pfr_kuban" TargetMode="External"/><Relationship Id="rId6" Type="http://schemas.openxmlformats.org/officeDocument/2006/relationships/image" Target="media/image3.png"/><Relationship Id="rId7" Type="http://schemas.openxmlformats.org/officeDocument/2006/relationships/hyperlink" Target="http://ok.ru/pfr.krasnodarskiikrai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C284E-1A72-452F-BA01-CDE5051C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1024</Characters>
  <DocSecurity>4</DocSecurity>
  <Paragraphs>14</Paragraphs>
  <CharactersWithSpaces>1194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revision>2</cp:revision>
  <cp:lastPrinted>2022-05-30T11:19:00Z</cp:lastPrinted>
  <dcterms:created xsi:type="dcterms:W3CDTF">2022-06-03T10:07:00Z</dcterms:created>
  <dcterms:modified xsi:type="dcterms:W3CDTF">2022-06-03T10:07:00Z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