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EB" w:rsidRPr="004808EB" w:rsidRDefault="00AB5147" w:rsidP="00E11546">
      <w:pPr>
        <w:spacing w:before="120" w:after="120"/>
        <w:ind w:left="1985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4808EB">
        <w:rPr>
          <w:rFonts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25068</wp:posOffset>
            </wp:positionH>
            <wp:positionV relativeFrom="paragraph">
              <wp:posOffset>-227109</wp:posOffset>
            </wp:positionV>
            <wp:extent cx="1110036" cy="1160890"/>
            <wp:effectExtent l="19050" t="0" r="0" b="0"/>
            <wp:wrapNone/>
            <wp:docPr id="1" name="Рисунок 1" descr="nalogov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logovaj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036" cy="116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08EB">
        <w:rPr>
          <w:rFonts w:cs="Times New Roman"/>
          <w:b/>
          <w:bCs/>
          <w:color w:val="000000"/>
          <w:sz w:val="28"/>
          <w:szCs w:val="28"/>
        </w:rPr>
        <w:t xml:space="preserve">Своевременно узнавать о задолженности можно по </w:t>
      </w:r>
      <w:proofErr w:type="spellStart"/>
      <w:r w:rsidRPr="004808EB">
        <w:rPr>
          <w:rFonts w:cs="Times New Roman"/>
          <w:b/>
          <w:bCs/>
          <w:color w:val="000000"/>
          <w:sz w:val="28"/>
          <w:szCs w:val="28"/>
        </w:rPr>
        <w:t>СМС</w:t>
      </w:r>
      <w:proofErr w:type="spellEnd"/>
      <w:r w:rsidRPr="004808EB">
        <w:rPr>
          <w:rFonts w:cs="Times New Roman"/>
          <w:b/>
          <w:bCs/>
          <w:color w:val="000000"/>
          <w:sz w:val="28"/>
          <w:szCs w:val="28"/>
        </w:rPr>
        <w:t xml:space="preserve"> </w:t>
      </w:r>
    </w:p>
    <w:p w:rsidR="00AB5147" w:rsidRPr="004808EB" w:rsidRDefault="00AB5147" w:rsidP="00E11546">
      <w:pPr>
        <w:spacing w:before="120" w:after="120"/>
        <w:ind w:left="1985"/>
        <w:jc w:val="center"/>
        <w:rPr>
          <w:rFonts w:cs="Times New Roman"/>
          <w:color w:val="000000"/>
          <w:sz w:val="28"/>
          <w:szCs w:val="28"/>
        </w:rPr>
      </w:pPr>
      <w:r w:rsidRPr="004808EB">
        <w:rPr>
          <w:rFonts w:cs="Times New Roman"/>
          <w:b/>
          <w:bCs/>
          <w:color w:val="000000"/>
          <w:sz w:val="28"/>
          <w:szCs w:val="28"/>
        </w:rPr>
        <w:t>или электронной почте</w:t>
      </w:r>
    </w:p>
    <w:p w:rsidR="00AB5147" w:rsidRPr="00AB5147" w:rsidRDefault="00AB5147" w:rsidP="00E11546">
      <w:pPr>
        <w:spacing w:before="120" w:after="120"/>
        <w:ind w:left="1985"/>
        <w:jc w:val="center"/>
        <w:rPr>
          <w:rFonts w:ascii="Arial" w:hAnsi="Arial" w:cs="Arial"/>
          <w:color w:val="000000"/>
          <w:sz w:val="18"/>
          <w:szCs w:val="18"/>
        </w:rPr>
      </w:pPr>
      <w:r w:rsidRPr="00AB5147">
        <w:rPr>
          <w:rFonts w:ascii="Arial" w:hAnsi="Arial" w:cs="Arial"/>
          <w:color w:val="000000"/>
          <w:sz w:val="18"/>
          <w:szCs w:val="18"/>
        </w:rPr>
        <w:t> </w:t>
      </w:r>
    </w:p>
    <w:p w:rsidR="00AB5147" w:rsidRPr="004808EB" w:rsidRDefault="00AB5147" w:rsidP="00E11546">
      <w:pPr>
        <w:spacing w:before="125" w:after="188"/>
        <w:ind w:left="1985" w:right="-1"/>
        <w:rPr>
          <w:rFonts w:cs="Times New Roman"/>
          <w:color w:val="000000"/>
        </w:rPr>
      </w:pPr>
      <w:proofErr w:type="gramStart"/>
      <w:r w:rsidRPr="004808EB">
        <w:rPr>
          <w:rFonts w:cs="Times New Roman"/>
          <w:color w:val="000000"/>
        </w:rPr>
        <w:t>Межрайонная</w:t>
      </w:r>
      <w:proofErr w:type="gramEnd"/>
      <w:r w:rsidRPr="004808EB">
        <w:rPr>
          <w:rFonts w:cs="Times New Roman"/>
          <w:color w:val="000000"/>
        </w:rPr>
        <w:t xml:space="preserve"> </w:t>
      </w:r>
      <w:proofErr w:type="spellStart"/>
      <w:r w:rsidRPr="004808EB">
        <w:rPr>
          <w:rFonts w:cs="Times New Roman"/>
          <w:color w:val="000000"/>
        </w:rPr>
        <w:t>ИФНС</w:t>
      </w:r>
      <w:proofErr w:type="spellEnd"/>
      <w:r w:rsidRPr="004808EB">
        <w:rPr>
          <w:rFonts w:cs="Times New Roman"/>
          <w:color w:val="000000"/>
        </w:rPr>
        <w:t xml:space="preserve"> России № 11 по Краснодарскому информирует:</w:t>
      </w:r>
    </w:p>
    <w:p w:rsidR="00AB5147" w:rsidRPr="004808EB" w:rsidRDefault="00AB5147" w:rsidP="004808EB">
      <w:pPr>
        <w:spacing w:before="125" w:after="188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4808EB">
        <w:rPr>
          <w:rFonts w:cs="Times New Roman"/>
          <w:color w:val="000000"/>
          <w:sz w:val="28"/>
          <w:szCs w:val="28"/>
        </w:rPr>
        <w:t xml:space="preserve">В настоящее время налогоплательщики имеют возможность оперативно получать от налоговых органов информацию о возникшей недоимке и задолженности по пеням, штрафам, процентам с помощью </w:t>
      </w:r>
      <w:proofErr w:type="spellStart"/>
      <w:r w:rsidRPr="004808EB">
        <w:rPr>
          <w:rFonts w:cs="Times New Roman"/>
          <w:color w:val="000000"/>
          <w:sz w:val="28"/>
          <w:szCs w:val="28"/>
        </w:rPr>
        <w:t>СМС-сообщений</w:t>
      </w:r>
      <w:proofErr w:type="spellEnd"/>
      <w:r w:rsidRPr="004808EB">
        <w:rPr>
          <w:rFonts w:cs="Times New Roman"/>
          <w:color w:val="000000"/>
          <w:sz w:val="28"/>
          <w:szCs w:val="28"/>
        </w:rPr>
        <w:t xml:space="preserve"> или электронной почты в соответствии с п. 7 ст. 31 </w:t>
      </w:r>
      <w:proofErr w:type="spellStart"/>
      <w:r w:rsidRPr="004808EB">
        <w:rPr>
          <w:rFonts w:cs="Times New Roman"/>
          <w:color w:val="000000"/>
          <w:sz w:val="28"/>
          <w:szCs w:val="28"/>
        </w:rPr>
        <w:t>НК</w:t>
      </w:r>
      <w:proofErr w:type="spellEnd"/>
      <w:r w:rsidRPr="004808EB">
        <w:rPr>
          <w:rFonts w:cs="Times New Roman"/>
          <w:color w:val="000000"/>
          <w:sz w:val="28"/>
          <w:szCs w:val="28"/>
        </w:rPr>
        <w:t xml:space="preserve"> РФ.</w:t>
      </w:r>
    </w:p>
    <w:p w:rsidR="00AB5147" w:rsidRPr="004808EB" w:rsidRDefault="00AB5147" w:rsidP="004808EB">
      <w:pPr>
        <w:spacing w:before="125" w:after="188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4808EB">
        <w:rPr>
          <w:rFonts w:cs="Times New Roman"/>
          <w:color w:val="000000"/>
          <w:sz w:val="28"/>
          <w:szCs w:val="28"/>
        </w:rPr>
        <w:t>Налоговые органы имеют право раз в квартал сообщать налогоплательщикам о налоговой задолженности при условии получения их согласия на такое информирование в письменной форме.</w:t>
      </w:r>
    </w:p>
    <w:p w:rsidR="00AB5147" w:rsidRPr="004808EB" w:rsidRDefault="00AB5147" w:rsidP="004808EB">
      <w:pPr>
        <w:spacing w:before="125" w:after="188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4808EB">
        <w:rPr>
          <w:rFonts w:cs="Times New Roman"/>
          <w:color w:val="000000"/>
          <w:sz w:val="28"/>
          <w:szCs w:val="28"/>
        </w:rPr>
        <w:t xml:space="preserve">Согласие на информирование о наличии недоимки или задолженности по пеням, штрафам, процентам представляется по форме, утвержденной приказом ФНС от 06.07.2020 № </w:t>
      </w:r>
      <w:proofErr w:type="spellStart"/>
      <w:r w:rsidRPr="004808EB">
        <w:rPr>
          <w:rFonts w:cs="Times New Roman"/>
          <w:color w:val="000000"/>
          <w:sz w:val="28"/>
          <w:szCs w:val="28"/>
        </w:rPr>
        <w:t>ЕД-7-8</w:t>
      </w:r>
      <w:proofErr w:type="spellEnd"/>
      <w:r w:rsidRPr="004808EB">
        <w:rPr>
          <w:rFonts w:cs="Times New Roman"/>
          <w:color w:val="000000"/>
          <w:sz w:val="28"/>
          <w:szCs w:val="28"/>
        </w:rPr>
        <w:t>/423@.</w:t>
      </w:r>
    </w:p>
    <w:p w:rsidR="00AB5147" w:rsidRPr="004808EB" w:rsidRDefault="00AB5147" w:rsidP="004808EB">
      <w:pPr>
        <w:spacing w:before="125" w:after="188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4808EB">
        <w:rPr>
          <w:rFonts w:cs="Times New Roman"/>
          <w:color w:val="000000"/>
          <w:sz w:val="28"/>
          <w:szCs w:val="28"/>
        </w:rPr>
        <w:t>В форме согласия необходимо указать наименование и ИНН организации или ФИО физического лица с паспортными данными, дату и место рождения, а также адрес электронной почты и номер телефона, на которые будут приходить сообщения.</w:t>
      </w:r>
    </w:p>
    <w:p w:rsidR="00AB5147" w:rsidRPr="004808EB" w:rsidRDefault="00AB5147" w:rsidP="004808EB">
      <w:pPr>
        <w:ind w:right="-2" w:firstLine="709"/>
        <w:jc w:val="both"/>
        <w:rPr>
          <w:rFonts w:cs="Times New Roman"/>
          <w:color w:val="000000"/>
          <w:sz w:val="28"/>
          <w:szCs w:val="28"/>
        </w:rPr>
      </w:pPr>
      <w:r w:rsidRPr="004808EB">
        <w:rPr>
          <w:rFonts w:cs="Times New Roman"/>
          <w:color w:val="000000"/>
          <w:sz w:val="28"/>
          <w:szCs w:val="28"/>
        </w:rPr>
        <w:t xml:space="preserve">Согласие на информирование по </w:t>
      </w:r>
      <w:proofErr w:type="spellStart"/>
      <w:r w:rsidRPr="004808EB">
        <w:rPr>
          <w:rFonts w:cs="Times New Roman"/>
          <w:color w:val="000000"/>
          <w:sz w:val="28"/>
          <w:szCs w:val="28"/>
        </w:rPr>
        <w:t>СМС</w:t>
      </w:r>
      <w:proofErr w:type="spellEnd"/>
      <w:r w:rsidRPr="004808EB">
        <w:rPr>
          <w:rFonts w:cs="Times New Roman"/>
          <w:color w:val="000000"/>
          <w:sz w:val="28"/>
          <w:szCs w:val="28"/>
        </w:rPr>
        <w:t xml:space="preserve"> или электронной почте необходимо направить в Личном кабинете налогоплательщика. Данное </w:t>
      </w:r>
      <w:proofErr w:type="gramStart"/>
      <w:r w:rsidRPr="004808EB">
        <w:rPr>
          <w:rFonts w:cs="Times New Roman"/>
          <w:color w:val="000000"/>
          <w:sz w:val="28"/>
          <w:szCs w:val="28"/>
        </w:rPr>
        <w:t>Согласие</w:t>
      </w:r>
      <w:proofErr w:type="gramEnd"/>
      <w:r w:rsidRPr="004808EB">
        <w:rPr>
          <w:rFonts w:cs="Times New Roman"/>
          <w:color w:val="000000"/>
          <w:sz w:val="28"/>
          <w:szCs w:val="28"/>
        </w:rPr>
        <w:t xml:space="preserve"> возможно подать на бумажном носителе - лично или по почте, а также в электронной форме по </w:t>
      </w:r>
      <w:proofErr w:type="spellStart"/>
      <w:r w:rsidRPr="004808EB">
        <w:rPr>
          <w:rFonts w:cs="Times New Roman"/>
          <w:color w:val="000000"/>
          <w:sz w:val="28"/>
          <w:szCs w:val="28"/>
        </w:rPr>
        <w:t>ТКС</w:t>
      </w:r>
      <w:proofErr w:type="spellEnd"/>
      <w:r w:rsidRPr="004808EB">
        <w:rPr>
          <w:rFonts w:cs="Times New Roman"/>
          <w:color w:val="000000"/>
          <w:sz w:val="28"/>
          <w:szCs w:val="28"/>
        </w:rPr>
        <w:t>.</w:t>
      </w:r>
    </w:p>
    <w:p w:rsidR="00037511" w:rsidRPr="004808EB" w:rsidRDefault="00037511" w:rsidP="004808EB">
      <w:pPr>
        <w:ind w:firstLine="709"/>
        <w:rPr>
          <w:rFonts w:cs="Times New Roman"/>
          <w:sz w:val="28"/>
          <w:szCs w:val="28"/>
        </w:rPr>
      </w:pPr>
    </w:p>
    <w:sectPr w:rsidR="00037511" w:rsidRPr="004808EB" w:rsidSect="004808EB">
      <w:pgSz w:w="11906" w:h="16838"/>
      <w:pgMar w:top="1134" w:right="99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B5147"/>
    <w:rsid w:val="00037511"/>
    <w:rsid w:val="00081FC8"/>
    <w:rsid w:val="001738D7"/>
    <w:rsid w:val="002248A9"/>
    <w:rsid w:val="002A24F2"/>
    <w:rsid w:val="004808EB"/>
    <w:rsid w:val="005C15A5"/>
    <w:rsid w:val="007B369C"/>
    <w:rsid w:val="00AB5147"/>
    <w:rsid w:val="00BA7DD3"/>
    <w:rsid w:val="00C21060"/>
    <w:rsid w:val="00E11546"/>
    <w:rsid w:val="00E27C6A"/>
    <w:rsid w:val="00F12AC3"/>
    <w:rsid w:val="00FC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A9"/>
    <w:rPr>
      <w:rFonts w:cs="Noto Sans Devanaga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48A9"/>
    <w:pPr>
      <w:keepNext/>
      <w:jc w:val="center"/>
      <w:outlineLvl w:val="0"/>
    </w:pPr>
    <w:rPr>
      <w:rFonts w:cs="Times New Roman"/>
      <w:b/>
      <w:bCs/>
    </w:rPr>
  </w:style>
  <w:style w:type="paragraph" w:styleId="2">
    <w:name w:val="heading 2"/>
    <w:basedOn w:val="a"/>
    <w:next w:val="a"/>
    <w:link w:val="20"/>
    <w:qFormat/>
    <w:rsid w:val="002248A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48A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B369C"/>
    <w:rPr>
      <w:b/>
      <w:bCs/>
      <w:sz w:val="20"/>
      <w:szCs w:val="20"/>
    </w:rPr>
  </w:style>
  <w:style w:type="character" w:customStyle="1" w:styleId="10">
    <w:name w:val="Заголовок 1 Знак"/>
    <w:link w:val="1"/>
    <w:uiPriority w:val="9"/>
    <w:rsid w:val="002248A9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2248A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2248A9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4">
    <w:name w:val="Title"/>
    <w:basedOn w:val="a"/>
    <w:link w:val="a5"/>
    <w:qFormat/>
    <w:rsid w:val="002248A9"/>
    <w:pPr>
      <w:jc w:val="center"/>
    </w:pPr>
    <w:rPr>
      <w:rFonts w:cs="Times New Roman"/>
      <w:b/>
      <w:bCs/>
    </w:rPr>
  </w:style>
  <w:style w:type="character" w:customStyle="1" w:styleId="a5">
    <w:name w:val="Название Знак"/>
    <w:basedOn w:val="a0"/>
    <w:link w:val="a4"/>
    <w:rsid w:val="002248A9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2248A9"/>
    <w:pPr>
      <w:jc w:val="center"/>
    </w:pPr>
    <w:rPr>
      <w:rFonts w:cs="Times New Roman"/>
      <w:b/>
      <w:bCs/>
      <w:sz w:val="28"/>
    </w:rPr>
  </w:style>
  <w:style w:type="character" w:customStyle="1" w:styleId="a7">
    <w:name w:val="Подзаголовок Знак"/>
    <w:basedOn w:val="a0"/>
    <w:link w:val="a6"/>
    <w:rsid w:val="002248A9"/>
    <w:rPr>
      <w:b/>
      <w:bCs/>
      <w:sz w:val="28"/>
      <w:szCs w:val="24"/>
    </w:rPr>
  </w:style>
  <w:style w:type="character" w:styleId="a8">
    <w:name w:val="Strong"/>
    <w:basedOn w:val="a0"/>
    <w:uiPriority w:val="22"/>
    <w:qFormat/>
    <w:rsid w:val="002248A9"/>
    <w:rPr>
      <w:b/>
    </w:rPr>
  </w:style>
  <w:style w:type="paragraph" w:styleId="a9">
    <w:name w:val="Normal (Web)"/>
    <w:basedOn w:val="a"/>
    <w:uiPriority w:val="99"/>
    <w:semiHidden/>
    <w:unhideWhenUsed/>
    <w:rsid w:val="00AB5147"/>
    <w:pPr>
      <w:spacing w:before="100" w:beforeAutospacing="1" w:after="100" w:afterAutospacing="1"/>
    </w:pPr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B51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2022-03-11T17:07:00Z</dcterms:created>
  <dcterms:modified xsi:type="dcterms:W3CDTF">2022-03-11T17:17:00Z</dcterms:modified>
</cp:coreProperties>
</file>