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E1" w:rsidRDefault="00E64AE1" w:rsidP="009B7049">
      <w:pPr>
        <w:pStyle w:val="Title"/>
        <w:jc w:val="left"/>
        <w:rPr>
          <w:b w:val="0"/>
        </w:rPr>
      </w:pPr>
      <w:r>
        <w:rPr>
          <w:noProof/>
        </w:rPr>
        <w:pict>
          <v:shape id="Рисунок 2" o:spid="_x0000_s1026" type="#_x0000_t75" style="position:absolute;margin-left:213.45pt;margin-top:-35.5pt;width:40.9pt;height:53.7pt;z-index:251658240;visibility:visible">
            <v:imagedata r:id="rId7" o:title=""/>
            <w10:wrap type="square" side="left"/>
          </v:shape>
        </w:pict>
      </w:r>
    </w:p>
    <w:p w:rsidR="00E64AE1" w:rsidRPr="00D818A4" w:rsidRDefault="00E64AE1" w:rsidP="009B7049">
      <w:pPr>
        <w:pStyle w:val="Title"/>
        <w:jc w:val="left"/>
        <w:rPr>
          <w:b w:val="0"/>
          <w:sz w:val="16"/>
          <w:szCs w:val="16"/>
        </w:rPr>
      </w:pPr>
    </w:p>
    <w:p w:rsidR="00E64AE1" w:rsidRPr="009B7049" w:rsidRDefault="00E64AE1" w:rsidP="009B7049">
      <w:pPr>
        <w:pStyle w:val="Title"/>
      </w:pPr>
      <w:r w:rsidRPr="009B7049">
        <w:t>АДМИНИСТРАЦИЯ КОРЖЕВСКОГО СЕЛЬСКОГО ПОСЕЛЕНИЯ</w:t>
      </w:r>
    </w:p>
    <w:p w:rsidR="00E64AE1" w:rsidRPr="0029509D" w:rsidRDefault="00E64AE1" w:rsidP="00182073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E64AE1" w:rsidRDefault="00E64AE1" w:rsidP="00E038FD">
      <w:pPr>
        <w:jc w:val="center"/>
        <w:rPr>
          <w:b/>
        </w:rPr>
      </w:pPr>
    </w:p>
    <w:p w:rsidR="00E64AE1" w:rsidRPr="0029509D" w:rsidRDefault="00E64AE1" w:rsidP="00E038FD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E64AE1" w:rsidRPr="0029509D" w:rsidRDefault="00E64AE1" w:rsidP="00E038FD">
      <w:pPr>
        <w:jc w:val="center"/>
        <w:rPr>
          <w:b/>
        </w:rPr>
      </w:pPr>
    </w:p>
    <w:p w:rsidR="00E64AE1" w:rsidRDefault="00E64AE1" w:rsidP="00182073">
      <w:pPr>
        <w:tabs>
          <w:tab w:val="left" w:pos="8647"/>
        </w:tabs>
        <w:ind w:left="993" w:right="1138"/>
        <w:jc w:val="center"/>
        <w:rPr>
          <w:b/>
        </w:rPr>
      </w:pPr>
      <w:r w:rsidRPr="0029509D">
        <w:rPr>
          <w:b/>
        </w:rPr>
        <w:t xml:space="preserve">от  </w:t>
      </w:r>
      <w:r>
        <w:rPr>
          <w:b/>
        </w:rPr>
        <w:t xml:space="preserve">17.11.2021                        </w:t>
      </w:r>
      <w:r w:rsidRPr="0029509D">
        <w:rPr>
          <w:b/>
        </w:rPr>
        <w:t xml:space="preserve">      </w:t>
      </w:r>
      <w:r>
        <w:rPr>
          <w:b/>
        </w:rPr>
        <w:t xml:space="preserve"> </w:t>
      </w:r>
      <w:r w:rsidRPr="0029509D">
        <w:rPr>
          <w:b/>
        </w:rPr>
        <w:t xml:space="preserve">                    </w:t>
      </w:r>
      <w:r>
        <w:rPr>
          <w:b/>
        </w:rPr>
        <w:t xml:space="preserve">             </w:t>
      </w:r>
      <w:r w:rsidRPr="0029509D">
        <w:rPr>
          <w:b/>
        </w:rPr>
        <w:t xml:space="preserve">       </w:t>
      </w:r>
      <w:r>
        <w:rPr>
          <w:b/>
        </w:rPr>
        <w:t xml:space="preserve">                  </w:t>
      </w:r>
      <w:r w:rsidRPr="0029509D">
        <w:rPr>
          <w:b/>
        </w:rPr>
        <w:t xml:space="preserve"> №</w:t>
      </w:r>
      <w:r>
        <w:rPr>
          <w:b/>
        </w:rPr>
        <w:t xml:space="preserve"> 206</w:t>
      </w:r>
    </w:p>
    <w:p w:rsidR="00E64AE1" w:rsidRPr="00D818A4" w:rsidRDefault="00E64AE1" w:rsidP="00182073">
      <w:pPr>
        <w:tabs>
          <w:tab w:val="left" w:pos="8647"/>
        </w:tabs>
        <w:ind w:left="993" w:right="1138"/>
        <w:jc w:val="center"/>
        <w:rPr>
          <w:sz w:val="22"/>
          <w:szCs w:val="22"/>
        </w:rPr>
      </w:pPr>
      <w:r w:rsidRPr="00D818A4">
        <w:rPr>
          <w:sz w:val="22"/>
          <w:szCs w:val="22"/>
        </w:rPr>
        <w:t>х. Коржевский</w:t>
      </w:r>
    </w:p>
    <w:p w:rsidR="00E64AE1" w:rsidRDefault="00E64AE1" w:rsidP="00E038FD">
      <w:pPr>
        <w:jc w:val="center"/>
        <w:rPr>
          <w:sz w:val="20"/>
          <w:szCs w:val="20"/>
        </w:rPr>
      </w:pPr>
    </w:p>
    <w:p w:rsidR="00E64AE1" w:rsidRDefault="00E64AE1" w:rsidP="00E038FD">
      <w:pPr>
        <w:jc w:val="center"/>
        <w:rPr>
          <w:sz w:val="20"/>
          <w:szCs w:val="20"/>
        </w:rPr>
      </w:pPr>
    </w:p>
    <w:p w:rsidR="00E64AE1" w:rsidRPr="0078612E" w:rsidRDefault="00E64AE1" w:rsidP="001D6F6F">
      <w:pPr>
        <w:widowControl/>
        <w:autoSpaceDE/>
        <w:autoSpaceDN/>
        <w:adjustRightInd/>
        <w:ind w:left="851" w:right="852"/>
        <w:jc w:val="center"/>
        <w:rPr>
          <w:b/>
        </w:rPr>
      </w:pPr>
      <w:r w:rsidRPr="0078612E">
        <w:rPr>
          <w:b/>
          <w:sz w:val="28"/>
          <w:szCs w:val="28"/>
        </w:rPr>
        <w:t>Об утверждении состава комиссии и Положения о комиссии по рассмотрению возможности (невозможности) заключения концессионного соглашения</w:t>
      </w:r>
    </w:p>
    <w:p w:rsidR="00E64AE1" w:rsidRDefault="00E64AE1" w:rsidP="0078612E">
      <w:pPr>
        <w:widowControl/>
        <w:autoSpaceDE/>
        <w:autoSpaceDN/>
        <w:adjustRightInd/>
        <w:ind w:left="20" w:right="20" w:firstLine="720"/>
        <w:jc w:val="both"/>
        <w:rPr>
          <w:sz w:val="28"/>
          <w:szCs w:val="28"/>
        </w:rPr>
      </w:pPr>
    </w:p>
    <w:p w:rsidR="00E64AE1" w:rsidRDefault="00E64AE1" w:rsidP="0078612E">
      <w:pPr>
        <w:widowControl/>
        <w:autoSpaceDE/>
        <w:autoSpaceDN/>
        <w:adjustRightInd/>
        <w:ind w:left="20" w:right="20" w:firstLine="720"/>
        <w:jc w:val="both"/>
        <w:rPr>
          <w:sz w:val="28"/>
          <w:szCs w:val="28"/>
        </w:rPr>
      </w:pPr>
    </w:p>
    <w:p w:rsidR="00E64AE1" w:rsidRPr="0078612E" w:rsidRDefault="00E64AE1" w:rsidP="0078612E">
      <w:pPr>
        <w:widowControl/>
        <w:autoSpaceDE/>
        <w:autoSpaceDN/>
        <w:adjustRightInd/>
        <w:ind w:left="20" w:right="20" w:firstLine="720"/>
        <w:jc w:val="both"/>
      </w:pPr>
      <w:r w:rsidRPr="0078612E">
        <w:rPr>
          <w:sz w:val="28"/>
          <w:szCs w:val="28"/>
        </w:rPr>
        <w:t xml:space="preserve">В соответствии со статьей 37 Федерального закона от 21.07.2005 </w:t>
      </w:r>
      <w:r>
        <w:rPr>
          <w:sz w:val="28"/>
          <w:szCs w:val="28"/>
        </w:rPr>
        <w:t xml:space="preserve">№ </w:t>
      </w:r>
      <w:r w:rsidRPr="0078612E">
        <w:rPr>
          <w:sz w:val="28"/>
          <w:szCs w:val="28"/>
        </w:rPr>
        <w:t xml:space="preserve">115-ФЗ "О концессионных соглашениях". Федеральным законом от 24.09.2003 </w:t>
      </w:r>
      <w:r>
        <w:rPr>
          <w:sz w:val="28"/>
          <w:szCs w:val="28"/>
        </w:rPr>
        <w:t>№ </w:t>
      </w:r>
      <w:r w:rsidRPr="0078612E">
        <w:rPr>
          <w:sz w:val="28"/>
          <w:szCs w:val="28"/>
        </w:rPr>
        <w:t>131-ФЗ "Об общих принципах организации местного са</w:t>
      </w:r>
      <w:r>
        <w:rPr>
          <w:sz w:val="28"/>
          <w:szCs w:val="28"/>
        </w:rPr>
        <w:t>мо</w:t>
      </w:r>
      <w:r w:rsidRPr="0078612E">
        <w:rPr>
          <w:sz w:val="28"/>
          <w:szCs w:val="28"/>
        </w:rPr>
        <w:t>управления в Российской Федерации", Федеральным законом от 21 07.2005 № 115-ФЗ «О концессионных соглашениях» в целях обеспечения надежности работы объектов водоснабжения</w:t>
      </w:r>
      <w:r>
        <w:rPr>
          <w:sz w:val="28"/>
          <w:szCs w:val="28"/>
        </w:rPr>
        <w:t xml:space="preserve"> и </w:t>
      </w:r>
      <w:r w:rsidRPr="0078612E">
        <w:rPr>
          <w:sz w:val="28"/>
          <w:szCs w:val="28"/>
        </w:rPr>
        <w:t xml:space="preserve">водоотведения, расположенных на территории </w:t>
      </w:r>
      <w:r>
        <w:rPr>
          <w:sz w:val="28"/>
          <w:szCs w:val="28"/>
        </w:rPr>
        <w:t>Корже</w:t>
      </w:r>
      <w:r w:rsidRPr="0078612E">
        <w:rPr>
          <w:sz w:val="28"/>
          <w:szCs w:val="28"/>
        </w:rPr>
        <w:t>вско</w:t>
      </w:r>
      <w:r>
        <w:rPr>
          <w:sz w:val="28"/>
          <w:szCs w:val="28"/>
        </w:rPr>
        <w:t>го</w:t>
      </w:r>
      <w:r w:rsidRPr="0078612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78612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78612E">
        <w:rPr>
          <w:sz w:val="28"/>
          <w:szCs w:val="28"/>
        </w:rPr>
        <w:t xml:space="preserve"> С</w:t>
      </w:r>
      <w:r>
        <w:rPr>
          <w:sz w:val="28"/>
          <w:szCs w:val="28"/>
        </w:rPr>
        <w:t>лавян</w:t>
      </w:r>
      <w:r w:rsidRPr="0078612E">
        <w:rPr>
          <w:sz w:val="28"/>
          <w:szCs w:val="28"/>
        </w:rPr>
        <w:t xml:space="preserve">ского района, </w:t>
      </w:r>
      <w:r w:rsidRPr="0078612E">
        <w:rPr>
          <w:bCs/>
          <w:sz w:val="32"/>
          <w:szCs w:val="32"/>
        </w:rPr>
        <w:t>п</w:t>
      </w:r>
      <w:r>
        <w:rPr>
          <w:bCs/>
          <w:sz w:val="32"/>
          <w:szCs w:val="32"/>
        </w:rPr>
        <w:t xml:space="preserve"> </w:t>
      </w:r>
      <w:r w:rsidRPr="0078612E">
        <w:rPr>
          <w:bCs/>
          <w:sz w:val="32"/>
          <w:szCs w:val="32"/>
        </w:rPr>
        <w:t>о</w:t>
      </w:r>
      <w:r>
        <w:rPr>
          <w:bCs/>
          <w:sz w:val="32"/>
          <w:szCs w:val="32"/>
        </w:rPr>
        <w:t xml:space="preserve"> </w:t>
      </w:r>
      <w:r w:rsidRPr="0078612E">
        <w:rPr>
          <w:bCs/>
          <w:sz w:val="32"/>
          <w:szCs w:val="32"/>
        </w:rPr>
        <w:t>с</w:t>
      </w:r>
      <w:r>
        <w:rPr>
          <w:bCs/>
          <w:sz w:val="32"/>
          <w:szCs w:val="32"/>
        </w:rPr>
        <w:t xml:space="preserve"> </w:t>
      </w:r>
      <w:r w:rsidRPr="0078612E">
        <w:rPr>
          <w:bCs/>
          <w:sz w:val="32"/>
          <w:szCs w:val="32"/>
        </w:rPr>
        <w:t>т</w:t>
      </w:r>
      <w:r>
        <w:rPr>
          <w:bCs/>
          <w:sz w:val="32"/>
          <w:szCs w:val="32"/>
        </w:rPr>
        <w:t xml:space="preserve"> </w:t>
      </w:r>
      <w:r w:rsidRPr="0078612E">
        <w:rPr>
          <w:bCs/>
          <w:sz w:val="32"/>
          <w:szCs w:val="32"/>
        </w:rPr>
        <w:t>а</w:t>
      </w:r>
      <w:r>
        <w:rPr>
          <w:bCs/>
          <w:sz w:val="32"/>
          <w:szCs w:val="32"/>
        </w:rPr>
        <w:t xml:space="preserve"> </w:t>
      </w:r>
      <w:r w:rsidRPr="0078612E">
        <w:rPr>
          <w:bCs/>
          <w:sz w:val="32"/>
          <w:szCs w:val="32"/>
        </w:rPr>
        <w:t>н</w:t>
      </w:r>
      <w:r>
        <w:rPr>
          <w:bCs/>
          <w:sz w:val="32"/>
          <w:szCs w:val="32"/>
        </w:rPr>
        <w:t xml:space="preserve"> </w:t>
      </w:r>
      <w:r w:rsidRPr="0078612E">
        <w:rPr>
          <w:bCs/>
          <w:sz w:val="32"/>
          <w:szCs w:val="32"/>
        </w:rPr>
        <w:t>о</w:t>
      </w:r>
      <w:r>
        <w:rPr>
          <w:bCs/>
          <w:sz w:val="32"/>
          <w:szCs w:val="32"/>
        </w:rPr>
        <w:t xml:space="preserve"> </w:t>
      </w:r>
      <w:r w:rsidRPr="0078612E">
        <w:rPr>
          <w:bCs/>
          <w:sz w:val="32"/>
          <w:szCs w:val="32"/>
        </w:rPr>
        <w:t>в</w:t>
      </w:r>
      <w:r>
        <w:rPr>
          <w:bCs/>
          <w:sz w:val="32"/>
          <w:szCs w:val="32"/>
        </w:rPr>
        <w:t xml:space="preserve"> </w:t>
      </w:r>
      <w:r w:rsidRPr="0078612E">
        <w:rPr>
          <w:bCs/>
          <w:sz w:val="32"/>
          <w:szCs w:val="32"/>
        </w:rPr>
        <w:t>л</w:t>
      </w:r>
      <w:r>
        <w:rPr>
          <w:bCs/>
          <w:sz w:val="32"/>
          <w:szCs w:val="32"/>
        </w:rPr>
        <w:t xml:space="preserve"> </w:t>
      </w:r>
      <w:r w:rsidRPr="0078612E">
        <w:rPr>
          <w:bCs/>
          <w:sz w:val="32"/>
          <w:szCs w:val="32"/>
        </w:rPr>
        <w:t>я</w:t>
      </w:r>
      <w:r>
        <w:rPr>
          <w:bCs/>
          <w:sz w:val="32"/>
          <w:szCs w:val="32"/>
        </w:rPr>
        <w:t xml:space="preserve"> ю</w:t>
      </w:r>
      <w:r w:rsidRPr="0078612E">
        <w:rPr>
          <w:bCs/>
          <w:sz w:val="32"/>
          <w:szCs w:val="32"/>
        </w:rPr>
        <w:t>:</w:t>
      </w:r>
    </w:p>
    <w:p w:rsidR="00E64AE1" w:rsidRPr="0078612E" w:rsidRDefault="00E64AE1" w:rsidP="0078612E">
      <w:pPr>
        <w:widowControl/>
        <w:autoSpaceDE/>
        <w:autoSpaceDN/>
        <w:adjustRightInd/>
        <w:ind w:left="20" w:right="20" w:firstLine="720"/>
        <w:jc w:val="both"/>
      </w:pPr>
      <w:r w:rsidRPr="0078612E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78612E">
        <w:rPr>
          <w:sz w:val="28"/>
          <w:szCs w:val="28"/>
        </w:rPr>
        <w:t>Утвердить состав комиссии по рассмотрению возможности (невозможности) заключения концессионного соглашения (Приложение 1).</w:t>
      </w:r>
    </w:p>
    <w:p w:rsidR="00E64AE1" w:rsidRPr="0078612E" w:rsidRDefault="00E64AE1" w:rsidP="001D6F6F">
      <w:pPr>
        <w:widowControl/>
        <w:autoSpaceDE/>
        <w:autoSpaceDN/>
        <w:adjustRightInd/>
        <w:ind w:left="20" w:right="20" w:firstLine="831"/>
        <w:jc w:val="both"/>
        <w:rPr>
          <w:sz w:val="28"/>
          <w:szCs w:val="28"/>
        </w:rPr>
      </w:pPr>
      <w:r w:rsidRPr="0078612E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78612E">
        <w:rPr>
          <w:sz w:val="28"/>
          <w:szCs w:val="28"/>
        </w:rPr>
        <w:t>Уполномочить комиссию по рассмотрению возможности (невозможности) заключения концессионного соглашения на рассмотрение предложений о заключении концессионного соглашения.</w:t>
      </w:r>
    </w:p>
    <w:p w:rsidR="00E64AE1" w:rsidRPr="0078612E" w:rsidRDefault="00E64AE1" w:rsidP="001D6F6F">
      <w:pPr>
        <w:widowControl/>
        <w:autoSpaceDE/>
        <w:autoSpaceDN/>
        <w:adjustRightInd/>
        <w:ind w:left="20" w:right="20" w:firstLine="831"/>
        <w:jc w:val="both"/>
        <w:rPr>
          <w:sz w:val="28"/>
          <w:szCs w:val="28"/>
        </w:rPr>
      </w:pPr>
      <w:r w:rsidRPr="0078612E">
        <w:rPr>
          <w:sz w:val="28"/>
          <w:szCs w:val="28"/>
        </w:rPr>
        <w:t>3</w:t>
      </w:r>
      <w:r w:rsidRPr="001D6F6F">
        <w:rPr>
          <w:sz w:val="28"/>
          <w:szCs w:val="28"/>
        </w:rPr>
        <w:t>. </w:t>
      </w:r>
      <w:r w:rsidRPr="0078612E">
        <w:rPr>
          <w:sz w:val="28"/>
          <w:szCs w:val="28"/>
        </w:rPr>
        <w:t>Утвердить Положение о комиссии по рассмотрению возможности (невозможности) заключения концессионного соглашения (Прилож</w:t>
      </w:r>
      <w:r w:rsidRPr="001D6F6F">
        <w:rPr>
          <w:sz w:val="28"/>
          <w:szCs w:val="28"/>
        </w:rPr>
        <w:t>ени</w:t>
      </w:r>
      <w:r w:rsidRPr="0078612E">
        <w:rPr>
          <w:sz w:val="28"/>
          <w:szCs w:val="28"/>
        </w:rPr>
        <w:t>е 2)</w:t>
      </w:r>
      <w:r w:rsidRPr="001D6F6F">
        <w:rPr>
          <w:sz w:val="28"/>
          <w:szCs w:val="28"/>
        </w:rPr>
        <w:t>.</w:t>
      </w:r>
    </w:p>
    <w:p w:rsidR="00E64AE1" w:rsidRPr="0078612E" w:rsidRDefault="00E64AE1" w:rsidP="001D6F6F">
      <w:pPr>
        <w:widowControl/>
        <w:autoSpaceDE/>
        <w:autoSpaceDN/>
        <w:adjustRightInd/>
        <w:ind w:left="20" w:right="20" w:firstLine="83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</w:t>
      </w:r>
      <w:r w:rsidRPr="001D6F6F">
        <w:rPr>
          <w:sz w:val="28"/>
          <w:szCs w:val="28"/>
          <w:shd w:val="clear" w:color="auto" w:fill="FFFFFF"/>
        </w:rPr>
        <w:t>. </w:t>
      </w:r>
      <w:r>
        <w:rPr>
          <w:sz w:val="28"/>
          <w:szCs w:val="28"/>
          <w:shd w:val="clear" w:color="auto" w:fill="FFFFFF"/>
        </w:rPr>
        <w:t>Общему отделу (Зеленцова) р</w:t>
      </w:r>
      <w:r w:rsidRPr="001D6F6F">
        <w:rPr>
          <w:color w:val="000000"/>
          <w:sz w:val="28"/>
          <w:szCs w:val="28"/>
        </w:rPr>
        <w:t xml:space="preserve">азместить постановление </w:t>
      </w:r>
      <w:r w:rsidRPr="0078612E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64AE1" w:rsidRPr="001D6F6F" w:rsidRDefault="00E64AE1" w:rsidP="001D6F6F">
      <w:pPr>
        <w:shd w:val="clear" w:color="auto" w:fill="FFFFFF"/>
        <w:ind w:left="20" w:right="20" w:firstLine="8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1D6F6F">
        <w:rPr>
          <w:color w:val="000000"/>
          <w:sz w:val="28"/>
          <w:szCs w:val="28"/>
        </w:rPr>
        <w:t xml:space="preserve"> Контроль за выполнением настоящего постановления </w:t>
      </w:r>
      <w:r>
        <w:rPr>
          <w:color w:val="000000"/>
          <w:sz w:val="28"/>
          <w:szCs w:val="28"/>
        </w:rPr>
        <w:t>оставляю за собой</w:t>
      </w:r>
      <w:r w:rsidRPr="001D6F6F">
        <w:rPr>
          <w:color w:val="000000"/>
          <w:sz w:val="28"/>
          <w:szCs w:val="28"/>
        </w:rPr>
        <w:t>.</w:t>
      </w:r>
    </w:p>
    <w:p w:rsidR="00E64AE1" w:rsidRPr="001D6F6F" w:rsidRDefault="00E64AE1" w:rsidP="001D6F6F">
      <w:pPr>
        <w:tabs>
          <w:tab w:val="left" w:pos="993"/>
        </w:tabs>
        <w:ind w:left="20" w:right="20" w:firstLine="83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Pr="001D6F6F">
        <w:rPr>
          <w:spacing w:val="-2"/>
          <w:sz w:val="28"/>
          <w:szCs w:val="28"/>
        </w:rPr>
        <w:t xml:space="preserve">. Постановление вступает в силу на следующий день после его размещения в </w:t>
      </w:r>
      <w:r w:rsidRPr="001D6F6F">
        <w:rPr>
          <w:sz w:val="28"/>
          <w:szCs w:val="28"/>
        </w:rPr>
        <w:t>единой информационной системе в сфере закупок</w:t>
      </w:r>
      <w:r w:rsidRPr="001D6F6F">
        <w:rPr>
          <w:spacing w:val="-2"/>
          <w:sz w:val="28"/>
          <w:szCs w:val="28"/>
        </w:rPr>
        <w:t>.</w:t>
      </w:r>
    </w:p>
    <w:p w:rsidR="00E64AE1" w:rsidRDefault="00E64AE1" w:rsidP="001D6F6F">
      <w:pPr>
        <w:widowControl/>
        <w:autoSpaceDE/>
        <w:autoSpaceDN/>
        <w:adjustRightInd/>
        <w:ind w:right="20"/>
        <w:jc w:val="both"/>
        <w:rPr>
          <w:sz w:val="28"/>
          <w:szCs w:val="28"/>
        </w:rPr>
      </w:pPr>
    </w:p>
    <w:p w:rsidR="00E64AE1" w:rsidRDefault="00E64AE1" w:rsidP="001D6F6F">
      <w:pPr>
        <w:widowControl/>
        <w:autoSpaceDE/>
        <w:autoSpaceDN/>
        <w:adjustRightInd/>
        <w:ind w:right="20"/>
        <w:jc w:val="both"/>
        <w:rPr>
          <w:sz w:val="28"/>
          <w:szCs w:val="28"/>
        </w:rPr>
      </w:pPr>
    </w:p>
    <w:p w:rsidR="00E64AE1" w:rsidRDefault="00E64AE1" w:rsidP="001D6F6F">
      <w:pPr>
        <w:widowControl/>
        <w:autoSpaceDE/>
        <w:autoSpaceDN/>
        <w:adjustRightInd/>
        <w:ind w:right="20"/>
        <w:jc w:val="both"/>
        <w:rPr>
          <w:sz w:val="28"/>
          <w:szCs w:val="28"/>
        </w:rPr>
      </w:pPr>
    </w:p>
    <w:p w:rsidR="00E64AE1" w:rsidRDefault="00E64AE1" w:rsidP="001D6F6F">
      <w:pPr>
        <w:widowControl/>
        <w:autoSpaceDE/>
        <w:autoSpaceDN/>
        <w:adjustRightInd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Коржевского сельского поселения                                   Л.Н.Трегубова </w:t>
      </w:r>
    </w:p>
    <w:p w:rsidR="00E64AE1" w:rsidRDefault="00E64AE1" w:rsidP="001D6F6F">
      <w:pPr>
        <w:widowControl/>
        <w:autoSpaceDE/>
        <w:autoSpaceDN/>
        <w:adjustRightInd/>
        <w:ind w:right="20"/>
        <w:jc w:val="both"/>
        <w:rPr>
          <w:sz w:val="28"/>
          <w:szCs w:val="28"/>
        </w:rPr>
      </w:pPr>
    </w:p>
    <w:p w:rsidR="00E64AE1" w:rsidRDefault="00E64AE1" w:rsidP="001D6F6F">
      <w:pPr>
        <w:widowControl/>
        <w:autoSpaceDE/>
        <w:autoSpaceDN/>
        <w:adjustRightInd/>
        <w:ind w:right="20"/>
        <w:jc w:val="both"/>
        <w:rPr>
          <w:sz w:val="28"/>
          <w:szCs w:val="28"/>
        </w:rPr>
      </w:pPr>
    </w:p>
    <w:p w:rsidR="00E64AE1" w:rsidRDefault="00E64AE1" w:rsidP="001D6F6F">
      <w:pPr>
        <w:widowControl/>
        <w:autoSpaceDE/>
        <w:autoSpaceDN/>
        <w:adjustRightInd/>
        <w:ind w:right="20"/>
        <w:jc w:val="both"/>
        <w:rPr>
          <w:sz w:val="28"/>
          <w:szCs w:val="28"/>
        </w:rPr>
      </w:pPr>
    </w:p>
    <w:p w:rsidR="00E64AE1" w:rsidRDefault="00E64AE1" w:rsidP="001D6F6F">
      <w:pPr>
        <w:widowControl/>
        <w:autoSpaceDE/>
        <w:autoSpaceDN/>
        <w:adjustRightInd/>
        <w:ind w:right="20"/>
        <w:jc w:val="both"/>
        <w:rPr>
          <w:sz w:val="28"/>
          <w:szCs w:val="28"/>
        </w:rPr>
      </w:pPr>
    </w:p>
    <w:p w:rsidR="00E64AE1" w:rsidRDefault="00E64AE1" w:rsidP="001D6F6F">
      <w:pPr>
        <w:widowControl/>
        <w:autoSpaceDE/>
        <w:autoSpaceDN/>
        <w:adjustRightInd/>
        <w:ind w:right="20"/>
        <w:jc w:val="both"/>
        <w:rPr>
          <w:sz w:val="28"/>
          <w:szCs w:val="28"/>
        </w:rPr>
      </w:pPr>
    </w:p>
    <w:p w:rsidR="00E64AE1" w:rsidRDefault="00E64AE1" w:rsidP="001D6F6F">
      <w:pPr>
        <w:widowControl/>
        <w:autoSpaceDE/>
        <w:autoSpaceDN/>
        <w:adjustRightInd/>
        <w:ind w:right="20"/>
        <w:jc w:val="both"/>
        <w:rPr>
          <w:sz w:val="28"/>
          <w:szCs w:val="28"/>
        </w:rPr>
      </w:pPr>
    </w:p>
    <w:p w:rsidR="00E64AE1" w:rsidRDefault="00E64AE1" w:rsidP="001D6F6F">
      <w:pPr>
        <w:widowControl/>
        <w:autoSpaceDE/>
        <w:autoSpaceDN/>
        <w:adjustRightInd/>
        <w:ind w:right="20"/>
        <w:jc w:val="both"/>
        <w:rPr>
          <w:sz w:val="28"/>
          <w:szCs w:val="28"/>
        </w:rPr>
      </w:pPr>
    </w:p>
    <w:p w:rsidR="00E64AE1" w:rsidRPr="009D11C4" w:rsidRDefault="00E64AE1" w:rsidP="00294E35">
      <w:pPr>
        <w:widowControl/>
        <w:autoSpaceDE/>
        <w:autoSpaceDN/>
        <w:adjustRightInd/>
        <w:ind w:left="5387"/>
      </w:pPr>
      <w:r w:rsidRPr="009D11C4">
        <w:rPr>
          <w:sz w:val="28"/>
          <w:szCs w:val="28"/>
        </w:rPr>
        <w:t>Приложение 1</w:t>
      </w:r>
    </w:p>
    <w:p w:rsidR="00E64AE1" w:rsidRDefault="00E64AE1" w:rsidP="00294E35">
      <w:pPr>
        <w:ind w:left="5387"/>
        <w:rPr>
          <w:bCs/>
          <w:sz w:val="28"/>
          <w:szCs w:val="28"/>
        </w:rPr>
      </w:pPr>
    </w:p>
    <w:p w:rsidR="00E64AE1" w:rsidRPr="00294E35" w:rsidRDefault="00E64AE1" w:rsidP="00294E35">
      <w:pPr>
        <w:ind w:left="5387"/>
        <w:rPr>
          <w:noProof/>
          <w:sz w:val="28"/>
          <w:szCs w:val="28"/>
        </w:rPr>
      </w:pPr>
      <w:r w:rsidRPr="00294E35">
        <w:rPr>
          <w:bCs/>
          <w:sz w:val="28"/>
          <w:szCs w:val="28"/>
        </w:rPr>
        <w:t>УТВЕРЖДЕНО</w:t>
      </w:r>
    </w:p>
    <w:p w:rsidR="00E64AE1" w:rsidRPr="00294E35" w:rsidRDefault="00E64AE1" w:rsidP="00294E35">
      <w:pPr>
        <w:ind w:left="5387"/>
        <w:rPr>
          <w:sz w:val="28"/>
          <w:szCs w:val="28"/>
        </w:rPr>
      </w:pPr>
      <w:r w:rsidRPr="00294E35">
        <w:rPr>
          <w:noProof/>
          <w:sz w:val="28"/>
          <w:szCs w:val="28"/>
        </w:rPr>
        <w:t xml:space="preserve">Постановлением </w:t>
      </w:r>
      <w:r w:rsidRPr="00294E35">
        <w:rPr>
          <w:sz w:val="28"/>
          <w:szCs w:val="28"/>
        </w:rPr>
        <w:t>администрации Коржевского сельского поселения Славянского района</w:t>
      </w:r>
    </w:p>
    <w:p w:rsidR="00E64AE1" w:rsidRPr="00294E35" w:rsidRDefault="00E64AE1" w:rsidP="00294E35">
      <w:pPr>
        <w:ind w:left="5387"/>
        <w:rPr>
          <w:sz w:val="28"/>
          <w:szCs w:val="28"/>
        </w:rPr>
      </w:pPr>
      <w:r w:rsidRPr="00294E35">
        <w:rPr>
          <w:sz w:val="28"/>
          <w:szCs w:val="28"/>
        </w:rPr>
        <w:t xml:space="preserve">от </w:t>
      </w:r>
      <w:r>
        <w:rPr>
          <w:sz w:val="28"/>
          <w:szCs w:val="28"/>
        </w:rPr>
        <w:t>17.11</w:t>
      </w:r>
      <w:r w:rsidRPr="00294E35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294E35">
        <w:rPr>
          <w:sz w:val="28"/>
          <w:szCs w:val="28"/>
        </w:rPr>
        <w:t xml:space="preserve"> г. № 20</w:t>
      </w:r>
      <w:r>
        <w:rPr>
          <w:sz w:val="28"/>
          <w:szCs w:val="28"/>
        </w:rPr>
        <w:t>6</w:t>
      </w:r>
    </w:p>
    <w:p w:rsidR="00E64AE1" w:rsidRDefault="00E64AE1" w:rsidP="009D11C4">
      <w:pPr>
        <w:widowControl/>
        <w:autoSpaceDE/>
        <w:autoSpaceDN/>
        <w:adjustRightInd/>
        <w:ind w:left="4680"/>
        <w:rPr>
          <w:b/>
          <w:bCs/>
          <w:sz w:val="28"/>
          <w:szCs w:val="28"/>
        </w:rPr>
      </w:pPr>
    </w:p>
    <w:p w:rsidR="00E64AE1" w:rsidRPr="009D11C4" w:rsidRDefault="00E64AE1" w:rsidP="009D11C4">
      <w:pPr>
        <w:widowControl/>
        <w:autoSpaceDE/>
        <w:autoSpaceDN/>
        <w:adjustRightInd/>
        <w:ind w:left="4680"/>
      </w:pPr>
      <w:r w:rsidRPr="009D11C4">
        <w:rPr>
          <w:b/>
          <w:bCs/>
          <w:sz w:val="28"/>
          <w:szCs w:val="28"/>
        </w:rPr>
        <w:t>Состав</w:t>
      </w:r>
    </w:p>
    <w:p w:rsidR="00E64AE1" w:rsidRPr="009D11C4" w:rsidRDefault="00E64AE1" w:rsidP="009D11C4">
      <w:pPr>
        <w:ind w:firstLine="851"/>
        <w:jc w:val="center"/>
        <w:rPr>
          <w:b/>
          <w:sz w:val="28"/>
          <w:szCs w:val="28"/>
        </w:rPr>
      </w:pPr>
      <w:bookmarkStart w:id="0" w:name="bookmark0"/>
      <w:r w:rsidRPr="009D11C4">
        <w:rPr>
          <w:b/>
          <w:sz w:val="28"/>
          <w:szCs w:val="28"/>
        </w:rPr>
        <w:t>комиссии по рассмотрению возможности (невозможности) заключения концессионного соглашения</w:t>
      </w:r>
      <w:bookmarkEnd w:id="0"/>
    </w:p>
    <w:p w:rsidR="00E64AE1" w:rsidRDefault="00E64AE1" w:rsidP="009D11C4">
      <w:pPr>
        <w:ind w:firstLine="851"/>
        <w:rPr>
          <w:sz w:val="28"/>
          <w:szCs w:val="28"/>
        </w:rPr>
      </w:pPr>
    </w:p>
    <w:p w:rsidR="00E64AE1" w:rsidRPr="00294E35" w:rsidRDefault="00E64AE1" w:rsidP="009D11C4">
      <w:pPr>
        <w:ind w:firstLine="709"/>
        <w:rPr>
          <w:sz w:val="28"/>
          <w:szCs w:val="28"/>
        </w:rPr>
      </w:pPr>
    </w:p>
    <w:p w:rsidR="00E64AE1" w:rsidRPr="00294E35" w:rsidRDefault="00E64AE1" w:rsidP="009D11C4">
      <w:pPr>
        <w:ind w:firstLine="709"/>
        <w:rPr>
          <w:sz w:val="28"/>
          <w:szCs w:val="28"/>
        </w:rPr>
      </w:pPr>
      <w:r w:rsidRPr="00294E35">
        <w:rPr>
          <w:sz w:val="28"/>
          <w:szCs w:val="28"/>
        </w:rPr>
        <w:t>Председатель комиссии:</w:t>
      </w:r>
    </w:p>
    <w:p w:rsidR="00E64AE1" w:rsidRPr="00294E35" w:rsidRDefault="00E64AE1" w:rsidP="009D11C4">
      <w:pPr>
        <w:ind w:firstLine="709"/>
        <w:rPr>
          <w:sz w:val="28"/>
          <w:szCs w:val="28"/>
        </w:rPr>
      </w:pPr>
      <w:r w:rsidRPr="00294E35">
        <w:rPr>
          <w:sz w:val="28"/>
          <w:szCs w:val="28"/>
        </w:rPr>
        <w:t xml:space="preserve">- начальник </w:t>
      </w:r>
      <w:r>
        <w:rPr>
          <w:sz w:val="28"/>
          <w:szCs w:val="28"/>
        </w:rPr>
        <w:t>финансово</w:t>
      </w:r>
      <w:r w:rsidRPr="00294E35">
        <w:rPr>
          <w:sz w:val="28"/>
          <w:szCs w:val="28"/>
        </w:rPr>
        <w:t>го отдела  администрации</w:t>
      </w:r>
    </w:p>
    <w:p w:rsidR="00E64AE1" w:rsidRPr="00294E35" w:rsidRDefault="00E64AE1" w:rsidP="009D11C4">
      <w:pPr>
        <w:ind w:firstLine="709"/>
        <w:rPr>
          <w:sz w:val="28"/>
          <w:szCs w:val="28"/>
        </w:rPr>
      </w:pPr>
      <w:r w:rsidRPr="00294E35">
        <w:rPr>
          <w:sz w:val="28"/>
          <w:szCs w:val="28"/>
        </w:rPr>
        <w:t xml:space="preserve">Коржевского сельского поселения                                                </w:t>
      </w:r>
    </w:p>
    <w:p w:rsidR="00E64AE1" w:rsidRPr="00294E35" w:rsidRDefault="00E64AE1" w:rsidP="009D11C4">
      <w:pPr>
        <w:ind w:firstLine="709"/>
        <w:rPr>
          <w:sz w:val="28"/>
          <w:szCs w:val="28"/>
        </w:rPr>
      </w:pPr>
    </w:p>
    <w:p w:rsidR="00E64AE1" w:rsidRPr="00294E35" w:rsidRDefault="00E64AE1" w:rsidP="009D11C4">
      <w:pPr>
        <w:ind w:firstLine="709"/>
        <w:rPr>
          <w:sz w:val="28"/>
          <w:szCs w:val="28"/>
        </w:rPr>
      </w:pPr>
      <w:r w:rsidRPr="00294E35">
        <w:rPr>
          <w:sz w:val="28"/>
          <w:szCs w:val="28"/>
        </w:rPr>
        <w:t>Секретарь комиссии:</w:t>
      </w:r>
    </w:p>
    <w:p w:rsidR="00E64AE1" w:rsidRPr="00294E35" w:rsidRDefault="00E64AE1" w:rsidP="009D11C4">
      <w:pPr>
        <w:ind w:firstLine="709"/>
        <w:rPr>
          <w:sz w:val="28"/>
          <w:szCs w:val="28"/>
        </w:rPr>
      </w:pPr>
      <w:r w:rsidRPr="00294E35">
        <w:rPr>
          <w:sz w:val="28"/>
          <w:szCs w:val="28"/>
        </w:rPr>
        <w:t xml:space="preserve">- ведущий специалист </w:t>
      </w:r>
    </w:p>
    <w:p w:rsidR="00E64AE1" w:rsidRPr="00294E35" w:rsidRDefault="00E64AE1" w:rsidP="009D11C4">
      <w:pPr>
        <w:ind w:firstLine="709"/>
        <w:rPr>
          <w:sz w:val="28"/>
          <w:szCs w:val="28"/>
        </w:rPr>
      </w:pPr>
      <w:r w:rsidRPr="00294E35">
        <w:rPr>
          <w:sz w:val="28"/>
          <w:szCs w:val="28"/>
        </w:rPr>
        <w:t>МКУ «Коржевский центр»,</w:t>
      </w:r>
    </w:p>
    <w:p w:rsidR="00E64AE1" w:rsidRPr="00294E35" w:rsidRDefault="00E64AE1" w:rsidP="009D11C4">
      <w:pPr>
        <w:ind w:firstLine="709"/>
        <w:rPr>
          <w:sz w:val="28"/>
          <w:szCs w:val="28"/>
        </w:rPr>
      </w:pPr>
    </w:p>
    <w:p w:rsidR="00E64AE1" w:rsidRPr="00294E35" w:rsidRDefault="00E64AE1" w:rsidP="009D11C4">
      <w:pPr>
        <w:ind w:firstLine="709"/>
        <w:rPr>
          <w:sz w:val="28"/>
          <w:szCs w:val="28"/>
        </w:rPr>
      </w:pPr>
      <w:r w:rsidRPr="00294E35">
        <w:rPr>
          <w:sz w:val="28"/>
          <w:szCs w:val="28"/>
        </w:rPr>
        <w:t>Члены комиссии:</w:t>
      </w:r>
    </w:p>
    <w:p w:rsidR="00E64AE1" w:rsidRPr="00294E35" w:rsidRDefault="00E64AE1" w:rsidP="009D11C4">
      <w:pPr>
        <w:ind w:firstLine="709"/>
        <w:rPr>
          <w:sz w:val="28"/>
          <w:szCs w:val="28"/>
        </w:rPr>
      </w:pPr>
      <w:r w:rsidRPr="00294E35">
        <w:rPr>
          <w:sz w:val="28"/>
          <w:szCs w:val="28"/>
        </w:rPr>
        <w:t>- главный бухгалтер администрации</w:t>
      </w:r>
    </w:p>
    <w:p w:rsidR="00E64AE1" w:rsidRPr="00294E35" w:rsidRDefault="00E64AE1" w:rsidP="009D11C4">
      <w:pPr>
        <w:ind w:firstLine="709"/>
        <w:rPr>
          <w:sz w:val="28"/>
          <w:szCs w:val="28"/>
        </w:rPr>
      </w:pPr>
      <w:r w:rsidRPr="00294E35">
        <w:rPr>
          <w:sz w:val="28"/>
          <w:szCs w:val="28"/>
        </w:rPr>
        <w:t xml:space="preserve">Коржевского сельского поселения                                               </w:t>
      </w:r>
    </w:p>
    <w:p w:rsidR="00E64AE1" w:rsidRPr="00294E35" w:rsidRDefault="00E64AE1" w:rsidP="009D11C4">
      <w:pPr>
        <w:ind w:firstLine="709"/>
        <w:rPr>
          <w:sz w:val="28"/>
          <w:szCs w:val="28"/>
        </w:rPr>
      </w:pPr>
    </w:p>
    <w:p w:rsidR="00E64AE1" w:rsidRPr="00294E35" w:rsidRDefault="00E64AE1" w:rsidP="009D11C4">
      <w:pPr>
        <w:ind w:firstLine="709"/>
        <w:rPr>
          <w:sz w:val="28"/>
          <w:szCs w:val="28"/>
        </w:rPr>
      </w:pPr>
      <w:r w:rsidRPr="00294E35">
        <w:rPr>
          <w:sz w:val="28"/>
          <w:szCs w:val="28"/>
        </w:rPr>
        <w:t>- заведующий хозяйством</w:t>
      </w:r>
    </w:p>
    <w:p w:rsidR="00E64AE1" w:rsidRPr="00294E35" w:rsidRDefault="00E64AE1" w:rsidP="009D11C4">
      <w:pPr>
        <w:ind w:firstLine="709"/>
        <w:rPr>
          <w:sz w:val="28"/>
          <w:szCs w:val="28"/>
        </w:rPr>
      </w:pPr>
      <w:r w:rsidRPr="00294E35">
        <w:rPr>
          <w:sz w:val="28"/>
          <w:szCs w:val="28"/>
        </w:rPr>
        <w:t xml:space="preserve">МКУК СДК «Коржевский»                                                           </w:t>
      </w:r>
    </w:p>
    <w:p w:rsidR="00E64AE1" w:rsidRPr="00294E35" w:rsidRDefault="00E64AE1" w:rsidP="009D11C4">
      <w:pPr>
        <w:ind w:firstLine="709"/>
        <w:rPr>
          <w:sz w:val="28"/>
          <w:szCs w:val="28"/>
        </w:rPr>
      </w:pPr>
    </w:p>
    <w:p w:rsidR="00E64AE1" w:rsidRPr="00294E35" w:rsidRDefault="00E64AE1" w:rsidP="009D11C4">
      <w:pPr>
        <w:ind w:firstLine="709"/>
        <w:rPr>
          <w:sz w:val="28"/>
          <w:szCs w:val="28"/>
        </w:rPr>
      </w:pPr>
      <w:r w:rsidRPr="00294E35">
        <w:rPr>
          <w:sz w:val="28"/>
          <w:szCs w:val="28"/>
        </w:rPr>
        <w:t>- заведующий хозяйством</w:t>
      </w:r>
    </w:p>
    <w:p w:rsidR="00E64AE1" w:rsidRPr="00294E35" w:rsidRDefault="00E64AE1" w:rsidP="009D11C4">
      <w:pPr>
        <w:ind w:firstLine="709"/>
        <w:rPr>
          <w:sz w:val="28"/>
          <w:szCs w:val="28"/>
        </w:rPr>
      </w:pPr>
      <w:r w:rsidRPr="00294E35">
        <w:rPr>
          <w:sz w:val="28"/>
          <w:szCs w:val="28"/>
        </w:rPr>
        <w:t xml:space="preserve">МКУ «Коржевский центр»                                                            </w:t>
      </w:r>
    </w:p>
    <w:p w:rsidR="00E64AE1" w:rsidRPr="00294E35" w:rsidRDefault="00E64AE1" w:rsidP="009D11C4">
      <w:pPr>
        <w:ind w:firstLine="709"/>
        <w:rPr>
          <w:sz w:val="28"/>
          <w:szCs w:val="28"/>
        </w:rPr>
      </w:pPr>
    </w:p>
    <w:p w:rsidR="00E64AE1" w:rsidRPr="00294E35" w:rsidRDefault="00E64AE1" w:rsidP="009D11C4">
      <w:pPr>
        <w:ind w:firstLine="709"/>
        <w:rPr>
          <w:sz w:val="28"/>
          <w:szCs w:val="28"/>
        </w:rPr>
      </w:pPr>
    </w:p>
    <w:p w:rsidR="00E64AE1" w:rsidRPr="00294E35" w:rsidRDefault="00E64AE1" w:rsidP="009D11C4">
      <w:pPr>
        <w:ind w:firstLine="709"/>
        <w:rPr>
          <w:sz w:val="28"/>
          <w:szCs w:val="28"/>
        </w:rPr>
      </w:pPr>
    </w:p>
    <w:p w:rsidR="00E64AE1" w:rsidRPr="00294E35" w:rsidRDefault="00E64AE1" w:rsidP="009D11C4">
      <w:pPr>
        <w:ind w:firstLine="709"/>
        <w:jc w:val="center"/>
        <w:rPr>
          <w:sz w:val="28"/>
          <w:szCs w:val="28"/>
        </w:rPr>
      </w:pPr>
    </w:p>
    <w:p w:rsidR="00E64AE1" w:rsidRPr="00294E35" w:rsidRDefault="00E64AE1" w:rsidP="009D11C4">
      <w:pPr>
        <w:rPr>
          <w:bCs/>
          <w:sz w:val="28"/>
          <w:szCs w:val="28"/>
        </w:rPr>
      </w:pPr>
      <w:r w:rsidRPr="00294E35">
        <w:rPr>
          <w:bCs/>
          <w:sz w:val="28"/>
          <w:szCs w:val="28"/>
        </w:rPr>
        <w:t>Глава Коржевского сельского поселения                                       Л.Н. Трегубова</w:t>
      </w:r>
    </w:p>
    <w:p w:rsidR="00E64AE1" w:rsidRDefault="00E64AE1" w:rsidP="009D11C4">
      <w:pPr>
        <w:ind w:firstLine="851"/>
        <w:rPr>
          <w:sz w:val="28"/>
          <w:szCs w:val="28"/>
        </w:rPr>
      </w:pPr>
    </w:p>
    <w:p w:rsidR="00E64AE1" w:rsidRDefault="00E64AE1" w:rsidP="009D11C4">
      <w:pPr>
        <w:ind w:firstLine="851"/>
        <w:rPr>
          <w:sz w:val="28"/>
          <w:szCs w:val="28"/>
        </w:rPr>
      </w:pPr>
    </w:p>
    <w:p w:rsidR="00E64AE1" w:rsidRDefault="00E64AE1" w:rsidP="009D11C4">
      <w:pPr>
        <w:ind w:firstLine="851"/>
        <w:rPr>
          <w:sz w:val="28"/>
          <w:szCs w:val="28"/>
        </w:rPr>
      </w:pPr>
    </w:p>
    <w:p w:rsidR="00E64AE1" w:rsidRDefault="00E64AE1" w:rsidP="009D11C4">
      <w:pPr>
        <w:ind w:firstLine="851"/>
        <w:rPr>
          <w:sz w:val="28"/>
          <w:szCs w:val="28"/>
        </w:rPr>
      </w:pPr>
    </w:p>
    <w:p w:rsidR="00E64AE1" w:rsidRDefault="00E64AE1" w:rsidP="009D11C4">
      <w:pPr>
        <w:ind w:firstLine="851"/>
        <w:rPr>
          <w:sz w:val="28"/>
          <w:szCs w:val="28"/>
        </w:rPr>
      </w:pPr>
    </w:p>
    <w:p w:rsidR="00E64AE1" w:rsidRDefault="00E64AE1" w:rsidP="009D11C4">
      <w:pPr>
        <w:ind w:firstLine="851"/>
        <w:rPr>
          <w:sz w:val="28"/>
          <w:szCs w:val="28"/>
        </w:rPr>
      </w:pPr>
    </w:p>
    <w:p w:rsidR="00E64AE1" w:rsidRDefault="00E64AE1" w:rsidP="009D11C4">
      <w:pPr>
        <w:ind w:firstLine="851"/>
        <w:rPr>
          <w:sz w:val="28"/>
          <w:szCs w:val="28"/>
        </w:rPr>
      </w:pPr>
    </w:p>
    <w:p w:rsidR="00E64AE1" w:rsidRDefault="00E64AE1" w:rsidP="009D11C4">
      <w:pPr>
        <w:ind w:firstLine="851"/>
        <w:rPr>
          <w:sz w:val="28"/>
          <w:szCs w:val="28"/>
        </w:rPr>
      </w:pPr>
    </w:p>
    <w:p w:rsidR="00E64AE1" w:rsidRDefault="00E64AE1" w:rsidP="009D11C4">
      <w:pPr>
        <w:ind w:firstLine="851"/>
        <w:rPr>
          <w:sz w:val="28"/>
          <w:szCs w:val="28"/>
        </w:rPr>
      </w:pPr>
    </w:p>
    <w:p w:rsidR="00E64AE1" w:rsidRDefault="00E64AE1" w:rsidP="009D11C4">
      <w:pPr>
        <w:ind w:firstLine="851"/>
        <w:rPr>
          <w:sz w:val="28"/>
          <w:szCs w:val="28"/>
        </w:rPr>
      </w:pPr>
    </w:p>
    <w:p w:rsidR="00E64AE1" w:rsidRPr="009D11C4" w:rsidRDefault="00E64AE1" w:rsidP="00294E35">
      <w:pPr>
        <w:widowControl/>
        <w:autoSpaceDE/>
        <w:autoSpaceDN/>
        <w:adjustRightInd/>
        <w:ind w:left="5387"/>
      </w:pPr>
      <w:r w:rsidRPr="009D11C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E64AE1" w:rsidRDefault="00E64AE1" w:rsidP="00294E35">
      <w:pPr>
        <w:ind w:left="5387"/>
        <w:rPr>
          <w:bCs/>
          <w:sz w:val="28"/>
          <w:szCs w:val="28"/>
        </w:rPr>
      </w:pPr>
    </w:p>
    <w:p w:rsidR="00E64AE1" w:rsidRPr="00294E35" w:rsidRDefault="00E64AE1" w:rsidP="00294E35">
      <w:pPr>
        <w:ind w:left="5387"/>
        <w:rPr>
          <w:noProof/>
          <w:sz w:val="28"/>
          <w:szCs w:val="28"/>
        </w:rPr>
      </w:pPr>
      <w:r w:rsidRPr="00294E35">
        <w:rPr>
          <w:bCs/>
          <w:sz w:val="28"/>
          <w:szCs w:val="28"/>
        </w:rPr>
        <w:t>УТВЕРЖДЕНО</w:t>
      </w:r>
    </w:p>
    <w:p w:rsidR="00E64AE1" w:rsidRPr="00294E35" w:rsidRDefault="00E64AE1" w:rsidP="00294E35">
      <w:pPr>
        <w:ind w:left="5387"/>
        <w:rPr>
          <w:sz w:val="28"/>
          <w:szCs w:val="28"/>
        </w:rPr>
      </w:pPr>
      <w:r w:rsidRPr="00294E35">
        <w:rPr>
          <w:noProof/>
          <w:sz w:val="28"/>
          <w:szCs w:val="28"/>
        </w:rPr>
        <w:t xml:space="preserve">Постановлением </w:t>
      </w:r>
      <w:r w:rsidRPr="00294E35">
        <w:rPr>
          <w:sz w:val="28"/>
          <w:szCs w:val="28"/>
        </w:rPr>
        <w:t>администрации Коржевского сельского поселения Славянского района</w:t>
      </w:r>
    </w:p>
    <w:p w:rsidR="00E64AE1" w:rsidRPr="00294E35" w:rsidRDefault="00E64AE1" w:rsidP="00294E35">
      <w:pPr>
        <w:ind w:left="5387"/>
        <w:rPr>
          <w:sz w:val="28"/>
          <w:szCs w:val="28"/>
        </w:rPr>
      </w:pPr>
      <w:r w:rsidRPr="00294E35">
        <w:rPr>
          <w:sz w:val="28"/>
          <w:szCs w:val="28"/>
        </w:rPr>
        <w:t xml:space="preserve">от </w:t>
      </w:r>
      <w:r>
        <w:rPr>
          <w:sz w:val="28"/>
          <w:szCs w:val="28"/>
        </w:rPr>
        <w:t>17.11</w:t>
      </w:r>
      <w:r w:rsidRPr="00294E35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294E35">
        <w:rPr>
          <w:sz w:val="28"/>
          <w:szCs w:val="28"/>
        </w:rPr>
        <w:t xml:space="preserve"> г. № 20</w:t>
      </w:r>
      <w:r>
        <w:rPr>
          <w:sz w:val="28"/>
          <w:szCs w:val="28"/>
        </w:rPr>
        <w:t>6</w:t>
      </w:r>
    </w:p>
    <w:p w:rsidR="00E64AE1" w:rsidRPr="00294E35" w:rsidRDefault="00E64AE1" w:rsidP="00294E35"/>
    <w:p w:rsidR="00E64AE1" w:rsidRPr="00294E35" w:rsidRDefault="00E64AE1" w:rsidP="00294E35"/>
    <w:p w:rsidR="00E64AE1" w:rsidRPr="00F936B9" w:rsidRDefault="00E64AE1" w:rsidP="00F936B9">
      <w:pPr>
        <w:jc w:val="center"/>
        <w:rPr>
          <w:b/>
          <w:sz w:val="28"/>
          <w:szCs w:val="28"/>
        </w:rPr>
      </w:pPr>
      <w:r w:rsidRPr="00F936B9">
        <w:rPr>
          <w:b/>
          <w:sz w:val="28"/>
          <w:szCs w:val="28"/>
        </w:rPr>
        <w:t>Положение</w:t>
      </w:r>
    </w:p>
    <w:p w:rsidR="00E64AE1" w:rsidRPr="00F936B9" w:rsidRDefault="00E64AE1" w:rsidP="00F936B9">
      <w:pPr>
        <w:jc w:val="center"/>
        <w:rPr>
          <w:b/>
          <w:sz w:val="28"/>
          <w:szCs w:val="28"/>
        </w:rPr>
      </w:pPr>
      <w:bookmarkStart w:id="1" w:name="bookmark1"/>
      <w:r w:rsidRPr="00F936B9">
        <w:rPr>
          <w:b/>
          <w:sz w:val="28"/>
          <w:szCs w:val="28"/>
        </w:rPr>
        <w:t>о комиссии по рассмотрению возможности (невозможности) заключения концессионного соглашения</w:t>
      </w:r>
      <w:bookmarkEnd w:id="1"/>
    </w:p>
    <w:p w:rsidR="00E64AE1" w:rsidRDefault="00E64AE1" w:rsidP="00294E35">
      <w:bookmarkStart w:id="2" w:name="bookmark2"/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</w:p>
    <w:bookmarkEnd w:id="2"/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145489">
        <w:rPr>
          <w:sz w:val="28"/>
          <w:szCs w:val="28"/>
        </w:rPr>
        <w:t>Положение о комиссии по рассмотрению возможности (невозможности) заключения концессионного соглашения (далее - Положение) определяет функции, состав, структуру, порядок формирования, принятия и оформления решений комиссии по рассмотрению возможности (невозможности) заключения концессионного соглашения (далее - Комиссия).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45489">
        <w:rPr>
          <w:sz w:val="28"/>
          <w:szCs w:val="28"/>
        </w:rPr>
        <w:t>Комиссия создана для</w:t>
      </w:r>
      <w:r>
        <w:rPr>
          <w:sz w:val="28"/>
          <w:szCs w:val="28"/>
        </w:rPr>
        <w:t xml:space="preserve"> организации полного цикла мероприятий по заключению (не заключению) концессионных соглашений: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5489">
        <w:rPr>
          <w:sz w:val="28"/>
          <w:szCs w:val="28"/>
        </w:rPr>
        <w:t xml:space="preserve"> рассмотрения предложений о заключении концессионного соглашения,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 xml:space="preserve">проведения переговоров о согласовании условий конкурсного соглашения, 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 xml:space="preserve">направления предложения о заключении концессионного соглашения в орган, осуществляющий регулирование цен (тарифов), 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подготовки отказа в заключение концессионного соглашения,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публикации на официальном сайте в информационно-телекомму</w:t>
      </w:r>
      <w:r>
        <w:rPr>
          <w:sz w:val="28"/>
          <w:szCs w:val="28"/>
        </w:rPr>
        <w:t>ник</w:t>
      </w:r>
      <w:r w:rsidRPr="00145489">
        <w:rPr>
          <w:sz w:val="28"/>
          <w:szCs w:val="28"/>
        </w:rPr>
        <w:t>ационной сети "Интернет" для размещения информац</w:t>
      </w:r>
      <w:r>
        <w:rPr>
          <w:sz w:val="28"/>
          <w:szCs w:val="28"/>
        </w:rPr>
        <w:t>ии</w:t>
      </w:r>
      <w:r w:rsidRPr="00145489">
        <w:rPr>
          <w:sz w:val="28"/>
          <w:szCs w:val="28"/>
        </w:rPr>
        <w:t xml:space="preserve"> о проведении торгов, определенном Правительством Российской Федерации,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условиях, определенных в предложении о заключении концессионного соглашения в отношении объекта концессионного соглашения, подготовки проекта решения о заключении концессионного соглашения, направления проекта концессионного соглашения, в соответствии с настоящим Положением.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145489">
        <w:rPr>
          <w:sz w:val="28"/>
          <w:szCs w:val="28"/>
        </w:rPr>
        <w:t xml:space="preserve"> Комиссия руководствуется принципа</w:t>
      </w:r>
      <w:r>
        <w:rPr>
          <w:sz w:val="28"/>
          <w:szCs w:val="28"/>
        </w:rPr>
        <w:t>ми</w:t>
      </w:r>
      <w:r w:rsidRPr="00145489">
        <w:rPr>
          <w:sz w:val="28"/>
          <w:szCs w:val="28"/>
        </w:rPr>
        <w:t xml:space="preserve"> равного отношения к лицам, выступающими с инициа</w:t>
      </w:r>
      <w:r>
        <w:rPr>
          <w:sz w:val="28"/>
          <w:szCs w:val="28"/>
        </w:rPr>
        <w:t>тив</w:t>
      </w:r>
      <w:r w:rsidRPr="00145489">
        <w:rPr>
          <w:sz w:val="28"/>
          <w:szCs w:val="28"/>
        </w:rPr>
        <w:t>ой заключения концессионного соглашения, объективной оценки предложений о заключении концессионного соглашения и достаточной прозрачности процедур рассмотрения предложений о заключении концессионного соглашения.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4. Комиссия выполняет следующие функции: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4.1. Принимает предложения о заключен</w:t>
      </w:r>
      <w:r>
        <w:rPr>
          <w:sz w:val="28"/>
          <w:szCs w:val="28"/>
        </w:rPr>
        <w:t>и</w:t>
      </w:r>
      <w:r w:rsidRPr="00145489">
        <w:rPr>
          <w:sz w:val="28"/>
          <w:szCs w:val="28"/>
        </w:rPr>
        <w:t>ю концессионного соглашения с приложением проекта концессионного соглашения.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4.2.</w:t>
      </w:r>
      <w:r>
        <w:rPr>
          <w:sz w:val="28"/>
          <w:szCs w:val="28"/>
        </w:rPr>
        <w:t> </w:t>
      </w:r>
      <w:r w:rsidRPr="00145489">
        <w:rPr>
          <w:sz w:val="28"/>
          <w:szCs w:val="28"/>
        </w:rPr>
        <w:t>По запросу лица, выступающего с инициативой заключения концессионного соглашения, предоставляют следующие документы: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489">
        <w:rPr>
          <w:sz w:val="28"/>
          <w:szCs w:val="28"/>
        </w:rPr>
        <w:t>минимально допустимые плановые значения показателей деятельности концессионера и долгосрочные параметры регулирования деятельности концессионера,</w:t>
      </w:r>
    </w:p>
    <w:p w:rsidR="00E64AE1" w:rsidRDefault="00E64AE1" w:rsidP="009A0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объем</w:t>
      </w:r>
      <w:r>
        <w:rPr>
          <w:sz w:val="28"/>
          <w:szCs w:val="28"/>
        </w:rPr>
        <w:t>ы</w:t>
      </w:r>
      <w:r w:rsidRPr="00145489">
        <w:rPr>
          <w:sz w:val="28"/>
          <w:szCs w:val="28"/>
        </w:rPr>
        <w:t xml:space="preserve"> отпуска воды и (или) водоотведения </w:t>
      </w:r>
      <w:r>
        <w:rPr>
          <w:sz w:val="28"/>
          <w:szCs w:val="28"/>
        </w:rPr>
        <w:t>за календарный</w:t>
      </w:r>
      <w:r w:rsidRPr="00145489">
        <w:rPr>
          <w:sz w:val="28"/>
          <w:szCs w:val="28"/>
        </w:rPr>
        <w:t xml:space="preserve"> год или объем полезного отпуска тепловой энергии (мощности) и (или) теплоносителя</w:t>
      </w:r>
      <w:r>
        <w:rPr>
          <w:sz w:val="28"/>
          <w:szCs w:val="28"/>
        </w:rPr>
        <w:t xml:space="preserve">, </w:t>
      </w:r>
      <w:r w:rsidRPr="00145489">
        <w:rPr>
          <w:sz w:val="28"/>
          <w:szCs w:val="28"/>
        </w:rPr>
        <w:t>предшествующем первому году действия концессионного соглашения, а также</w:t>
      </w:r>
      <w:r>
        <w:rPr>
          <w:sz w:val="28"/>
          <w:szCs w:val="28"/>
        </w:rPr>
        <w:t xml:space="preserve"> </w:t>
      </w:r>
      <w:r w:rsidRPr="00145489">
        <w:rPr>
          <w:sz w:val="28"/>
          <w:szCs w:val="28"/>
        </w:rPr>
        <w:t>прогноз объема отпуска воды и (или) водоотведения</w:t>
      </w:r>
      <w:r>
        <w:rPr>
          <w:sz w:val="28"/>
          <w:szCs w:val="28"/>
        </w:rPr>
        <w:t xml:space="preserve">, </w:t>
      </w:r>
      <w:r w:rsidRPr="00145489">
        <w:rPr>
          <w:sz w:val="28"/>
          <w:szCs w:val="28"/>
        </w:rPr>
        <w:t>прогноз объема полезного отпуска теплово</w:t>
      </w:r>
      <w:r>
        <w:rPr>
          <w:sz w:val="28"/>
          <w:szCs w:val="28"/>
        </w:rPr>
        <w:t>й энергии (мощности)</w:t>
      </w:r>
      <w:r w:rsidRPr="00145489">
        <w:rPr>
          <w:sz w:val="28"/>
          <w:szCs w:val="28"/>
        </w:rPr>
        <w:t xml:space="preserve"> и (или)</w:t>
      </w:r>
      <w:r>
        <w:rPr>
          <w:sz w:val="28"/>
          <w:szCs w:val="28"/>
        </w:rPr>
        <w:t xml:space="preserve"> </w:t>
      </w:r>
      <w:r w:rsidRPr="00145489">
        <w:rPr>
          <w:sz w:val="28"/>
          <w:szCs w:val="28"/>
        </w:rPr>
        <w:t>теплоносителя, на срок действия концессионного соглашения;</w:t>
      </w:r>
    </w:p>
    <w:p w:rsidR="00E64AE1" w:rsidRDefault="00E64AE1" w:rsidP="009A0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цены на энергетические ресурсы в году, предшествующем первому году действия концессионного соглашения, и прогноз цен на энергетические ресурсы на срок действия концессионного соглашения;</w:t>
      </w:r>
    </w:p>
    <w:p w:rsidR="00E64AE1" w:rsidRDefault="00E64AE1" w:rsidP="009A0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потери и удельное потребление энергетических ресурсов на единицу объема полезного отпуска тепловой энергии (мощности) и (или) теплоносителя, на единицу объема отпуска воды и (или) водоотведения в году, предшествующем первому году действия концессионного соглашения (по каждому виду используемого энергетического ресурса);</w:t>
      </w:r>
    </w:p>
    <w:p w:rsidR="00E64AE1" w:rsidRDefault="00E64AE1" w:rsidP="009A0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489">
        <w:rPr>
          <w:sz w:val="28"/>
          <w:szCs w:val="28"/>
        </w:rPr>
        <w:t>величина неподконтрольных расходов, определяемая в соответствии с нормативными правовыми актами Российской Федерации в сфере теплоснабжения, в сфере водоснабжения и водоотведения (за исключением расходов на энергетические ресурсы, концессионной платы и налога на прибыль организаций);</w:t>
      </w:r>
    </w:p>
    <w:p w:rsidR="00E64AE1" w:rsidRDefault="00E64AE1" w:rsidP="009A0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489">
        <w:rPr>
          <w:sz w:val="28"/>
          <w:szCs w:val="28"/>
        </w:rPr>
        <w:t>один из предусмотренных методов регулирования тарифов (метод обеспечения доходности инвестированного капитала, метод доходности инвестированного капитала или метод индексации установленных тарифов, метод индексации);</w:t>
      </w:r>
    </w:p>
    <w:p w:rsidR="00E64AE1" w:rsidRDefault="00E64AE1" w:rsidP="009A0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489">
        <w:rPr>
          <w:sz w:val="28"/>
          <w:szCs w:val="28"/>
        </w:rPr>
        <w:t>предельный (максимальный) рост необходимой валовой выручки концессионера от осуществления регулируемых видов деятельности, предусмотренной нормативными правовыми актами Российской Федерации в сфере теплоснабжения, в сфере водоснабжения и водоотведения, по отношению к предыдущему году;</w:t>
      </w:r>
    </w:p>
    <w:p w:rsidR="00E64AE1" w:rsidRDefault="00E64AE1" w:rsidP="009A0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иные цены, величины, значения, параметры, использование которых для расчета тарифов предусмотрено нормативными правовыми актами Российской Федерации в сфере теплоснабжения, в сфере водоснабжения и водоотведения;</w:t>
      </w:r>
    </w:p>
    <w:p w:rsidR="00E64AE1" w:rsidRDefault="00E64AE1" w:rsidP="007E36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489">
        <w:rPr>
          <w:sz w:val="28"/>
          <w:szCs w:val="28"/>
        </w:rPr>
        <w:t>копию подготовленного в соответствии с требованиями нормативных правовых актов Российской Федера</w:t>
      </w:r>
      <w:r>
        <w:rPr>
          <w:sz w:val="28"/>
          <w:szCs w:val="28"/>
        </w:rPr>
        <w:t>ции</w:t>
      </w:r>
      <w:r w:rsidRPr="00145489">
        <w:rPr>
          <w:sz w:val="28"/>
          <w:szCs w:val="28"/>
        </w:rPr>
        <w:t xml:space="preserve"> в сфере теплоснабжения,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имущества;</w:t>
      </w:r>
    </w:p>
    <w:p w:rsidR="00E64AE1" w:rsidRDefault="00E64AE1" w:rsidP="007E36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489">
        <w:rPr>
          <w:sz w:val="28"/>
          <w:szCs w:val="28"/>
        </w:rPr>
        <w:t>копии годовой бухгалтерской (финансовой) отчетности за три последних отчетных периода организации, осуществлявшей эксплуатацию передаваемого концедентом концессионеру по концессионному соглашению имущества, в случае, если данная организация осуществляла эксплуатацию этого имущества в какой-либо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учете;</w:t>
      </w:r>
    </w:p>
    <w:p w:rsidR="00E64AE1" w:rsidRPr="00145489" w:rsidRDefault="00E64AE1" w:rsidP="007E36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размещаемые на официальном сайте в информационно- телекоммуникационной сети "Интернет" копии предложений об установлении цен (тарифов), поданных в органы исполнительной власти или органы местного самоуправления, осуществляющие регулирование цен (тарифов) в соответствии с законодательством Российской Федерации в сфере регулирования цен (тарифов), за три последних периода регулирования деятельности организации, осуществлявшей эксплуатацию передаваемого концедентом концессионеру по концессионному соглашению имущества, в случае наличия таких предложений.</w:t>
      </w:r>
    </w:p>
    <w:p w:rsidR="00E64AE1" w:rsidRDefault="00E64AE1" w:rsidP="007E361A">
      <w:pPr>
        <w:widowControl/>
        <w:autoSpaceDE/>
        <w:autoSpaceDN/>
        <w:adjustRightInd/>
        <w:spacing w:line="322" w:lineRule="exact"/>
        <w:ind w:firstLine="709"/>
        <w:jc w:val="both"/>
        <w:rPr>
          <w:sz w:val="28"/>
          <w:szCs w:val="28"/>
        </w:rPr>
      </w:pPr>
      <w:r w:rsidRPr="00363248">
        <w:rPr>
          <w:sz w:val="28"/>
          <w:szCs w:val="28"/>
        </w:rPr>
        <w:t>4.3</w:t>
      </w:r>
      <w:r>
        <w:rPr>
          <w:sz w:val="28"/>
          <w:szCs w:val="28"/>
        </w:rPr>
        <w:t>.</w:t>
      </w:r>
      <w:r w:rsidRPr="00363248">
        <w:rPr>
          <w:sz w:val="28"/>
          <w:szCs w:val="28"/>
        </w:rPr>
        <w:t xml:space="preserve"> Комиссия в течение тридцати календарных дней со дня поступления предложения о заключении концессионного соглашения, рассматривает такое предложение и принимает решение:</w:t>
      </w:r>
    </w:p>
    <w:p w:rsidR="00E64AE1" w:rsidRDefault="00E64AE1" w:rsidP="007E361A">
      <w:pPr>
        <w:widowControl/>
        <w:autoSpaceDE/>
        <w:autoSpaceDN/>
        <w:adjustRightInd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63248">
        <w:rPr>
          <w:sz w:val="28"/>
          <w:szCs w:val="28"/>
        </w:rPr>
        <w:t>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о заключении концессионного соглашения условиях;</w:t>
      </w:r>
    </w:p>
    <w:p w:rsidR="00E64AE1" w:rsidRDefault="00E64AE1" w:rsidP="007E361A">
      <w:pPr>
        <w:widowControl/>
        <w:autoSpaceDE/>
        <w:autoSpaceDN/>
        <w:adjustRightInd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63248">
        <w:rPr>
          <w:sz w:val="28"/>
          <w:szCs w:val="28"/>
        </w:rPr>
        <w:t>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:rsidR="00E64AE1" w:rsidRPr="00363248" w:rsidRDefault="00E64AE1" w:rsidP="007E361A">
      <w:pPr>
        <w:widowControl/>
        <w:autoSpaceDE/>
        <w:autoSpaceDN/>
        <w:adjustRightInd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63248">
        <w:rPr>
          <w:sz w:val="28"/>
          <w:szCs w:val="28"/>
        </w:rPr>
        <w:t>о невозможности за</w:t>
      </w:r>
      <w:r>
        <w:rPr>
          <w:sz w:val="28"/>
          <w:szCs w:val="28"/>
        </w:rPr>
        <w:t>кл</w:t>
      </w:r>
      <w:r w:rsidRPr="00363248">
        <w:rPr>
          <w:sz w:val="28"/>
          <w:szCs w:val="28"/>
        </w:rPr>
        <w:t>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</w:t>
      </w:r>
      <w:r>
        <w:rPr>
          <w:sz w:val="28"/>
          <w:szCs w:val="28"/>
        </w:rPr>
        <w:t>ния</w:t>
      </w:r>
      <w:r w:rsidRPr="00363248">
        <w:rPr>
          <w:sz w:val="28"/>
          <w:szCs w:val="28"/>
        </w:rPr>
        <w:t xml:space="preserve"> отказа.</w:t>
      </w:r>
    </w:p>
    <w:p w:rsidR="00E64AE1" w:rsidRPr="00363248" w:rsidRDefault="00E64AE1" w:rsidP="00145489">
      <w:pPr>
        <w:widowControl/>
        <w:autoSpaceDE/>
        <w:autoSpaceDN/>
        <w:adjustRightInd/>
        <w:spacing w:line="322" w:lineRule="exact"/>
        <w:ind w:firstLine="709"/>
        <w:jc w:val="both"/>
        <w:rPr>
          <w:sz w:val="28"/>
          <w:szCs w:val="28"/>
        </w:rPr>
      </w:pPr>
      <w:r w:rsidRPr="00363248">
        <w:rPr>
          <w:sz w:val="28"/>
          <w:szCs w:val="28"/>
        </w:rPr>
        <w:t>4.4. В течение семи рабочих дней со дня поступления предложе</w:t>
      </w:r>
      <w:r>
        <w:rPr>
          <w:sz w:val="28"/>
          <w:szCs w:val="28"/>
        </w:rPr>
        <w:t>ния</w:t>
      </w:r>
      <w:r w:rsidRPr="00363248">
        <w:rPr>
          <w:sz w:val="28"/>
          <w:szCs w:val="28"/>
        </w:rPr>
        <w:t xml:space="preserve"> о заключении концессионного соглаше</w:t>
      </w:r>
      <w:r>
        <w:rPr>
          <w:sz w:val="28"/>
          <w:szCs w:val="28"/>
        </w:rPr>
        <w:t>ния,</w:t>
      </w:r>
      <w:r w:rsidRPr="00363248">
        <w:rPr>
          <w:sz w:val="28"/>
          <w:szCs w:val="28"/>
        </w:rPr>
        <w:t xml:space="preserve"> Комиссия направляет такое предложение в орган исполнительной власти, который осуществляет регулирование цен (тарифов) в соответствии с законодательством Российской Федерации в сфере регулирования цен (тарифов),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 в сфере водоснабжения и водоотведения, долгосрочных параметров государственного регулирования цен (тарифов) в сфере теплоснабжения) и метода регулирования тарифов. Указанное согласование осуществляется в порядке, установленном Правительством Российской Федерации.</w:t>
      </w:r>
    </w:p>
    <w:p w:rsidR="00E64AE1" w:rsidRPr="00363248" w:rsidRDefault="00E64AE1" w:rsidP="00145489">
      <w:pPr>
        <w:widowControl/>
        <w:autoSpaceDE/>
        <w:autoSpaceDN/>
        <w:adjustRightInd/>
        <w:spacing w:line="322" w:lineRule="exact"/>
        <w:ind w:firstLine="709"/>
        <w:jc w:val="both"/>
        <w:rPr>
          <w:sz w:val="28"/>
          <w:szCs w:val="28"/>
        </w:rPr>
      </w:pPr>
      <w:r w:rsidRPr="00363248">
        <w:rPr>
          <w:sz w:val="28"/>
          <w:szCs w:val="28"/>
        </w:rPr>
        <w:t>4.5</w:t>
      </w:r>
      <w:r>
        <w:rPr>
          <w:sz w:val="28"/>
          <w:szCs w:val="28"/>
        </w:rPr>
        <w:t>. </w:t>
      </w:r>
      <w:r w:rsidRPr="00363248">
        <w:rPr>
          <w:sz w:val="28"/>
          <w:szCs w:val="28"/>
        </w:rPr>
        <w:t>В случае принятия решения о возможности заключения концессионного соглашения на предложенных инициатором условиях, в десятидневный срок со дня принятия указанного решения Комиссия размещает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предложение о заключении концессионного соглаше</w:t>
      </w:r>
      <w:r>
        <w:rPr>
          <w:sz w:val="28"/>
          <w:szCs w:val="28"/>
        </w:rPr>
        <w:t>ни</w:t>
      </w:r>
      <w:r w:rsidRPr="00363248">
        <w:rPr>
          <w:sz w:val="28"/>
          <w:szCs w:val="28"/>
        </w:rPr>
        <w:t>я в целях пр</w:t>
      </w:r>
      <w:r>
        <w:rPr>
          <w:sz w:val="28"/>
          <w:szCs w:val="28"/>
        </w:rPr>
        <w:t>ин</w:t>
      </w:r>
      <w:r w:rsidRPr="00363248">
        <w:rPr>
          <w:sz w:val="28"/>
          <w:szCs w:val="28"/>
        </w:rPr>
        <w:t>ятия заявок о готовности к участию в конкурсе на заключение концессионного соглашения на условиях, определенных в предложении о заключении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лиц.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4.6.</w:t>
      </w:r>
      <w:r>
        <w:rPr>
          <w:sz w:val="28"/>
          <w:szCs w:val="28"/>
        </w:rPr>
        <w:t> </w:t>
      </w:r>
      <w:r w:rsidRPr="00145489">
        <w:rPr>
          <w:sz w:val="28"/>
          <w:szCs w:val="28"/>
        </w:rPr>
        <w:t xml:space="preserve">В случае принятия решения о возможности заключения концессионного соглашения на иных условиях, чем предложено инициатором заключения соглашения. Комиссия проводит переговоры в форме совместных совещаний 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переговоров. 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Срок и порядок проведения переговоров определяются Комиссией, и утверждается решением о возможности заключения концессионного соглашения на иных условиях, которое доводится до сведения инициатора заключения этого соглашения в письменной форме. По результатам переговоров лицо, выступающее с инициативой заключе</w:t>
      </w:r>
      <w:r>
        <w:rPr>
          <w:sz w:val="28"/>
          <w:szCs w:val="28"/>
        </w:rPr>
        <w:t>ния</w:t>
      </w:r>
      <w:r w:rsidRPr="00145489">
        <w:rPr>
          <w:sz w:val="28"/>
          <w:szCs w:val="28"/>
        </w:rPr>
        <w:t xml:space="preserve"> концессионного соглашения, представляет в Комиссию на рассмотре</w:t>
      </w:r>
      <w:r>
        <w:rPr>
          <w:sz w:val="28"/>
          <w:szCs w:val="28"/>
        </w:rPr>
        <w:t>ни</w:t>
      </w:r>
      <w:r w:rsidRPr="00145489">
        <w:rPr>
          <w:sz w:val="28"/>
          <w:szCs w:val="28"/>
        </w:rPr>
        <w:t xml:space="preserve">е предложения о заключении концессионного соглашения. 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 xml:space="preserve">Проект концессионного соглашения с внесенными изменениями, подлежит рассмотрению Комиссией в трехдневный срок. 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В случае согласования проекта концессионного соглашения с внесенными изменениями</w:t>
      </w:r>
      <w:r>
        <w:rPr>
          <w:sz w:val="28"/>
          <w:szCs w:val="28"/>
        </w:rPr>
        <w:t>, к</w:t>
      </w:r>
      <w:r w:rsidRPr="00145489">
        <w:rPr>
          <w:sz w:val="28"/>
          <w:szCs w:val="28"/>
        </w:rPr>
        <w:t>омиссией, в десятидневный срок со дня принятия такого предложения, размещается на официальном сайте в информационно-телекоммуникационной сети "Интернет" для размещения информации о проведен</w:t>
      </w:r>
      <w:r>
        <w:rPr>
          <w:sz w:val="28"/>
          <w:szCs w:val="28"/>
        </w:rPr>
        <w:t>ии</w:t>
      </w:r>
      <w:r w:rsidRPr="00145489">
        <w:rPr>
          <w:sz w:val="28"/>
          <w:szCs w:val="28"/>
        </w:rPr>
        <w:t xml:space="preserve"> торгов, определенном Правительством Российской Федерации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условиях, определенных в предложении о заключении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лиц.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4.7</w:t>
      </w:r>
      <w:r>
        <w:rPr>
          <w:sz w:val="28"/>
          <w:szCs w:val="28"/>
        </w:rPr>
        <w:t>. </w:t>
      </w:r>
      <w:r w:rsidRPr="00145489">
        <w:rPr>
          <w:sz w:val="28"/>
          <w:szCs w:val="28"/>
        </w:rPr>
        <w:t>В случае поступления в сорокапят</w:t>
      </w:r>
      <w:r>
        <w:rPr>
          <w:sz w:val="28"/>
          <w:szCs w:val="28"/>
        </w:rPr>
        <w:t>ид</w:t>
      </w:r>
      <w:r w:rsidRPr="00145489">
        <w:rPr>
          <w:sz w:val="28"/>
          <w:szCs w:val="28"/>
        </w:rPr>
        <w:t>невный срок с момента размещения на официальном сайте в информационно-телекоммуникационной сети "Интернет" для размещения информации о проведении торгов, определенном Прав</w:t>
      </w:r>
      <w:r>
        <w:rPr>
          <w:sz w:val="28"/>
          <w:szCs w:val="28"/>
        </w:rPr>
        <w:t>ит</w:t>
      </w:r>
      <w:r w:rsidRPr="00145489">
        <w:rPr>
          <w:sz w:val="28"/>
          <w:szCs w:val="28"/>
        </w:rPr>
        <w:t>ельством Российской Федерации, предложения о заключении концессионного соглашения, заяв</w:t>
      </w:r>
      <w:r>
        <w:rPr>
          <w:sz w:val="28"/>
          <w:szCs w:val="28"/>
        </w:rPr>
        <w:t>ки</w:t>
      </w:r>
      <w:r w:rsidRPr="00145489">
        <w:rPr>
          <w:sz w:val="28"/>
          <w:szCs w:val="28"/>
        </w:rPr>
        <w:t xml:space="preserve"> о готовности к участию в конкурсе на заключение концесс</w:t>
      </w:r>
      <w:r>
        <w:rPr>
          <w:sz w:val="28"/>
          <w:szCs w:val="28"/>
        </w:rPr>
        <w:t>ио</w:t>
      </w:r>
      <w:r w:rsidRPr="00145489">
        <w:rPr>
          <w:sz w:val="28"/>
          <w:szCs w:val="28"/>
        </w:rPr>
        <w:t xml:space="preserve">нного соглашения в отношении объекта концессионного соглашения, предусмотренного в предложении о заключении концессионного соглашения, от </w:t>
      </w:r>
      <w:r>
        <w:rPr>
          <w:sz w:val="28"/>
          <w:szCs w:val="28"/>
        </w:rPr>
        <w:t>ин</w:t>
      </w:r>
      <w:r w:rsidRPr="00145489">
        <w:rPr>
          <w:sz w:val="28"/>
          <w:szCs w:val="28"/>
        </w:rPr>
        <w:t>ых лиц</w:t>
      </w:r>
      <w:r>
        <w:rPr>
          <w:sz w:val="28"/>
          <w:szCs w:val="28"/>
        </w:rPr>
        <w:t>,</w:t>
      </w:r>
      <w:r w:rsidRPr="00145489">
        <w:rPr>
          <w:sz w:val="28"/>
          <w:szCs w:val="28"/>
        </w:rPr>
        <w:t xml:space="preserve"> Комиссия обязана разместить данную информацию на официальном сайте в информационно- телекоммуникационной сети "Интернет" для размещения информа</w:t>
      </w:r>
      <w:r>
        <w:rPr>
          <w:sz w:val="28"/>
          <w:szCs w:val="28"/>
        </w:rPr>
        <w:t>ции</w:t>
      </w:r>
      <w:r w:rsidRPr="00145489">
        <w:rPr>
          <w:sz w:val="28"/>
          <w:szCs w:val="28"/>
        </w:rPr>
        <w:t xml:space="preserve"> о проведении торгов, определенном Правительством Российской Федерации. В этом случае заключение концессионного соглашения осуществляется на конкурсной основе в порядке, установленном Федеральным законом от 21 07.2005 N 115-ФЗ "О концессионных соглашениях"</w:t>
      </w:r>
    </w:p>
    <w:p w:rsidR="00E64AE1" w:rsidRDefault="00E64AE1" w:rsidP="00A5373B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145489">
        <w:rPr>
          <w:sz w:val="28"/>
          <w:szCs w:val="28"/>
        </w:rPr>
        <w:t xml:space="preserve">8. В случае если в сорокапятидневный срок со дня размещения на официальном сайте в информационно-телекоммуникационной сети "Интернет" для размещения </w:t>
      </w:r>
      <w:r>
        <w:rPr>
          <w:sz w:val="28"/>
          <w:szCs w:val="28"/>
        </w:rPr>
        <w:t>ин</w:t>
      </w:r>
      <w:r w:rsidRPr="00145489">
        <w:rPr>
          <w:sz w:val="28"/>
          <w:szCs w:val="28"/>
        </w:rPr>
        <w:t>формации о проведен</w:t>
      </w:r>
      <w:r>
        <w:rPr>
          <w:sz w:val="28"/>
          <w:szCs w:val="28"/>
        </w:rPr>
        <w:t>ии</w:t>
      </w:r>
      <w:r w:rsidRPr="00145489">
        <w:rPr>
          <w:sz w:val="28"/>
          <w:szCs w:val="28"/>
        </w:rPr>
        <w:t xml:space="preserve"> торгов, определенном Правительством Российской Федера</w:t>
      </w:r>
      <w:r>
        <w:rPr>
          <w:sz w:val="28"/>
          <w:szCs w:val="28"/>
        </w:rPr>
        <w:t>ции</w:t>
      </w:r>
      <w:r w:rsidRPr="00145489">
        <w:rPr>
          <w:sz w:val="28"/>
          <w:szCs w:val="28"/>
        </w:rPr>
        <w:t>,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условиях, предусмотренных в предложении о заключении концессионного соглашения, от иных лиц, с лицом, выступившим с инициативой о заключении концессионного соглашения, концессионное соглашение заключается на условиях, предусмотренных в предложении о заключении концессионного соглашения и проекте концессионного соглашения (проекте концессионного соглашения с внесенными изменениями), без проведения конкурса, с учетом следующих особенностей:</w:t>
      </w:r>
    </w:p>
    <w:p w:rsidR="00E64AE1" w:rsidRDefault="00E64AE1" w:rsidP="00A53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решение о заключении концессионного соглашения, принимается в течение тридцати календарных дней после истечения срока, установленного настоящей частью;</w:t>
      </w:r>
    </w:p>
    <w:p w:rsidR="00E64AE1" w:rsidRDefault="00E64AE1" w:rsidP="00A53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Комиссия направляет концессионеру проект концессионного соглашения в течение пяти рабочих дней после пр</w:t>
      </w:r>
      <w:r>
        <w:rPr>
          <w:sz w:val="28"/>
          <w:szCs w:val="28"/>
        </w:rPr>
        <w:t>ин</w:t>
      </w:r>
      <w:r w:rsidRPr="00145489">
        <w:rPr>
          <w:sz w:val="28"/>
          <w:szCs w:val="28"/>
        </w:rPr>
        <w:t>ятия решения о заключе</w:t>
      </w:r>
      <w:r>
        <w:rPr>
          <w:sz w:val="28"/>
          <w:szCs w:val="28"/>
        </w:rPr>
        <w:t>нии</w:t>
      </w:r>
      <w:r w:rsidRPr="00145489">
        <w:rPr>
          <w:sz w:val="28"/>
          <w:szCs w:val="28"/>
        </w:rPr>
        <w:t xml:space="preserve"> концесс</w:t>
      </w:r>
      <w:r>
        <w:rPr>
          <w:sz w:val="28"/>
          <w:szCs w:val="28"/>
        </w:rPr>
        <w:t>ио</w:t>
      </w:r>
      <w:r w:rsidRPr="00145489">
        <w:rPr>
          <w:sz w:val="28"/>
          <w:szCs w:val="28"/>
        </w:rPr>
        <w:t>нного соглашения и устанавливает срок для подписания этого соглашения, который не может превышать один месяц;</w:t>
      </w:r>
    </w:p>
    <w:p w:rsidR="00E64AE1" w:rsidRPr="00145489" w:rsidRDefault="00E64AE1" w:rsidP="00A53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лицо, выступающее с и</w:t>
      </w:r>
      <w:r>
        <w:rPr>
          <w:sz w:val="28"/>
          <w:szCs w:val="28"/>
        </w:rPr>
        <w:t>нициат</w:t>
      </w:r>
      <w:r w:rsidRPr="00145489">
        <w:rPr>
          <w:sz w:val="28"/>
          <w:szCs w:val="28"/>
        </w:rPr>
        <w:t>ивой заключения концессионного соглашения, до принятия решения о заключении этого соглашения обязано указать источн</w:t>
      </w:r>
      <w:r>
        <w:rPr>
          <w:sz w:val="28"/>
          <w:szCs w:val="28"/>
        </w:rPr>
        <w:t>ик</w:t>
      </w:r>
      <w:r w:rsidRPr="00145489">
        <w:rPr>
          <w:sz w:val="28"/>
          <w:szCs w:val="28"/>
        </w:rPr>
        <w:t>и ф</w:t>
      </w:r>
      <w:r>
        <w:rPr>
          <w:sz w:val="28"/>
          <w:szCs w:val="28"/>
        </w:rPr>
        <w:t>ин</w:t>
      </w:r>
      <w:r w:rsidRPr="00145489">
        <w:rPr>
          <w:sz w:val="28"/>
          <w:szCs w:val="28"/>
        </w:rPr>
        <w:t>ансирования деятельности по исполнению концессионного соглашения и представить в Комиссию подтверждение возможности их получения.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145489">
        <w:rPr>
          <w:sz w:val="28"/>
          <w:szCs w:val="28"/>
        </w:rPr>
        <w:t>Комиссия при осуществле</w:t>
      </w:r>
      <w:r>
        <w:rPr>
          <w:sz w:val="28"/>
          <w:szCs w:val="28"/>
        </w:rPr>
        <w:t>нии</w:t>
      </w:r>
      <w:r w:rsidRPr="00145489">
        <w:rPr>
          <w:sz w:val="28"/>
          <w:szCs w:val="28"/>
        </w:rPr>
        <w:t xml:space="preserve"> своих функций и полномочий руководствуется законодательством Российской Федерации, </w:t>
      </w:r>
      <w:r>
        <w:rPr>
          <w:sz w:val="28"/>
          <w:szCs w:val="28"/>
        </w:rPr>
        <w:t>законодательством Краснодарского края</w:t>
      </w:r>
      <w:r w:rsidRPr="00145489">
        <w:rPr>
          <w:sz w:val="28"/>
          <w:szCs w:val="28"/>
        </w:rPr>
        <w:t>, а также настоящим Положением.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145489">
        <w:rPr>
          <w:sz w:val="28"/>
          <w:szCs w:val="28"/>
        </w:rPr>
        <w:t>Для рассмотрения предложений о заключении концессионного соглашения создается Комиссия в количестве не менее 5 человек.</w:t>
      </w:r>
    </w:p>
    <w:p w:rsidR="00E64AE1" w:rsidRDefault="00E64AE1" w:rsidP="004257AB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Pr="00145489">
        <w:rPr>
          <w:sz w:val="28"/>
          <w:szCs w:val="28"/>
        </w:rPr>
        <w:t>Руковод</w:t>
      </w:r>
      <w:r>
        <w:rPr>
          <w:sz w:val="28"/>
          <w:szCs w:val="28"/>
        </w:rPr>
        <w:t>ство</w:t>
      </w:r>
      <w:r w:rsidRPr="00145489">
        <w:rPr>
          <w:sz w:val="28"/>
          <w:szCs w:val="28"/>
        </w:rPr>
        <w:t xml:space="preserve"> деятельностью </w:t>
      </w:r>
      <w:r>
        <w:rPr>
          <w:sz w:val="28"/>
          <w:szCs w:val="28"/>
        </w:rPr>
        <w:t>Комиссии осуществляет</w:t>
      </w:r>
      <w:r w:rsidRPr="00145489">
        <w:rPr>
          <w:sz w:val="28"/>
          <w:szCs w:val="28"/>
        </w:rPr>
        <w:t xml:space="preserve"> председатель Комиссии. Председатель Комиссии</w:t>
      </w:r>
      <w:r>
        <w:rPr>
          <w:sz w:val="28"/>
          <w:szCs w:val="28"/>
        </w:rPr>
        <w:t xml:space="preserve"> имеет следующие функции</w:t>
      </w:r>
      <w:r w:rsidRPr="00145489">
        <w:rPr>
          <w:sz w:val="28"/>
          <w:szCs w:val="28"/>
        </w:rPr>
        <w:t>:</w:t>
      </w:r>
    </w:p>
    <w:p w:rsidR="00E64AE1" w:rsidRDefault="00E64AE1" w:rsidP="00425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489">
        <w:rPr>
          <w:sz w:val="28"/>
          <w:szCs w:val="28"/>
        </w:rPr>
        <w:t>ведет заседания Комиссии;</w:t>
      </w:r>
    </w:p>
    <w:p w:rsidR="00E64AE1" w:rsidRDefault="00E64AE1" w:rsidP="00425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489">
        <w:rPr>
          <w:sz w:val="28"/>
          <w:szCs w:val="28"/>
        </w:rPr>
        <w:t>организует работу Комиссии;</w:t>
      </w:r>
    </w:p>
    <w:p w:rsidR="00E64AE1" w:rsidRDefault="00E64AE1" w:rsidP="00425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ставит на голосова</w:t>
      </w:r>
      <w:r>
        <w:rPr>
          <w:sz w:val="28"/>
          <w:szCs w:val="28"/>
        </w:rPr>
        <w:t>ни</w:t>
      </w:r>
      <w:r w:rsidRPr="00145489">
        <w:rPr>
          <w:sz w:val="28"/>
          <w:szCs w:val="28"/>
        </w:rPr>
        <w:t>е предложения членов Комиссии и проекты принимаемых решений;</w:t>
      </w:r>
    </w:p>
    <w:p w:rsidR="00E64AE1" w:rsidRDefault="00E64AE1" w:rsidP="00425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подводит итоги голосования и оглашает принятые формулировки;</w:t>
      </w:r>
    </w:p>
    <w:p w:rsidR="00E64AE1" w:rsidRDefault="00E64AE1" w:rsidP="00425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ведет переписку от имени Комиссии, подписывает от имени Комиссии любые обращения к претендентам, при этом отдельным решением Комиссии осуществление данного правомочия может быть поручено иному члену Комиссии;</w:t>
      </w:r>
    </w:p>
    <w:p w:rsidR="00E64AE1" w:rsidRPr="00145489" w:rsidRDefault="00E64AE1" w:rsidP="00425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дает поручения в рамках своих полномочий членам Комиссии на совершение действий организационно-технического характера.</w:t>
      </w:r>
    </w:p>
    <w:p w:rsidR="00E64AE1" w:rsidRDefault="00E64AE1" w:rsidP="004257AB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8. Организацию работы Комиссии осуществляет секретарь Комиссии. Секретарь Комиссии</w:t>
      </w:r>
      <w:r>
        <w:rPr>
          <w:sz w:val="28"/>
          <w:szCs w:val="28"/>
        </w:rPr>
        <w:t xml:space="preserve"> имеет следующие функции</w:t>
      </w:r>
      <w:r w:rsidRPr="00145489">
        <w:rPr>
          <w:sz w:val="28"/>
          <w:szCs w:val="28"/>
        </w:rPr>
        <w:t>:</w:t>
      </w:r>
    </w:p>
    <w:p w:rsidR="00E64AE1" w:rsidRDefault="00E64AE1" w:rsidP="00425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готов</w:t>
      </w:r>
      <w:r>
        <w:rPr>
          <w:sz w:val="28"/>
          <w:szCs w:val="28"/>
        </w:rPr>
        <w:t>ит</w:t>
      </w:r>
      <w:r w:rsidRPr="00145489">
        <w:rPr>
          <w:sz w:val="28"/>
          <w:szCs w:val="28"/>
        </w:rPr>
        <w:t xml:space="preserve"> график работы Комиссии;</w:t>
      </w:r>
    </w:p>
    <w:p w:rsidR="00E64AE1" w:rsidRDefault="00E64AE1" w:rsidP="00425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направляет членам Комиссии приглашения на заседания;</w:t>
      </w:r>
    </w:p>
    <w:p w:rsidR="00E64AE1" w:rsidRDefault="00E64AE1" w:rsidP="00425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рассылает членам Комиссии материалы к заседаниям;</w:t>
      </w:r>
    </w:p>
    <w:p w:rsidR="00E64AE1" w:rsidRDefault="00E64AE1" w:rsidP="00425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направляет протокол заседания вместе с соответствую</w:t>
      </w:r>
      <w:r>
        <w:rPr>
          <w:sz w:val="28"/>
          <w:szCs w:val="28"/>
        </w:rPr>
        <w:t>щи</w:t>
      </w:r>
      <w:r w:rsidRPr="00145489">
        <w:rPr>
          <w:sz w:val="28"/>
          <w:szCs w:val="28"/>
        </w:rPr>
        <w:t>ми материалами заинтересованным лицам;</w:t>
      </w:r>
    </w:p>
    <w:p w:rsidR="00E64AE1" w:rsidRPr="00145489" w:rsidRDefault="00E64AE1" w:rsidP="00425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45489">
        <w:rPr>
          <w:sz w:val="28"/>
          <w:szCs w:val="28"/>
        </w:rPr>
        <w:t>осуществляет учет и хранение материалов Комиссии, а также учет входящих и исходящих документов.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145489">
        <w:rPr>
          <w:sz w:val="28"/>
          <w:szCs w:val="28"/>
        </w:rPr>
        <w:t xml:space="preserve"> Члены Комиссии не вправе разглашать какую-либо </w:t>
      </w:r>
      <w:r>
        <w:rPr>
          <w:sz w:val="28"/>
          <w:szCs w:val="28"/>
        </w:rPr>
        <w:t>ин</w:t>
      </w:r>
      <w:r w:rsidRPr="00145489">
        <w:rPr>
          <w:sz w:val="28"/>
          <w:szCs w:val="28"/>
        </w:rPr>
        <w:t>формацию, полученную в ходе рассмотрен</w:t>
      </w:r>
      <w:r>
        <w:rPr>
          <w:sz w:val="28"/>
          <w:szCs w:val="28"/>
        </w:rPr>
        <w:t>ия</w:t>
      </w:r>
      <w:r w:rsidRPr="00145489">
        <w:rPr>
          <w:sz w:val="28"/>
          <w:szCs w:val="28"/>
        </w:rPr>
        <w:t xml:space="preserve"> предложений о заключен</w:t>
      </w:r>
      <w:r>
        <w:rPr>
          <w:sz w:val="28"/>
          <w:szCs w:val="28"/>
        </w:rPr>
        <w:t>ии</w:t>
      </w:r>
      <w:r w:rsidRPr="00145489">
        <w:rPr>
          <w:sz w:val="28"/>
          <w:szCs w:val="28"/>
        </w:rPr>
        <w:t xml:space="preserve"> концессионного соглашения.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 xml:space="preserve">10. Комиссия правомочна принимать решения, если на заседании Комиссии присутствует не менее чем пятьдесят процентов общего числа ее членов, при этом каждый член Комиссии имеет один голос. 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Решения Комиссии принимаются большинством голосов от числа голосов членов Комиссии, принявших участие в ее заседании. В случае равенства числа голосов</w:t>
      </w:r>
      <w:r>
        <w:rPr>
          <w:sz w:val="28"/>
          <w:szCs w:val="28"/>
        </w:rPr>
        <w:t>,</w:t>
      </w:r>
      <w:r w:rsidRPr="00145489">
        <w:rPr>
          <w:sz w:val="28"/>
          <w:szCs w:val="28"/>
        </w:rPr>
        <w:t xml:space="preserve"> голос председателя Комиссии считается решающим. Решения Комисс</w:t>
      </w:r>
      <w:r>
        <w:rPr>
          <w:sz w:val="28"/>
          <w:szCs w:val="28"/>
        </w:rPr>
        <w:t>ии</w:t>
      </w:r>
      <w:r w:rsidRPr="00145489">
        <w:rPr>
          <w:sz w:val="28"/>
          <w:szCs w:val="28"/>
        </w:rPr>
        <w:t xml:space="preserve"> оформляются протоколами, которые подписывают члены Комиссии, принявшие участие в заседании Комиссии.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Pr="00145489">
        <w:rPr>
          <w:sz w:val="28"/>
          <w:szCs w:val="28"/>
        </w:rPr>
        <w:t>В случае отсутствия кворума, необходимого для принятия Комиссией решений, заседание Комиссии переносится на иную дату с обязательным письменным уведомлением об этом всех заинтересованных лиц.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 xml:space="preserve">12. К участию в деятельности Комиссии для консультаций могут привлекаться независимые эксперты. 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Эксперты могут проводить экспертизу предложений о заключении концессионного соглашения. Экспертами являются компетентные физические и юридические лица, специалисты в области экономики и финансов, российского и международного права, проектирования, строительства и эксплуатации и в иных областях, связанных с реализацией концесс</w:t>
      </w:r>
      <w:r>
        <w:rPr>
          <w:sz w:val="28"/>
          <w:szCs w:val="28"/>
        </w:rPr>
        <w:t>ии</w:t>
      </w:r>
      <w:r w:rsidRPr="00145489">
        <w:rPr>
          <w:sz w:val="28"/>
          <w:szCs w:val="28"/>
        </w:rPr>
        <w:t xml:space="preserve">. 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 xml:space="preserve">Привлечение эксперта Комиссией осуществляется по согласованию с экспертом. Выявление и привлечение экспертов осуществляется по решению Комиссии. Эксперты представляют письменное заключение к сроку, установленному Комиссией. Такие заключения могут </w:t>
      </w:r>
      <w:r>
        <w:rPr>
          <w:sz w:val="28"/>
          <w:szCs w:val="28"/>
        </w:rPr>
        <w:t>быть</w:t>
      </w:r>
      <w:r w:rsidRPr="00145489">
        <w:rPr>
          <w:sz w:val="28"/>
          <w:szCs w:val="28"/>
        </w:rPr>
        <w:t xml:space="preserve"> представлены отдельно от каждого эксперта либо в виде общего экспертного заключения от экспертной группы. Экспертное заключение подписывается либо экспертом, либо всеми членами экспертной группы в зависимости от поручений Комиссии.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Комиссия может пригласить любого эксперта присутствовать на заседании Комиссии и дать разъяснения по порядку и результатам проведенной экспертизы. Письменные заключения представляются на рассмотрение каждому члену Комиссии. Комиссия вправе учитывать рекомендации экспертов при принятии решений в ходе конкурса.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13</w:t>
      </w:r>
      <w:r>
        <w:rPr>
          <w:sz w:val="28"/>
          <w:szCs w:val="28"/>
        </w:rPr>
        <w:t>. </w:t>
      </w:r>
      <w:r w:rsidRPr="00145489">
        <w:rPr>
          <w:sz w:val="28"/>
          <w:szCs w:val="28"/>
        </w:rPr>
        <w:t>Членом Комиссии не могут быть граждане, представившие предложения о заключении концессионного соглашения или состоящие в штате организаций, представивших предложения о заключении концессионного соглашения, либо граждане, явля</w:t>
      </w:r>
      <w:r>
        <w:rPr>
          <w:sz w:val="28"/>
          <w:szCs w:val="28"/>
        </w:rPr>
        <w:t>ющи</w:t>
      </w:r>
      <w:r w:rsidRPr="00145489">
        <w:rPr>
          <w:sz w:val="28"/>
          <w:szCs w:val="28"/>
        </w:rPr>
        <w:t xml:space="preserve">еся акционерами (участниками) этих организаций, членами их органов управления или аффинированными лицами участников направивших предложения о заключении концессионного соглашения, либо лица, чьи текущие и бывшие в недавнем прошлом профессиональные или личные отношения могут вызвать обоснованные сомнения в независимости таких лиц. 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В случае выявления в составе привлеченных Комиссией экспертов таких лиц Комиссия должна исключить такое лицо из экспертов и по специализации данного эксперта. Комиссией должен быть назначен новый эксперт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 xml:space="preserve">14. Решения Комиссии принимаются на заседаниях </w:t>
      </w:r>
      <w:r>
        <w:rPr>
          <w:sz w:val="28"/>
          <w:szCs w:val="28"/>
        </w:rPr>
        <w:t>комиссий</w:t>
      </w:r>
      <w:r w:rsidRPr="00145489">
        <w:rPr>
          <w:sz w:val="28"/>
          <w:szCs w:val="28"/>
        </w:rPr>
        <w:t>, с участием секретаря Комиссии, путем открытого голосования простым большинством голосов от числа голосов членов Комиссии, принявших участие в заседании.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Pr="00145489">
        <w:rPr>
          <w:sz w:val="28"/>
          <w:szCs w:val="28"/>
        </w:rPr>
        <w:t xml:space="preserve"> При проведении голосования по вопросам, требующ</w:t>
      </w:r>
      <w:r>
        <w:rPr>
          <w:sz w:val="28"/>
          <w:szCs w:val="28"/>
        </w:rPr>
        <w:t>и</w:t>
      </w:r>
      <w:r w:rsidRPr="00145489">
        <w:rPr>
          <w:sz w:val="28"/>
          <w:szCs w:val="28"/>
        </w:rPr>
        <w:t>м решения большинством голосов, каждый член Комиссии имеет один голос. В случае равенства числа голосов голос председателя Комиссии считается решающим.</w:t>
      </w:r>
    </w:p>
    <w:p w:rsidR="00E64AE1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 xml:space="preserve">16. Решения Комиссии оформляются протоколами, которые подписывают члены Комиссии, принявшие участие в заседании. 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 xml:space="preserve">В сроки, предусмотренные Законом </w:t>
      </w:r>
      <w:r>
        <w:rPr>
          <w:sz w:val="28"/>
          <w:szCs w:val="28"/>
        </w:rPr>
        <w:t>№ </w:t>
      </w:r>
      <w:r w:rsidRPr="00145489">
        <w:rPr>
          <w:sz w:val="28"/>
          <w:szCs w:val="28"/>
        </w:rPr>
        <w:t>115-ФЗ "О концессионных соглашениях", протоколы Комиссии размешаются на официальном сайте</w:t>
      </w:r>
      <w:r>
        <w:rPr>
          <w:sz w:val="28"/>
          <w:szCs w:val="28"/>
        </w:rPr>
        <w:t xml:space="preserve"> https://torgi.gov.ru/</w:t>
      </w:r>
      <w:r w:rsidRPr="00145489">
        <w:rPr>
          <w:sz w:val="28"/>
          <w:szCs w:val="28"/>
        </w:rPr>
        <w:t>.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Pr="00145489">
        <w:rPr>
          <w:sz w:val="28"/>
          <w:szCs w:val="28"/>
        </w:rPr>
        <w:t xml:space="preserve"> В протоколе Комиссии в обязательном порядке указываются дата заседания, присутствующие члены Комиссии, фамилии, имена и отчества, должности и места работы приглашенных на заседание Комиссии, принятые решения, рез</w:t>
      </w:r>
      <w:r>
        <w:rPr>
          <w:sz w:val="28"/>
          <w:szCs w:val="28"/>
        </w:rPr>
        <w:t>ультаты голосования, а также та</w:t>
      </w:r>
      <w:r w:rsidRPr="00145489">
        <w:rPr>
          <w:sz w:val="28"/>
          <w:szCs w:val="28"/>
        </w:rPr>
        <w:t xml:space="preserve"> информация, наличие которой является обязательным в соответствии с Законом </w:t>
      </w:r>
      <w:r>
        <w:rPr>
          <w:sz w:val="28"/>
          <w:szCs w:val="28"/>
        </w:rPr>
        <w:t>№</w:t>
      </w:r>
      <w:r w:rsidRPr="00145489">
        <w:rPr>
          <w:sz w:val="28"/>
          <w:szCs w:val="28"/>
        </w:rPr>
        <w:t xml:space="preserve"> 115-ФЗ "О концессионных соглашениях"</w:t>
      </w:r>
    </w:p>
    <w:p w:rsidR="00E64AE1" w:rsidRPr="00145489" w:rsidRDefault="00E64AE1" w:rsidP="00145489">
      <w:pPr>
        <w:ind w:firstLine="709"/>
        <w:jc w:val="both"/>
        <w:rPr>
          <w:sz w:val="28"/>
          <w:szCs w:val="28"/>
        </w:rPr>
      </w:pPr>
      <w:r w:rsidRPr="00145489">
        <w:rPr>
          <w:sz w:val="28"/>
          <w:szCs w:val="28"/>
        </w:rPr>
        <w:t xml:space="preserve">18. В </w:t>
      </w:r>
      <w:r>
        <w:rPr>
          <w:sz w:val="28"/>
          <w:szCs w:val="28"/>
        </w:rPr>
        <w:t xml:space="preserve">рамках, </w:t>
      </w:r>
      <w:r w:rsidRPr="00145489">
        <w:rPr>
          <w:sz w:val="28"/>
          <w:szCs w:val="28"/>
        </w:rPr>
        <w:t xml:space="preserve">установленных Законом </w:t>
      </w:r>
      <w:r>
        <w:rPr>
          <w:sz w:val="28"/>
          <w:szCs w:val="28"/>
        </w:rPr>
        <w:t>№</w:t>
      </w:r>
      <w:r w:rsidRPr="00145489">
        <w:rPr>
          <w:sz w:val="28"/>
          <w:szCs w:val="28"/>
        </w:rPr>
        <w:t xml:space="preserve"> 115-ФЗ "О концессионных соглашениях"</w:t>
      </w:r>
      <w:r>
        <w:rPr>
          <w:sz w:val="28"/>
          <w:szCs w:val="28"/>
        </w:rPr>
        <w:t>,</w:t>
      </w:r>
      <w:r w:rsidRPr="00145489">
        <w:rPr>
          <w:sz w:val="28"/>
          <w:szCs w:val="28"/>
        </w:rPr>
        <w:t xml:space="preserve"> сроках и случаях</w:t>
      </w:r>
      <w:r>
        <w:rPr>
          <w:sz w:val="28"/>
          <w:szCs w:val="28"/>
        </w:rPr>
        <w:t>,</w:t>
      </w:r>
      <w:r w:rsidRPr="00145489">
        <w:rPr>
          <w:sz w:val="28"/>
          <w:szCs w:val="28"/>
        </w:rPr>
        <w:t xml:space="preserve"> Комиссия публикует необходимые информацию и сведения о ходе и результатах рассмотрения предложений о заключении концессионного соглашения на официальном сайте торгов </w:t>
      </w:r>
      <w:r>
        <w:rPr>
          <w:sz w:val="28"/>
          <w:szCs w:val="28"/>
        </w:rPr>
        <w:t>https://torgi.gov.ru/.</w:t>
      </w:r>
    </w:p>
    <w:p w:rsidR="00E64AE1" w:rsidRPr="003669D0" w:rsidRDefault="00E64AE1" w:rsidP="0014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145489">
        <w:rPr>
          <w:sz w:val="28"/>
          <w:szCs w:val="28"/>
        </w:rPr>
        <w:t xml:space="preserve">. Документы, связанные с деятельностью Комиссии, включаются в </w:t>
      </w:r>
      <w:r w:rsidRPr="003669D0">
        <w:rPr>
          <w:sz w:val="28"/>
          <w:szCs w:val="28"/>
        </w:rPr>
        <w:t xml:space="preserve">номенклатуру дел администрации </w:t>
      </w:r>
      <w:r>
        <w:rPr>
          <w:sz w:val="28"/>
          <w:szCs w:val="28"/>
        </w:rPr>
        <w:t>Корже</w:t>
      </w:r>
      <w:r w:rsidRPr="003669D0">
        <w:rPr>
          <w:sz w:val="28"/>
          <w:szCs w:val="28"/>
        </w:rPr>
        <w:t>вского сельского поселения и по истечении срока хранения сдаются в архив.</w:t>
      </w:r>
    </w:p>
    <w:p w:rsidR="00E64AE1" w:rsidRPr="003669D0" w:rsidRDefault="00E64AE1" w:rsidP="00522793">
      <w:pPr>
        <w:rPr>
          <w:sz w:val="28"/>
          <w:szCs w:val="28"/>
        </w:rPr>
      </w:pPr>
    </w:p>
    <w:p w:rsidR="00E64AE1" w:rsidRPr="003669D0" w:rsidRDefault="00E64AE1" w:rsidP="00522793">
      <w:pPr>
        <w:rPr>
          <w:sz w:val="28"/>
          <w:szCs w:val="28"/>
        </w:rPr>
      </w:pPr>
    </w:p>
    <w:p w:rsidR="00E64AE1" w:rsidRPr="003669D0" w:rsidRDefault="00E64AE1" w:rsidP="00522793">
      <w:pPr>
        <w:rPr>
          <w:sz w:val="28"/>
          <w:szCs w:val="28"/>
        </w:rPr>
      </w:pPr>
      <w:r w:rsidRPr="003669D0">
        <w:rPr>
          <w:sz w:val="28"/>
          <w:szCs w:val="28"/>
        </w:rPr>
        <w:t xml:space="preserve">Глава Коржевского сельского поселения                                         Л.Н.Трегубова </w:t>
      </w:r>
    </w:p>
    <w:p w:rsidR="00E64AE1" w:rsidRPr="00294E35" w:rsidRDefault="00E64AE1" w:rsidP="00522793"/>
    <w:sectPr w:rsidR="00E64AE1" w:rsidRPr="00294E35" w:rsidSect="00F14F3A">
      <w:headerReference w:type="even" r:id="rId8"/>
      <w:headerReference w:type="default" r:id="rId9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AE1" w:rsidRDefault="00E64AE1">
      <w:r>
        <w:separator/>
      </w:r>
    </w:p>
  </w:endnote>
  <w:endnote w:type="continuationSeparator" w:id="1">
    <w:p w:rsidR="00E64AE1" w:rsidRDefault="00E64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AE1" w:rsidRDefault="00E64AE1">
      <w:r>
        <w:separator/>
      </w:r>
    </w:p>
  </w:footnote>
  <w:footnote w:type="continuationSeparator" w:id="1">
    <w:p w:rsidR="00E64AE1" w:rsidRDefault="00E64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E1" w:rsidRDefault="00E64AE1" w:rsidP="003F57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4AE1" w:rsidRDefault="00E64A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E1" w:rsidRDefault="00E64AE1" w:rsidP="003F57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E64AE1" w:rsidRDefault="00E64A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" o:bullet="t">
        <v:imagedata r:id="rId1" o:title=""/>
      </v:shape>
    </w:pict>
  </w:numPicBullet>
  <w:numPicBullet w:numPicBulletId="1">
    <w:pict>
      <v:shape id="_x0000_i1026" type="#_x0000_t75" style="width:3in;height:3in;visibility:visible" o:bullet="t">
        <v:imagedata r:id="rId2" o:title=""/>
      </v:shape>
    </w:pict>
  </w:numPicBullet>
  <w:numPicBullet w:numPicBulletId="2">
    <w:pict>
      <v:shape id="_x0000_i1027" type="#_x0000_t75" style="width:3in;height:3in;visibility:visible" o:bullet="t">
        <v:imagedata r:id="rId3" o:title=""/>
      </v:shape>
    </w:pict>
  </w:numPicBullet>
  <w:numPicBullet w:numPicBulletId="3">
    <w:pict>
      <v:shape id="_x0000_i1028" type="#_x0000_t75" style="width:3in;height:3in;visibility:visible" o:bullet="t">
        <v:imagedata r:id="rId4" o:title=""/>
      </v:shape>
    </w:pict>
  </w:numPicBullet>
  <w:numPicBullet w:numPicBulletId="4">
    <w:pict>
      <v:shape id="_x0000_i1029" type="#_x0000_t75" style="width:3in;height:3in;visibility:visible" o:bullet="t">
        <v:imagedata r:id="rId5" o:title=""/>
      </v:shape>
    </w:pict>
  </w:numPicBullet>
  <w:numPicBullet w:numPicBulletId="5">
    <w:pict>
      <v:shape id="_x0000_i1030" type="#_x0000_t75" style="width:3in;height:3in;visibility:visible" o:bullet="t">
        <v:imagedata r:id="rId6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decimal"/>
      <w:lvlText w:val="%2)"/>
      <w:lvlJc w:val="left"/>
      <w:rPr>
        <w:rFonts w:cs="Times New Roman"/>
      </w:rPr>
    </w:lvl>
    <w:lvl w:ilvl="3">
      <w:start w:val="1"/>
      <w:numFmt w:val="decimal"/>
      <w:lvlText w:val="%2)"/>
      <w:lvlJc w:val="left"/>
      <w:rPr>
        <w:rFonts w:cs="Times New Roman"/>
      </w:rPr>
    </w:lvl>
    <w:lvl w:ilvl="4">
      <w:start w:val="1"/>
      <w:numFmt w:val="decimal"/>
      <w:lvlText w:val="%2)"/>
      <w:lvlJc w:val="left"/>
      <w:rPr>
        <w:rFonts w:cs="Times New Roman"/>
      </w:rPr>
    </w:lvl>
    <w:lvl w:ilvl="5">
      <w:start w:val="1"/>
      <w:numFmt w:val="decimal"/>
      <w:lvlText w:val="%2)"/>
      <w:lvlJc w:val="left"/>
      <w:rPr>
        <w:rFonts w:cs="Times New Roman"/>
      </w:rPr>
    </w:lvl>
    <w:lvl w:ilvl="6">
      <w:start w:val="1"/>
      <w:numFmt w:val="decimal"/>
      <w:lvlText w:val="%2)"/>
      <w:lvlJc w:val="left"/>
      <w:rPr>
        <w:rFonts w:cs="Times New Roman"/>
      </w:rPr>
    </w:lvl>
    <w:lvl w:ilvl="7">
      <w:start w:val="1"/>
      <w:numFmt w:val="decimal"/>
      <w:lvlText w:val="%2)"/>
      <w:lvlJc w:val="left"/>
      <w:rPr>
        <w:rFonts w:cs="Times New Roman"/>
      </w:rPr>
    </w:lvl>
    <w:lvl w:ilvl="8">
      <w:start w:val="1"/>
      <w:numFmt w:val="decimal"/>
      <w:lvlText w:val="%2)"/>
      <w:lvlJc w:val="left"/>
      <w:rPr>
        <w:rFonts w:cs="Times New Roman"/>
      </w:rPr>
    </w:lvl>
  </w:abstractNum>
  <w:abstractNum w:abstractNumId="2">
    <w:nsid w:val="00000005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000009"/>
    <w:multiLevelType w:val="multilevel"/>
    <w:tmpl w:val="52B8D33A"/>
    <w:lvl w:ilvl="0">
      <w:start w:val="1"/>
      <w:numFmt w:val="decimal"/>
      <w:lvlText w:val="1.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0000000B"/>
    <w:multiLevelType w:val="multilevel"/>
    <w:tmpl w:val="BB28903E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>
    <w:nsid w:val="005277DA"/>
    <w:multiLevelType w:val="hybridMultilevel"/>
    <w:tmpl w:val="381623C2"/>
    <w:lvl w:ilvl="0" w:tplc="272AE11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992CD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6EF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F01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A06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E2A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CC2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16D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E8C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008D56BA"/>
    <w:multiLevelType w:val="hybridMultilevel"/>
    <w:tmpl w:val="A730764C"/>
    <w:lvl w:ilvl="0" w:tplc="A11E8B9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0FD1D94"/>
    <w:multiLevelType w:val="hybridMultilevel"/>
    <w:tmpl w:val="40765E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9">
    <w:nsid w:val="03E46B79"/>
    <w:multiLevelType w:val="hybridMultilevel"/>
    <w:tmpl w:val="49D28CE2"/>
    <w:lvl w:ilvl="0" w:tplc="C6228080">
      <w:start w:val="5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0">
    <w:nsid w:val="056D6145"/>
    <w:multiLevelType w:val="hybridMultilevel"/>
    <w:tmpl w:val="0EF4F8D4"/>
    <w:lvl w:ilvl="0" w:tplc="A1F00B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B43168"/>
    <w:multiLevelType w:val="hybridMultilevel"/>
    <w:tmpl w:val="DCB0DE08"/>
    <w:lvl w:ilvl="0" w:tplc="8808FD9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13">
    <w:nsid w:val="12EB6689"/>
    <w:multiLevelType w:val="hybridMultilevel"/>
    <w:tmpl w:val="0864369C"/>
    <w:lvl w:ilvl="0" w:tplc="F1D64742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4572F4"/>
    <w:multiLevelType w:val="hybridMultilevel"/>
    <w:tmpl w:val="A22E7056"/>
    <w:lvl w:ilvl="0" w:tplc="141610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E2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2F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E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0C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02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A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46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01C001C"/>
    <w:multiLevelType w:val="multilevel"/>
    <w:tmpl w:val="E480860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24242696"/>
    <w:multiLevelType w:val="hybridMultilevel"/>
    <w:tmpl w:val="B7AAA432"/>
    <w:lvl w:ilvl="0" w:tplc="87B245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9736C1"/>
    <w:multiLevelType w:val="multilevel"/>
    <w:tmpl w:val="949CAA8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2B5D4EBA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1D5ACC"/>
    <w:multiLevelType w:val="multilevel"/>
    <w:tmpl w:val="43380E8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20">
    <w:nsid w:val="32BB5D5F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3157332"/>
    <w:multiLevelType w:val="multilevel"/>
    <w:tmpl w:val="2DBE29F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338F405C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3">
    <w:nsid w:val="3B811474"/>
    <w:multiLevelType w:val="hybridMultilevel"/>
    <w:tmpl w:val="3254480E"/>
    <w:lvl w:ilvl="0" w:tplc="170EE768">
      <w:start w:val="3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5">
    <w:nsid w:val="44F246E1"/>
    <w:multiLevelType w:val="hybridMultilevel"/>
    <w:tmpl w:val="0470B11C"/>
    <w:lvl w:ilvl="0" w:tplc="2A707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7276F54"/>
    <w:multiLevelType w:val="hybridMultilevel"/>
    <w:tmpl w:val="8984FD7A"/>
    <w:lvl w:ilvl="0" w:tplc="F89AC9E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8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ED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22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F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8E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C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42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A2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B22830"/>
    <w:multiLevelType w:val="hybridMultilevel"/>
    <w:tmpl w:val="D81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1118F6"/>
    <w:multiLevelType w:val="hybridMultilevel"/>
    <w:tmpl w:val="C7DE261E"/>
    <w:lvl w:ilvl="0" w:tplc="9E605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1C47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84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23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6D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622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B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9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A6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68327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>
    <w:nsid w:val="5C65650D"/>
    <w:multiLevelType w:val="hybridMultilevel"/>
    <w:tmpl w:val="F9EC72AC"/>
    <w:lvl w:ilvl="0" w:tplc="BA96B9FE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5D08530C"/>
    <w:multiLevelType w:val="multilevel"/>
    <w:tmpl w:val="50E85C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3">
    <w:nsid w:val="62BD3203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2364B2"/>
    <w:multiLevelType w:val="hybridMultilevel"/>
    <w:tmpl w:val="B412A202"/>
    <w:lvl w:ilvl="0" w:tplc="AC78F07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22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4B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8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41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63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2C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8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64E15B73"/>
    <w:multiLevelType w:val="multilevel"/>
    <w:tmpl w:val="2F08B45A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6">
    <w:nsid w:val="66CE30DA"/>
    <w:multiLevelType w:val="hybridMultilevel"/>
    <w:tmpl w:val="079A1C9E"/>
    <w:lvl w:ilvl="0" w:tplc="0FB4CC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3E36BC"/>
    <w:multiLevelType w:val="hybridMultilevel"/>
    <w:tmpl w:val="34FE7E58"/>
    <w:lvl w:ilvl="0" w:tplc="6248B8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8E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8D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A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C2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A3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C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AB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E3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A83733F"/>
    <w:multiLevelType w:val="hybridMultilevel"/>
    <w:tmpl w:val="18143F0E"/>
    <w:lvl w:ilvl="0" w:tplc="6F9C3480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1624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AC2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6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9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43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1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2C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6D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6BB729A1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0">
    <w:nsid w:val="71AF1096"/>
    <w:multiLevelType w:val="hybridMultilevel"/>
    <w:tmpl w:val="157EFBC2"/>
    <w:lvl w:ilvl="0" w:tplc="BEB851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C445D1"/>
    <w:multiLevelType w:val="hybridMultilevel"/>
    <w:tmpl w:val="72EEAE4E"/>
    <w:lvl w:ilvl="0" w:tplc="933033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E9257F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3">
    <w:nsid w:val="7BCF7957"/>
    <w:multiLevelType w:val="hybridMultilevel"/>
    <w:tmpl w:val="C930B436"/>
    <w:lvl w:ilvl="0" w:tplc="1BF6045E">
      <w:start w:val="4"/>
      <w:numFmt w:val="decimal"/>
      <w:lvlText w:val="%1."/>
      <w:lvlJc w:val="left"/>
      <w:pPr>
        <w:ind w:left="24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4"/>
  </w:num>
  <w:num w:numId="2">
    <w:abstractNumId w:val="27"/>
  </w:num>
  <w:num w:numId="3">
    <w:abstractNumId w:val="8"/>
  </w:num>
  <w:num w:numId="4">
    <w:abstractNumId w:val="12"/>
  </w:num>
  <w:num w:numId="5">
    <w:abstractNumId w:val="35"/>
  </w:num>
  <w:num w:numId="6">
    <w:abstractNumId w:val="29"/>
  </w:num>
  <w:num w:numId="7">
    <w:abstractNumId w:val="21"/>
  </w:num>
  <w:num w:numId="8">
    <w:abstractNumId w:val="5"/>
  </w:num>
  <w:num w:numId="9">
    <w:abstractNumId w:val="10"/>
  </w:num>
  <w:num w:numId="10">
    <w:abstractNumId w:val="36"/>
  </w:num>
  <w:num w:numId="11">
    <w:abstractNumId w:val="14"/>
  </w:num>
  <w:num w:numId="12">
    <w:abstractNumId w:val="15"/>
  </w:num>
  <w:num w:numId="13">
    <w:abstractNumId w:val="37"/>
  </w:num>
  <w:num w:numId="14">
    <w:abstractNumId w:val="38"/>
  </w:num>
  <w:num w:numId="15">
    <w:abstractNumId w:val="28"/>
  </w:num>
  <w:num w:numId="16">
    <w:abstractNumId w:val="2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42"/>
  </w:num>
  <w:num w:numId="20">
    <w:abstractNumId w:val="22"/>
  </w:num>
  <w:num w:numId="21">
    <w:abstractNumId w:val="3"/>
  </w:num>
  <w:num w:numId="22">
    <w:abstractNumId w:val="4"/>
  </w:num>
  <w:num w:numId="23">
    <w:abstractNumId w:val="26"/>
  </w:num>
  <w:num w:numId="24">
    <w:abstractNumId w:val="19"/>
  </w:num>
  <w:num w:numId="25">
    <w:abstractNumId w:val="9"/>
  </w:num>
  <w:num w:numId="26">
    <w:abstractNumId w:val="32"/>
  </w:num>
  <w:num w:numId="27">
    <w:abstractNumId w:val="17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4"/>
  </w:num>
  <w:num w:numId="31">
    <w:abstractNumId w:val="20"/>
  </w:num>
  <w:num w:numId="32">
    <w:abstractNumId w:val="25"/>
  </w:num>
  <w:num w:numId="33">
    <w:abstractNumId w:val="43"/>
  </w:num>
  <w:num w:numId="34">
    <w:abstractNumId w:val="11"/>
  </w:num>
  <w:num w:numId="35">
    <w:abstractNumId w:val="18"/>
  </w:num>
  <w:num w:numId="36">
    <w:abstractNumId w:val="33"/>
  </w:num>
  <w:num w:numId="37">
    <w:abstractNumId w:val="40"/>
  </w:num>
  <w:num w:numId="38">
    <w:abstractNumId w:val="6"/>
  </w:num>
  <w:num w:numId="39">
    <w:abstractNumId w:val="16"/>
  </w:num>
  <w:num w:numId="40">
    <w:abstractNumId w:val="7"/>
  </w:num>
  <w:num w:numId="41">
    <w:abstractNumId w:val="13"/>
  </w:num>
  <w:num w:numId="42">
    <w:abstractNumId w:val="41"/>
  </w:num>
  <w:num w:numId="43">
    <w:abstractNumId w:val="0"/>
  </w:num>
  <w:num w:numId="44">
    <w:abstractNumId w:val="30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8FD"/>
    <w:rsid w:val="00010581"/>
    <w:rsid w:val="000252FA"/>
    <w:rsid w:val="0002671B"/>
    <w:rsid w:val="000300B3"/>
    <w:rsid w:val="00030318"/>
    <w:rsid w:val="00032B2E"/>
    <w:rsid w:val="00033B58"/>
    <w:rsid w:val="00034E6E"/>
    <w:rsid w:val="000405F7"/>
    <w:rsid w:val="000407B9"/>
    <w:rsid w:val="00042FEA"/>
    <w:rsid w:val="00050E06"/>
    <w:rsid w:val="0005363C"/>
    <w:rsid w:val="00053B33"/>
    <w:rsid w:val="00054FF3"/>
    <w:rsid w:val="00056F88"/>
    <w:rsid w:val="00057654"/>
    <w:rsid w:val="00062342"/>
    <w:rsid w:val="000630F1"/>
    <w:rsid w:val="00065666"/>
    <w:rsid w:val="000766E1"/>
    <w:rsid w:val="00080238"/>
    <w:rsid w:val="00081677"/>
    <w:rsid w:val="00082F69"/>
    <w:rsid w:val="000850F8"/>
    <w:rsid w:val="00093812"/>
    <w:rsid w:val="00095C7F"/>
    <w:rsid w:val="000A048A"/>
    <w:rsid w:val="000A0AD5"/>
    <w:rsid w:val="000A7094"/>
    <w:rsid w:val="000A7D4B"/>
    <w:rsid w:val="000C0024"/>
    <w:rsid w:val="000C03B0"/>
    <w:rsid w:val="000C3EB6"/>
    <w:rsid w:val="000C644B"/>
    <w:rsid w:val="000C75E1"/>
    <w:rsid w:val="000D0D14"/>
    <w:rsid w:val="000D1A2F"/>
    <w:rsid w:val="000D4B2F"/>
    <w:rsid w:val="000F1197"/>
    <w:rsid w:val="00100900"/>
    <w:rsid w:val="001013BF"/>
    <w:rsid w:val="00103E81"/>
    <w:rsid w:val="00104DB6"/>
    <w:rsid w:val="00105836"/>
    <w:rsid w:val="00107C60"/>
    <w:rsid w:val="00115F30"/>
    <w:rsid w:val="0012495E"/>
    <w:rsid w:val="00124F38"/>
    <w:rsid w:val="00125DA5"/>
    <w:rsid w:val="001261E5"/>
    <w:rsid w:val="0012654F"/>
    <w:rsid w:val="0012772D"/>
    <w:rsid w:val="00141BA2"/>
    <w:rsid w:val="00143928"/>
    <w:rsid w:val="00144AD2"/>
    <w:rsid w:val="00145489"/>
    <w:rsid w:val="00150EEC"/>
    <w:rsid w:val="0015519D"/>
    <w:rsid w:val="0016092C"/>
    <w:rsid w:val="00161A31"/>
    <w:rsid w:val="00165E41"/>
    <w:rsid w:val="00167C5C"/>
    <w:rsid w:val="0017254D"/>
    <w:rsid w:val="00175A55"/>
    <w:rsid w:val="00182073"/>
    <w:rsid w:val="00182141"/>
    <w:rsid w:val="00186D89"/>
    <w:rsid w:val="001973D1"/>
    <w:rsid w:val="001A2689"/>
    <w:rsid w:val="001A4756"/>
    <w:rsid w:val="001A622E"/>
    <w:rsid w:val="001B0297"/>
    <w:rsid w:val="001B3018"/>
    <w:rsid w:val="001C0C40"/>
    <w:rsid w:val="001C1108"/>
    <w:rsid w:val="001C25DB"/>
    <w:rsid w:val="001C33B5"/>
    <w:rsid w:val="001C3D8E"/>
    <w:rsid w:val="001C6B77"/>
    <w:rsid w:val="001C7E67"/>
    <w:rsid w:val="001D5AFA"/>
    <w:rsid w:val="001D6F6F"/>
    <w:rsid w:val="001E2271"/>
    <w:rsid w:val="001E6C19"/>
    <w:rsid w:val="001F1C0D"/>
    <w:rsid w:val="00200AE8"/>
    <w:rsid w:val="002046C2"/>
    <w:rsid w:val="00207164"/>
    <w:rsid w:val="00214D16"/>
    <w:rsid w:val="00217972"/>
    <w:rsid w:val="002207F7"/>
    <w:rsid w:val="00221ECB"/>
    <w:rsid w:val="00223E69"/>
    <w:rsid w:val="00224D85"/>
    <w:rsid w:val="00225B03"/>
    <w:rsid w:val="00227E7A"/>
    <w:rsid w:val="0023014D"/>
    <w:rsid w:val="00230BC1"/>
    <w:rsid w:val="002331D0"/>
    <w:rsid w:val="00246DFE"/>
    <w:rsid w:val="0025214F"/>
    <w:rsid w:val="00265966"/>
    <w:rsid w:val="002726C4"/>
    <w:rsid w:val="002808A1"/>
    <w:rsid w:val="00283539"/>
    <w:rsid w:val="0029131E"/>
    <w:rsid w:val="0029468C"/>
    <w:rsid w:val="00294E35"/>
    <w:rsid w:val="0029509D"/>
    <w:rsid w:val="002952CC"/>
    <w:rsid w:val="00295904"/>
    <w:rsid w:val="00296F59"/>
    <w:rsid w:val="002A52B9"/>
    <w:rsid w:val="002A6725"/>
    <w:rsid w:val="002B0A84"/>
    <w:rsid w:val="002B29BB"/>
    <w:rsid w:val="002C13CF"/>
    <w:rsid w:val="002C2BB9"/>
    <w:rsid w:val="002E1AD4"/>
    <w:rsid w:val="002E1FEE"/>
    <w:rsid w:val="002F037A"/>
    <w:rsid w:val="002F1704"/>
    <w:rsid w:val="002F529E"/>
    <w:rsid w:val="0030725A"/>
    <w:rsid w:val="0032100F"/>
    <w:rsid w:val="00322CDB"/>
    <w:rsid w:val="00323924"/>
    <w:rsid w:val="003321B6"/>
    <w:rsid w:val="00333627"/>
    <w:rsid w:val="00346D98"/>
    <w:rsid w:val="0035157C"/>
    <w:rsid w:val="00362493"/>
    <w:rsid w:val="00363248"/>
    <w:rsid w:val="003648F5"/>
    <w:rsid w:val="00365583"/>
    <w:rsid w:val="00365E1C"/>
    <w:rsid w:val="003669D0"/>
    <w:rsid w:val="0037388E"/>
    <w:rsid w:val="00377D05"/>
    <w:rsid w:val="003953B8"/>
    <w:rsid w:val="00397559"/>
    <w:rsid w:val="003A2FDF"/>
    <w:rsid w:val="003B3A7A"/>
    <w:rsid w:val="003C0CFB"/>
    <w:rsid w:val="003D3606"/>
    <w:rsid w:val="003E40F9"/>
    <w:rsid w:val="003E5E4D"/>
    <w:rsid w:val="003E717E"/>
    <w:rsid w:val="003F3037"/>
    <w:rsid w:val="003F5754"/>
    <w:rsid w:val="003F794E"/>
    <w:rsid w:val="0040507E"/>
    <w:rsid w:val="0040749A"/>
    <w:rsid w:val="0041062D"/>
    <w:rsid w:val="004132B8"/>
    <w:rsid w:val="0041507B"/>
    <w:rsid w:val="00415E54"/>
    <w:rsid w:val="004257AB"/>
    <w:rsid w:val="00434041"/>
    <w:rsid w:val="00440710"/>
    <w:rsid w:val="00446A8C"/>
    <w:rsid w:val="00450551"/>
    <w:rsid w:val="0045094E"/>
    <w:rsid w:val="0045287B"/>
    <w:rsid w:val="004562C3"/>
    <w:rsid w:val="004604B9"/>
    <w:rsid w:val="00461581"/>
    <w:rsid w:val="00466D95"/>
    <w:rsid w:val="00467F69"/>
    <w:rsid w:val="004727DE"/>
    <w:rsid w:val="00473F71"/>
    <w:rsid w:val="004743B0"/>
    <w:rsid w:val="004744E1"/>
    <w:rsid w:val="004756E0"/>
    <w:rsid w:val="0048241B"/>
    <w:rsid w:val="00482B3A"/>
    <w:rsid w:val="0048614D"/>
    <w:rsid w:val="00486DDA"/>
    <w:rsid w:val="004901D6"/>
    <w:rsid w:val="00496689"/>
    <w:rsid w:val="004A05B1"/>
    <w:rsid w:val="004A05B5"/>
    <w:rsid w:val="004B7915"/>
    <w:rsid w:val="004C096D"/>
    <w:rsid w:val="004C4025"/>
    <w:rsid w:val="004C751F"/>
    <w:rsid w:val="004D0091"/>
    <w:rsid w:val="004D7AB5"/>
    <w:rsid w:val="004E085B"/>
    <w:rsid w:val="004E72C9"/>
    <w:rsid w:val="004F13C9"/>
    <w:rsid w:val="004F2715"/>
    <w:rsid w:val="004F3D66"/>
    <w:rsid w:val="004F5A5B"/>
    <w:rsid w:val="00501F6D"/>
    <w:rsid w:val="005023E2"/>
    <w:rsid w:val="00513897"/>
    <w:rsid w:val="00514091"/>
    <w:rsid w:val="00515D8E"/>
    <w:rsid w:val="00522793"/>
    <w:rsid w:val="005234E0"/>
    <w:rsid w:val="0052609A"/>
    <w:rsid w:val="0053152C"/>
    <w:rsid w:val="00533452"/>
    <w:rsid w:val="00544F94"/>
    <w:rsid w:val="00545661"/>
    <w:rsid w:val="00546565"/>
    <w:rsid w:val="00546868"/>
    <w:rsid w:val="00552E52"/>
    <w:rsid w:val="005558C4"/>
    <w:rsid w:val="0056302E"/>
    <w:rsid w:val="00563A29"/>
    <w:rsid w:val="00563DBA"/>
    <w:rsid w:val="00565423"/>
    <w:rsid w:val="00581AE7"/>
    <w:rsid w:val="00581E40"/>
    <w:rsid w:val="00582F99"/>
    <w:rsid w:val="00590DCF"/>
    <w:rsid w:val="00591060"/>
    <w:rsid w:val="005924DF"/>
    <w:rsid w:val="00593F4C"/>
    <w:rsid w:val="005941C2"/>
    <w:rsid w:val="00594C8E"/>
    <w:rsid w:val="005B3C6C"/>
    <w:rsid w:val="005B4931"/>
    <w:rsid w:val="005C7035"/>
    <w:rsid w:val="005D10F5"/>
    <w:rsid w:val="005D3A40"/>
    <w:rsid w:val="005E2F90"/>
    <w:rsid w:val="005E4D61"/>
    <w:rsid w:val="005E581C"/>
    <w:rsid w:val="005F15B4"/>
    <w:rsid w:val="005F1F5D"/>
    <w:rsid w:val="005F3AF8"/>
    <w:rsid w:val="005F68A0"/>
    <w:rsid w:val="005F7228"/>
    <w:rsid w:val="005F733B"/>
    <w:rsid w:val="005F7FB9"/>
    <w:rsid w:val="0060144C"/>
    <w:rsid w:val="006070C2"/>
    <w:rsid w:val="006128AE"/>
    <w:rsid w:val="00614123"/>
    <w:rsid w:val="0062214C"/>
    <w:rsid w:val="00627BD4"/>
    <w:rsid w:val="006318A0"/>
    <w:rsid w:val="006448F2"/>
    <w:rsid w:val="00647158"/>
    <w:rsid w:val="00647E79"/>
    <w:rsid w:val="00667AEA"/>
    <w:rsid w:val="00674211"/>
    <w:rsid w:val="00674918"/>
    <w:rsid w:val="00677D62"/>
    <w:rsid w:val="006822EA"/>
    <w:rsid w:val="00685876"/>
    <w:rsid w:val="00690CE9"/>
    <w:rsid w:val="006952C4"/>
    <w:rsid w:val="006A1FED"/>
    <w:rsid w:val="006A29BB"/>
    <w:rsid w:val="006A3460"/>
    <w:rsid w:val="006A3CF0"/>
    <w:rsid w:val="006B520D"/>
    <w:rsid w:val="006C4098"/>
    <w:rsid w:val="006C7ED4"/>
    <w:rsid w:val="006D6887"/>
    <w:rsid w:val="006E3CBB"/>
    <w:rsid w:val="006E69CA"/>
    <w:rsid w:val="007020E9"/>
    <w:rsid w:val="007022F4"/>
    <w:rsid w:val="00703561"/>
    <w:rsid w:val="0070473B"/>
    <w:rsid w:val="00711E13"/>
    <w:rsid w:val="007154A8"/>
    <w:rsid w:val="00736455"/>
    <w:rsid w:val="0073787B"/>
    <w:rsid w:val="00752231"/>
    <w:rsid w:val="00755148"/>
    <w:rsid w:val="00757859"/>
    <w:rsid w:val="00757BC6"/>
    <w:rsid w:val="00774753"/>
    <w:rsid w:val="00777636"/>
    <w:rsid w:val="00780039"/>
    <w:rsid w:val="00780434"/>
    <w:rsid w:val="0078612E"/>
    <w:rsid w:val="007947E3"/>
    <w:rsid w:val="00797718"/>
    <w:rsid w:val="007A2D31"/>
    <w:rsid w:val="007A37CC"/>
    <w:rsid w:val="007A60A0"/>
    <w:rsid w:val="007B0DE3"/>
    <w:rsid w:val="007B1512"/>
    <w:rsid w:val="007B354F"/>
    <w:rsid w:val="007C11AE"/>
    <w:rsid w:val="007C3AC6"/>
    <w:rsid w:val="007C3D03"/>
    <w:rsid w:val="007E361A"/>
    <w:rsid w:val="007F4281"/>
    <w:rsid w:val="007F6597"/>
    <w:rsid w:val="00800893"/>
    <w:rsid w:val="008010D0"/>
    <w:rsid w:val="00803A6C"/>
    <w:rsid w:val="008142DB"/>
    <w:rsid w:val="00817B45"/>
    <w:rsid w:val="00822FB3"/>
    <w:rsid w:val="00823AC7"/>
    <w:rsid w:val="00825369"/>
    <w:rsid w:val="0082626C"/>
    <w:rsid w:val="00827344"/>
    <w:rsid w:val="00830EC8"/>
    <w:rsid w:val="00832736"/>
    <w:rsid w:val="00833C88"/>
    <w:rsid w:val="008365A1"/>
    <w:rsid w:val="00836FF5"/>
    <w:rsid w:val="00837561"/>
    <w:rsid w:val="00840D75"/>
    <w:rsid w:val="00845498"/>
    <w:rsid w:val="00847340"/>
    <w:rsid w:val="0085700D"/>
    <w:rsid w:val="00857124"/>
    <w:rsid w:val="008818B0"/>
    <w:rsid w:val="00887231"/>
    <w:rsid w:val="00887E11"/>
    <w:rsid w:val="008931E3"/>
    <w:rsid w:val="00896076"/>
    <w:rsid w:val="008A2317"/>
    <w:rsid w:val="008A2E6B"/>
    <w:rsid w:val="008A591D"/>
    <w:rsid w:val="008A71B0"/>
    <w:rsid w:val="008B1A2D"/>
    <w:rsid w:val="008B2246"/>
    <w:rsid w:val="008B5CDD"/>
    <w:rsid w:val="008B6321"/>
    <w:rsid w:val="008C10B4"/>
    <w:rsid w:val="008C23A2"/>
    <w:rsid w:val="008C333E"/>
    <w:rsid w:val="008C42DC"/>
    <w:rsid w:val="008C4E6F"/>
    <w:rsid w:val="008C71DE"/>
    <w:rsid w:val="008D05C9"/>
    <w:rsid w:val="008D32BB"/>
    <w:rsid w:val="008D368F"/>
    <w:rsid w:val="008D604F"/>
    <w:rsid w:val="008E028F"/>
    <w:rsid w:val="008E2160"/>
    <w:rsid w:val="008E5B09"/>
    <w:rsid w:val="008E5D67"/>
    <w:rsid w:val="008E787F"/>
    <w:rsid w:val="008E78F4"/>
    <w:rsid w:val="0091519C"/>
    <w:rsid w:val="009178FB"/>
    <w:rsid w:val="00921CD5"/>
    <w:rsid w:val="00931DF7"/>
    <w:rsid w:val="00932C71"/>
    <w:rsid w:val="00935381"/>
    <w:rsid w:val="00950CB0"/>
    <w:rsid w:val="00957C02"/>
    <w:rsid w:val="00960416"/>
    <w:rsid w:val="00960AEE"/>
    <w:rsid w:val="00966A99"/>
    <w:rsid w:val="009734B8"/>
    <w:rsid w:val="00974577"/>
    <w:rsid w:val="009862AB"/>
    <w:rsid w:val="0099041C"/>
    <w:rsid w:val="0099191B"/>
    <w:rsid w:val="00992714"/>
    <w:rsid w:val="009A0C1F"/>
    <w:rsid w:val="009A2035"/>
    <w:rsid w:val="009A267B"/>
    <w:rsid w:val="009A3683"/>
    <w:rsid w:val="009A3AA4"/>
    <w:rsid w:val="009B02BE"/>
    <w:rsid w:val="009B1C0C"/>
    <w:rsid w:val="009B4941"/>
    <w:rsid w:val="009B588D"/>
    <w:rsid w:val="009B669B"/>
    <w:rsid w:val="009B7049"/>
    <w:rsid w:val="009B758F"/>
    <w:rsid w:val="009C220B"/>
    <w:rsid w:val="009C4A22"/>
    <w:rsid w:val="009C5061"/>
    <w:rsid w:val="009C62AF"/>
    <w:rsid w:val="009C6AA1"/>
    <w:rsid w:val="009D11C4"/>
    <w:rsid w:val="009D6D42"/>
    <w:rsid w:val="009E0098"/>
    <w:rsid w:val="009F0492"/>
    <w:rsid w:val="009F7588"/>
    <w:rsid w:val="009F7680"/>
    <w:rsid w:val="009F7F41"/>
    <w:rsid w:val="00A02953"/>
    <w:rsid w:val="00A05FE2"/>
    <w:rsid w:val="00A06886"/>
    <w:rsid w:val="00A06CC7"/>
    <w:rsid w:val="00A10D54"/>
    <w:rsid w:val="00A11A4C"/>
    <w:rsid w:val="00A21B68"/>
    <w:rsid w:val="00A21CD4"/>
    <w:rsid w:val="00A23EEA"/>
    <w:rsid w:val="00A24A1E"/>
    <w:rsid w:val="00A25956"/>
    <w:rsid w:val="00A352F5"/>
    <w:rsid w:val="00A3606A"/>
    <w:rsid w:val="00A37BF8"/>
    <w:rsid w:val="00A43D8F"/>
    <w:rsid w:val="00A45C7A"/>
    <w:rsid w:val="00A5117D"/>
    <w:rsid w:val="00A52403"/>
    <w:rsid w:val="00A5373B"/>
    <w:rsid w:val="00A5471A"/>
    <w:rsid w:val="00A5490C"/>
    <w:rsid w:val="00A567D3"/>
    <w:rsid w:val="00A56F45"/>
    <w:rsid w:val="00A62360"/>
    <w:rsid w:val="00A62A3F"/>
    <w:rsid w:val="00A72D48"/>
    <w:rsid w:val="00A90742"/>
    <w:rsid w:val="00A927A7"/>
    <w:rsid w:val="00A94F5D"/>
    <w:rsid w:val="00A95C48"/>
    <w:rsid w:val="00AA2D86"/>
    <w:rsid w:val="00AA311E"/>
    <w:rsid w:val="00AA593E"/>
    <w:rsid w:val="00AB16E7"/>
    <w:rsid w:val="00AB2565"/>
    <w:rsid w:val="00AB5ADD"/>
    <w:rsid w:val="00AB694D"/>
    <w:rsid w:val="00AB7A15"/>
    <w:rsid w:val="00AC31CA"/>
    <w:rsid w:val="00AC5D79"/>
    <w:rsid w:val="00AC6751"/>
    <w:rsid w:val="00AC7838"/>
    <w:rsid w:val="00AD1CE8"/>
    <w:rsid w:val="00AD3B2F"/>
    <w:rsid w:val="00AE6A48"/>
    <w:rsid w:val="00AE7B40"/>
    <w:rsid w:val="00AF04FE"/>
    <w:rsid w:val="00AF0D70"/>
    <w:rsid w:val="00B0119E"/>
    <w:rsid w:val="00B02058"/>
    <w:rsid w:val="00B0244D"/>
    <w:rsid w:val="00B06B87"/>
    <w:rsid w:val="00B27310"/>
    <w:rsid w:val="00B3253B"/>
    <w:rsid w:val="00B328E5"/>
    <w:rsid w:val="00B3321C"/>
    <w:rsid w:val="00B33D2A"/>
    <w:rsid w:val="00B368AE"/>
    <w:rsid w:val="00B51E9B"/>
    <w:rsid w:val="00B61B9C"/>
    <w:rsid w:val="00B628BB"/>
    <w:rsid w:val="00B62E8B"/>
    <w:rsid w:val="00B66E90"/>
    <w:rsid w:val="00B71CB9"/>
    <w:rsid w:val="00B74B03"/>
    <w:rsid w:val="00B75D58"/>
    <w:rsid w:val="00B806D3"/>
    <w:rsid w:val="00B82940"/>
    <w:rsid w:val="00B9021C"/>
    <w:rsid w:val="00B95625"/>
    <w:rsid w:val="00BA1A1A"/>
    <w:rsid w:val="00BA31AD"/>
    <w:rsid w:val="00BA5614"/>
    <w:rsid w:val="00BB041D"/>
    <w:rsid w:val="00BB4FC2"/>
    <w:rsid w:val="00BB5F4E"/>
    <w:rsid w:val="00BB61CC"/>
    <w:rsid w:val="00BB69EF"/>
    <w:rsid w:val="00BB729D"/>
    <w:rsid w:val="00BD0097"/>
    <w:rsid w:val="00BE170F"/>
    <w:rsid w:val="00BE52B8"/>
    <w:rsid w:val="00BF177A"/>
    <w:rsid w:val="00BF19D2"/>
    <w:rsid w:val="00BF2354"/>
    <w:rsid w:val="00BF5783"/>
    <w:rsid w:val="00BF77FC"/>
    <w:rsid w:val="00C01177"/>
    <w:rsid w:val="00C2755C"/>
    <w:rsid w:val="00C277E0"/>
    <w:rsid w:val="00C3027A"/>
    <w:rsid w:val="00C3725A"/>
    <w:rsid w:val="00C43B81"/>
    <w:rsid w:val="00C501C4"/>
    <w:rsid w:val="00C51B38"/>
    <w:rsid w:val="00C527A0"/>
    <w:rsid w:val="00C669EF"/>
    <w:rsid w:val="00C7408F"/>
    <w:rsid w:val="00C7488C"/>
    <w:rsid w:val="00C77CA8"/>
    <w:rsid w:val="00C829A6"/>
    <w:rsid w:val="00C84670"/>
    <w:rsid w:val="00C85306"/>
    <w:rsid w:val="00C87679"/>
    <w:rsid w:val="00C876C0"/>
    <w:rsid w:val="00C97B11"/>
    <w:rsid w:val="00CA0147"/>
    <w:rsid w:val="00CA79CB"/>
    <w:rsid w:val="00CB4CBA"/>
    <w:rsid w:val="00CC15F9"/>
    <w:rsid w:val="00CE0F84"/>
    <w:rsid w:val="00CE613E"/>
    <w:rsid w:val="00CE6679"/>
    <w:rsid w:val="00CF471E"/>
    <w:rsid w:val="00CF534B"/>
    <w:rsid w:val="00D00ADF"/>
    <w:rsid w:val="00D03273"/>
    <w:rsid w:val="00D140DC"/>
    <w:rsid w:val="00D1757D"/>
    <w:rsid w:val="00D200FC"/>
    <w:rsid w:val="00D20A28"/>
    <w:rsid w:val="00D27C04"/>
    <w:rsid w:val="00D349BA"/>
    <w:rsid w:val="00D44213"/>
    <w:rsid w:val="00D44318"/>
    <w:rsid w:val="00D51DC5"/>
    <w:rsid w:val="00D51FCF"/>
    <w:rsid w:val="00D57F2B"/>
    <w:rsid w:val="00D60847"/>
    <w:rsid w:val="00D60CB6"/>
    <w:rsid w:val="00D63BCE"/>
    <w:rsid w:val="00D65C5E"/>
    <w:rsid w:val="00D73B2F"/>
    <w:rsid w:val="00D74862"/>
    <w:rsid w:val="00D77010"/>
    <w:rsid w:val="00D77988"/>
    <w:rsid w:val="00D77BA6"/>
    <w:rsid w:val="00D80DFB"/>
    <w:rsid w:val="00D818A4"/>
    <w:rsid w:val="00D83B01"/>
    <w:rsid w:val="00D84382"/>
    <w:rsid w:val="00DB1DAE"/>
    <w:rsid w:val="00DC1597"/>
    <w:rsid w:val="00DC2D11"/>
    <w:rsid w:val="00DC3B2C"/>
    <w:rsid w:val="00DC4E6A"/>
    <w:rsid w:val="00DD55A0"/>
    <w:rsid w:val="00DD5F0D"/>
    <w:rsid w:val="00DD6314"/>
    <w:rsid w:val="00DE0176"/>
    <w:rsid w:val="00DE09DD"/>
    <w:rsid w:val="00DE0AEF"/>
    <w:rsid w:val="00DE30D8"/>
    <w:rsid w:val="00DE7124"/>
    <w:rsid w:val="00DF0D4F"/>
    <w:rsid w:val="00DF1815"/>
    <w:rsid w:val="00DF7F78"/>
    <w:rsid w:val="00E0050D"/>
    <w:rsid w:val="00E038FD"/>
    <w:rsid w:val="00E10242"/>
    <w:rsid w:val="00E125BA"/>
    <w:rsid w:val="00E202F6"/>
    <w:rsid w:val="00E20681"/>
    <w:rsid w:val="00E21448"/>
    <w:rsid w:val="00E25EF9"/>
    <w:rsid w:val="00E26BEA"/>
    <w:rsid w:val="00E37718"/>
    <w:rsid w:val="00E410DD"/>
    <w:rsid w:val="00E43663"/>
    <w:rsid w:val="00E45911"/>
    <w:rsid w:val="00E577E0"/>
    <w:rsid w:val="00E6179A"/>
    <w:rsid w:val="00E63332"/>
    <w:rsid w:val="00E64AE1"/>
    <w:rsid w:val="00E7075A"/>
    <w:rsid w:val="00E73BC5"/>
    <w:rsid w:val="00E73F6C"/>
    <w:rsid w:val="00E755E5"/>
    <w:rsid w:val="00E9090C"/>
    <w:rsid w:val="00E94578"/>
    <w:rsid w:val="00EA100F"/>
    <w:rsid w:val="00EA22D3"/>
    <w:rsid w:val="00EB2B04"/>
    <w:rsid w:val="00EB34D8"/>
    <w:rsid w:val="00EB48F7"/>
    <w:rsid w:val="00EC047B"/>
    <w:rsid w:val="00EC1108"/>
    <w:rsid w:val="00EC238A"/>
    <w:rsid w:val="00EC7864"/>
    <w:rsid w:val="00ED3680"/>
    <w:rsid w:val="00ED55CB"/>
    <w:rsid w:val="00EE128E"/>
    <w:rsid w:val="00EE35ED"/>
    <w:rsid w:val="00EE3EA9"/>
    <w:rsid w:val="00EE4464"/>
    <w:rsid w:val="00F0030A"/>
    <w:rsid w:val="00F00324"/>
    <w:rsid w:val="00F01592"/>
    <w:rsid w:val="00F0675B"/>
    <w:rsid w:val="00F14F3A"/>
    <w:rsid w:val="00F15EB9"/>
    <w:rsid w:val="00F15ED1"/>
    <w:rsid w:val="00F23D9E"/>
    <w:rsid w:val="00F26513"/>
    <w:rsid w:val="00F2772D"/>
    <w:rsid w:val="00F345ED"/>
    <w:rsid w:val="00F43505"/>
    <w:rsid w:val="00F43CFA"/>
    <w:rsid w:val="00F465FF"/>
    <w:rsid w:val="00F473B3"/>
    <w:rsid w:val="00F4795C"/>
    <w:rsid w:val="00F50BF7"/>
    <w:rsid w:val="00F52BDE"/>
    <w:rsid w:val="00F56B72"/>
    <w:rsid w:val="00F57760"/>
    <w:rsid w:val="00F60CB4"/>
    <w:rsid w:val="00F63CE2"/>
    <w:rsid w:val="00F71559"/>
    <w:rsid w:val="00F7167C"/>
    <w:rsid w:val="00F936B9"/>
    <w:rsid w:val="00F93A69"/>
    <w:rsid w:val="00FA0A01"/>
    <w:rsid w:val="00FA4A3B"/>
    <w:rsid w:val="00FA54DC"/>
    <w:rsid w:val="00FA56A9"/>
    <w:rsid w:val="00FA7D4D"/>
    <w:rsid w:val="00FB5EDD"/>
    <w:rsid w:val="00FC069D"/>
    <w:rsid w:val="00FC2FBA"/>
    <w:rsid w:val="00FC43E7"/>
    <w:rsid w:val="00FD2195"/>
    <w:rsid w:val="00FF1094"/>
    <w:rsid w:val="00FF566D"/>
    <w:rsid w:val="00FF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C50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48F7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6"/>
    </w:pPr>
    <w:rPr>
      <w:rFonts w:ascii="Calibri" w:hAnsi="Calibri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48F7"/>
    <w:rPr>
      <w:rFonts w:ascii="Arial" w:hAnsi="Arial" w:cs="Arial"/>
      <w:b/>
      <w:bCs/>
      <w:color w:val="000080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7B4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17B4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17B4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17B4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7B45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17B45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17B45"/>
    <w:rPr>
      <w:rFonts w:ascii="Cambria" w:hAnsi="Cambria" w:cs="Times New Roman"/>
      <w:sz w:val="22"/>
      <w:szCs w:val="22"/>
      <w:lang w:eastAsia="en-US"/>
    </w:rPr>
  </w:style>
  <w:style w:type="paragraph" w:customStyle="1" w:styleId="1">
    <w:name w:val="Знак1"/>
    <w:basedOn w:val="Normal"/>
    <w:uiPriority w:val="99"/>
    <w:rsid w:val="00EB48F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Normal"/>
    <w:uiPriority w:val="99"/>
    <w:rsid w:val="009C5061"/>
    <w:pPr>
      <w:spacing w:line="446" w:lineRule="exact"/>
      <w:jc w:val="center"/>
    </w:pPr>
  </w:style>
  <w:style w:type="paragraph" w:customStyle="1" w:styleId="Style2">
    <w:name w:val="Style2"/>
    <w:basedOn w:val="Normal"/>
    <w:uiPriority w:val="99"/>
    <w:rsid w:val="009C5061"/>
    <w:pPr>
      <w:jc w:val="center"/>
    </w:pPr>
  </w:style>
  <w:style w:type="paragraph" w:customStyle="1" w:styleId="Style3">
    <w:name w:val="Style3"/>
    <w:basedOn w:val="Normal"/>
    <w:uiPriority w:val="99"/>
    <w:rsid w:val="009C5061"/>
    <w:pPr>
      <w:spacing w:line="448" w:lineRule="exact"/>
    </w:pPr>
  </w:style>
  <w:style w:type="paragraph" w:customStyle="1" w:styleId="Style4">
    <w:name w:val="Style4"/>
    <w:basedOn w:val="Normal"/>
    <w:uiPriority w:val="99"/>
    <w:rsid w:val="009C5061"/>
    <w:pPr>
      <w:spacing w:line="448" w:lineRule="exact"/>
      <w:jc w:val="right"/>
    </w:pPr>
  </w:style>
  <w:style w:type="paragraph" w:customStyle="1" w:styleId="Style5">
    <w:name w:val="Style5"/>
    <w:basedOn w:val="Normal"/>
    <w:uiPriority w:val="99"/>
    <w:rsid w:val="009C5061"/>
    <w:pPr>
      <w:spacing w:line="449" w:lineRule="exact"/>
      <w:ind w:firstLine="715"/>
      <w:jc w:val="both"/>
    </w:pPr>
  </w:style>
  <w:style w:type="paragraph" w:customStyle="1" w:styleId="Style6">
    <w:name w:val="Style6"/>
    <w:basedOn w:val="Normal"/>
    <w:uiPriority w:val="99"/>
    <w:rsid w:val="009C5061"/>
  </w:style>
  <w:style w:type="paragraph" w:customStyle="1" w:styleId="Style7">
    <w:name w:val="Style7"/>
    <w:basedOn w:val="Normal"/>
    <w:uiPriority w:val="99"/>
    <w:rsid w:val="009C5061"/>
    <w:pPr>
      <w:spacing w:line="451" w:lineRule="exact"/>
      <w:jc w:val="both"/>
    </w:pPr>
  </w:style>
  <w:style w:type="paragraph" w:customStyle="1" w:styleId="Style8">
    <w:name w:val="Style8"/>
    <w:basedOn w:val="Normal"/>
    <w:uiPriority w:val="99"/>
    <w:rsid w:val="009C5061"/>
    <w:pPr>
      <w:spacing w:line="446" w:lineRule="exact"/>
      <w:ind w:firstLine="706"/>
    </w:pPr>
  </w:style>
  <w:style w:type="paragraph" w:customStyle="1" w:styleId="Style9">
    <w:name w:val="Style9"/>
    <w:basedOn w:val="Normal"/>
    <w:uiPriority w:val="99"/>
    <w:rsid w:val="009C5061"/>
    <w:pPr>
      <w:spacing w:line="448" w:lineRule="exact"/>
      <w:ind w:firstLine="533"/>
      <w:jc w:val="both"/>
    </w:pPr>
  </w:style>
  <w:style w:type="paragraph" w:customStyle="1" w:styleId="Style10">
    <w:name w:val="Style10"/>
    <w:basedOn w:val="Normal"/>
    <w:uiPriority w:val="99"/>
    <w:rsid w:val="009C5061"/>
    <w:pPr>
      <w:spacing w:line="302" w:lineRule="exact"/>
    </w:pPr>
  </w:style>
  <w:style w:type="paragraph" w:customStyle="1" w:styleId="Style11">
    <w:name w:val="Style11"/>
    <w:basedOn w:val="Normal"/>
    <w:uiPriority w:val="99"/>
    <w:rsid w:val="009C5061"/>
    <w:pPr>
      <w:spacing w:line="448" w:lineRule="exact"/>
      <w:jc w:val="both"/>
    </w:pPr>
  </w:style>
  <w:style w:type="paragraph" w:customStyle="1" w:styleId="Style12">
    <w:name w:val="Style12"/>
    <w:basedOn w:val="Normal"/>
    <w:uiPriority w:val="99"/>
    <w:rsid w:val="009C5061"/>
    <w:pPr>
      <w:spacing w:line="450" w:lineRule="exact"/>
      <w:jc w:val="both"/>
    </w:pPr>
  </w:style>
  <w:style w:type="paragraph" w:customStyle="1" w:styleId="Style13">
    <w:name w:val="Style13"/>
    <w:basedOn w:val="Normal"/>
    <w:uiPriority w:val="99"/>
    <w:rsid w:val="009C5061"/>
    <w:pPr>
      <w:spacing w:line="451" w:lineRule="exact"/>
    </w:pPr>
  </w:style>
  <w:style w:type="paragraph" w:customStyle="1" w:styleId="Style14">
    <w:name w:val="Style14"/>
    <w:basedOn w:val="Normal"/>
    <w:uiPriority w:val="99"/>
    <w:rsid w:val="009C5061"/>
    <w:pPr>
      <w:spacing w:line="442" w:lineRule="exact"/>
      <w:jc w:val="center"/>
    </w:pPr>
  </w:style>
  <w:style w:type="paragraph" w:customStyle="1" w:styleId="Style15">
    <w:name w:val="Style15"/>
    <w:basedOn w:val="Normal"/>
    <w:uiPriority w:val="99"/>
    <w:rsid w:val="009C5061"/>
    <w:pPr>
      <w:spacing w:line="446" w:lineRule="exact"/>
    </w:pPr>
  </w:style>
  <w:style w:type="paragraph" w:customStyle="1" w:styleId="Style16">
    <w:name w:val="Style16"/>
    <w:basedOn w:val="Normal"/>
    <w:uiPriority w:val="99"/>
    <w:rsid w:val="009C5061"/>
  </w:style>
  <w:style w:type="paragraph" w:customStyle="1" w:styleId="Style17">
    <w:name w:val="Style17"/>
    <w:basedOn w:val="Normal"/>
    <w:uiPriority w:val="99"/>
    <w:rsid w:val="009C5061"/>
  </w:style>
  <w:style w:type="paragraph" w:customStyle="1" w:styleId="Style18">
    <w:name w:val="Style18"/>
    <w:basedOn w:val="Normal"/>
    <w:uiPriority w:val="99"/>
    <w:rsid w:val="009C5061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DefaultParagraphFont"/>
    <w:uiPriority w:val="99"/>
    <w:rsid w:val="009C506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DefaultParagraphFont"/>
    <w:uiPriority w:val="99"/>
    <w:rsid w:val="009C506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9C50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DefaultParagraphFont"/>
    <w:uiPriority w:val="99"/>
    <w:rsid w:val="009C506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9C5061"/>
    <w:rPr>
      <w:rFonts w:ascii="Times New Roman" w:hAnsi="Times New Roman" w:cs="Times New Roman"/>
      <w:smallCaps/>
      <w:sz w:val="30"/>
      <w:szCs w:val="30"/>
    </w:rPr>
  </w:style>
  <w:style w:type="paragraph" w:styleId="Title">
    <w:name w:val="Title"/>
    <w:basedOn w:val="Normal"/>
    <w:link w:val="TitleChar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9C5061"/>
    <w:rPr>
      <w:rFonts w:ascii="Cambria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99"/>
    <w:qFormat/>
    <w:rsid w:val="00473F71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5061"/>
    <w:rPr>
      <w:rFonts w:cs="Times New Roman"/>
      <w:sz w:val="24"/>
      <w:szCs w:val="24"/>
    </w:rPr>
  </w:style>
  <w:style w:type="paragraph" w:customStyle="1" w:styleId="rtejustify1">
    <w:name w:val="rtejustify1"/>
    <w:basedOn w:val="Normal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Header">
    <w:name w:val="header"/>
    <w:basedOn w:val="Normal"/>
    <w:link w:val="HeaderChar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506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82073"/>
    <w:rPr>
      <w:rFonts w:cs="Times New Roman"/>
    </w:rPr>
  </w:style>
  <w:style w:type="paragraph" w:customStyle="1" w:styleId="ConsPlusTitle">
    <w:name w:val="ConsPlusTitle"/>
    <w:uiPriority w:val="99"/>
    <w:rsid w:val="00B368A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B33D2A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Normal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392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73F71"/>
    <w:pPr>
      <w:widowControl w:val="0"/>
      <w:suppressAutoHyphens/>
      <w:autoSpaceDE w:val="0"/>
    </w:pPr>
    <w:rPr>
      <w:rFonts w:ascii="Calibri" w:hAnsi="Calibri" w:cs="Calibri"/>
      <w:szCs w:val="20"/>
      <w:lang w:eastAsia="zh-CN"/>
    </w:rPr>
  </w:style>
  <w:style w:type="paragraph" w:customStyle="1" w:styleId="a">
    <w:name w:val="Знак"/>
    <w:basedOn w:val="Normal"/>
    <w:uiPriority w:val="99"/>
    <w:rsid w:val="00473F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Заголовок"/>
    <w:basedOn w:val="Normal"/>
    <w:next w:val="BodyText"/>
    <w:uiPriority w:val="99"/>
    <w:rsid w:val="00EB48F7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rsid w:val="00EB48F7"/>
    <w:pPr>
      <w:widowControl/>
      <w:suppressAutoHyphens/>
      <w:autoSpaceDE/>
      <w:autoSpaceDN/>
      <w:adjustRightInd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C5061"/>
    <w:rPr>
      <w:rFonts w:cs="Times New Roman"/>
      <w:sz w:val="24"/>
      <w:szCs w:val="24"/>
    </w:rPr>
  </w:style>
  <w:style w:type="paragraph" w:styleId="List">
    <w:name w:val="List"/>
    <w:basedOn w:val="BodyText"/>
    <w:uiPriority w:val="99"/>
    <w:rsid w:val="00EB48F7"/>
    <w:rPr>
      <w:rFonts w:cs="Mangal"/>
    </w:rPr>
  </w:style>
  <w:style w:type="paragraph" w:styleId="Caption">
    <w:name w:val="caption"/>
    <w:basedOn w:val="Normal"/>
    <w:uiPriority w:val="99"/>
    <w:qFormat/>
    <w:rsid w:val="00EB48F7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0">
    <w:name w:val="Указатель1"/>
    <w:basedOn w:val="Normal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uiPriority w:val="99"/>
    <w:rsid w:val="00EB48F7"/>
    <w:pPr>
      <w:widowControl w:val="0"/>
      <w:suppressAutoHyphens/>
      <w:autoSpaceDE w:val="0"/>
    </w:pPr>
    <w:rPr>
      <w:rFonts w:ascii="Tahoma" w:hAnsi="Tahoma" w:cs="Tahoma"/>
      <w:sz w:val="20"/>
      <w:szCs w:val="20"/>
      <w:lang w:eastAsia="zh-CN"/>
    </w:rPr>
  </w:style>
  <w:style w:type="paragraph" w:customStyle="1" w:styleId="ConsPlusJurTerm">
    <w:name w:val="ConsPlusJurTerm"/>
    <w:uiPriority w:val="99"/>
    <w:rsid w:val="00EB48F7"/>
    <w:pPr>
      <w:widowControl w:val="0"/>
      <w:suppressAutoHyphens/>
      <w:autoSpaceDE w:val="0"/>
    </w:pPr>
    <w:rPr>
      <w:rFonts w:ascii="Tahoma" w:hAnsi="Tahoma" w:cs="Tahoma"/>
      <w:szCs w:val="20"/>
      <w:lang w:eastAsia="zh-CN"/>
    </w:rPr>
  </w:style>
  <w:style w:type="paragraph" w:customStyle="1" w:styleId="a1">
    <w:name w:val="Содержимое таблицы"/>
    <w:basedOn w:val="Normal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2">
    <w:name w:val="Заголовок таблицы"/>
    <w:basedOn w:val="a1"/>
    <w:uiPriority w:val="99"/>
    <w:rsid w:val="00EB48F7"/>
    <w:pPr>
      <w:jc w:val="center"/>
    </w:pPr>
    <w:rPr>
      <w:b/>
      <w:bCs/>
    </w:rPr>
  </w:style>
  <w:style w:type="character" w:styleId="FollowedHyperlink">
    <w:name w:val="FollowedHyperlink"/>
    <w:basedOn w:val="DefaultParagraphFont"/>
    <w:uiPriority w:val="99"/>
    <w:rsid w:val="00EB48F7"/>
    <w:rPr>
      <w:rFonts w:cs="Times New Roman"/>
      <w:color w:val="800080"/>
      <w:u w:val="single"/>
    </w:rPr>
  </w:style>
  <w:style w:type="character" w:customStyle="1" w:styleId="a3">
    <w:name w:val="Выделение для Базового Поиска (курсив)"/>
    <w:basedOn w:val="DefaultParagraphFont"/>
    <w:uiPriority w:val="99"/>
    <w:rsid w:val="00EB48F7"/>
    <w:rPr>
      <w:rFonts w:cs="Times New Roman"/>
      <w:b/>
      <w:bCs/>
      <w:i/>
      <w:iCs/>
      <w:color w:val="0058A9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55148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4">
    <w:name w:val="Гипертекстовая ссылка"/>
    <w:uiPriority w:val="99"/>
    <w:rsid w:val="00F473B3"/>
    <w:rPr>
      <w:color w:val="106BBE"/>
    </w:rPr>
  </w:style>
  <w:style w:type="character" w:customStyle="1" w:styleId="pinkbg">
    <w:name w:val="pinkbg"/>
    <w:basedOn w:val="DefaultParagraphFont"/>
    <w:uiPriority w:val="99"/>
    <w:rsid w:val="00AB5AD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82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B3A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uiPriority w:val="99"/>
    <w:rsid w:val="00817B45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817B4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817B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7B4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817B4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7B45"/>
    <w:rPr>
      <w:rFonts w:ascii="Cambria" w:hAnsi="Cambria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locked/>
    <w:rsid w:val="00817B45"/>
    <w:rPr>
      <w:rFonts w:ascii="Calibri" w:hAnsi="Calibri" w:cs="Times New Roman"/>
      <w:b/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817B45"/>
    <w:pPr>
      <w:widowControl/>
      <w:autoSpaceDE/>
      <w:autoSpaceDN/>
      <w:adjustRightInd/>
    </w:pPr>
    <w:rPr>
      <w:rFonts w:ascii="Calibri" w:hAnsi="Calibri"/>
      <w:i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817B45"/>
    <w:rPr>
      <w:rFonts w:ascii="Calibri" w:hAnsi="Calibri" w:cs="Times New Roman"/>
      <w:i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17B45"/>
    <w:pPr>
      <w:widowControl/>
      <w:autoSpaceDE/>
      <w:autoSpaceDN/>
      <w:adjustRightInd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17B45"/>
    <w:rPr>
      <w:rFonts w:ascii="Calibri" w:hAnsi="Calibri" w:cs="Times New Roman"/>
      <w:b/>
      <w:i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99"/>
    <w:qFormat/>
    <w:rsid w:val="00817B45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817B45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817B45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817B45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817B45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817B45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17B45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17B45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17B45"/>
    <w:rPr>
      <w:rFonts w:cs="Times New Roman"/>
      <w:vertAlign w:val="superscript"/>
    </w:rPr>
  </w:style>
  <w:style w:type="table" w:customStyle="1" w:styleId="11">
    <w:name w:val="Сетка таблицы1"/>
    <w:next w:val="TableGrid"/>
    <w:uiPriority w:val="99"/>
    <w:rsid w:val="00817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7B45"/>
    <w:rPr>
      <w:rFonts w:cs="Times New Roman"/>
      <w:color w:val="808080"/>
    </w:rPr>
  </w:style>
  <w:style w:type="character" w:styleId="LineNumber">
    <w:name w:val="line number"/>
    <w:basedOn w:val="DefaultParagraphFont"/>
    <w:uiPriority w:val="99"/>
    <w:semiHidden/>
    <w:rsid w:val="00817B45"/>
    <w:rPr>
      <w:rFonts w:cs="Times New Roman"/>
    </w:rPr>
  </w:style>
  <w:style w:type="paragraph" w:customStyle="1" w:styleId="a5">
    <w:name w:val="Внимание: недобросовестность!"/>
    <w:basedOn w:val="Normal"/>
    <w:next w:val="Normal"/>
    <w:uiPriority w:val="99"/>
    <w:rsid w:val="00817B45"/>
    <w:pPr>
      <w:widowControl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  <w:style w:type="paragraph" w:customStyle="1" w:styleId="a6">
    <w:name w:val="Прижатый влево"/>
    <w:basedOn w:val="Normal"/>
    <w:next w:val="Normal"/>
    <w:uiPriority w:val="99"/>
    <w:rsid w:val="00817B45"/>
    <w:pPr>
      <w:widowControl/>
    </w:pPr>
    <w:rPr>
      <w:rFonts w:ascii="Arial" w:hAnsi="Arial" w:cs="Arial"/>
      <w:lang w:eastAsia="en-US"/>
    </w:rPr>
  </w:style>
  <w:style w:type="character" w:customStyle="1" w:styleId="a7">
    <w:name w:val="Цветовое выделение"/>
    <w:uiPriority w:val="99"/>
    <w:rsid w:val="00817B45"/>
    <w:rPr>
      <w:b/>
      <w:color w:val="000080"/>
      <w:sz w:val="20"/>
    </w:rPr>
  </w:style>
  <w:style w:type="character" w:customStyle="1" w:styleId="a8">
    <w:name w:val="Основной текст_"/>
    <w:link w:val="4"/>
    <w:uiPriority w:val="99"/>
    <w:locked/>
    <w:rsid w:val="00817B45"/>
    <w:rPr>
      <w:b/>
      <w:spacing w:val="-6"/>
      <w:sz w:val="21"/>
      <w:shd w:val="clear" w:color="auto" w:fill="FFFFFF"/>
    </w:rPr>
  </w:style>
  <w:style w:type="character" w:customStyle="1" w:styleId="3">
    <w:name w:val="Основной текст3"/>
    <w:uiPriority w:val="99"/>
    <w:rsid w:val="00817B45"/>
    <w:rPr>
      <w:b/>
      <w:color w:val="000000"/>
      <w:spacing w:val="-6"/>
      <w:w w:val="100"/>
      <w:position w:val="0"/>
      <w:sz w:val="21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8"/>
    <w:uiPriority w:val="99"/>
    <w:rsid w:val="00817B45"/>
    <w:pPr>
      <w:shd w:val="clear" w:color="auto" w:fill="FFFFFF"/>
      <w:autoSpaceDE/>
      <w:autoSpaceDN/>
      <w:adjustRightInd/>
      <w:spacing w:before="900" w:line="240" w:lineRule="atLeast"/>
      <w:ind w:hanging="900"/>
    </w:pPr>
    <w:rPr>
      <w:b/>
      <w:spacing w:val="-6"/>
      <w:sz w:val="21"/>
      <w:szCs w:val="20"/>
    </w:rPr>
  </w:style>
  <w:style w:type="character" w:customStyle="1" w:styleId="9">
    <w:name w:val="Заголовок №9_"/>
    <w:link w:val="90"/>
    <w:uiPriority w:val="99"/>
    <w:locked/>
    <w:rsid w:val="00817B45"/>
    <w:rPr>
      <w:spacing w:val="-3"/>
      <w:sz w:val="26"/>
      <w:shd w:val="clear" w:color="auto" w:fill="FFFFFF"/>
    </w:rPr>
  </w:style>
  <w:style w:type="paragraph" w:customStyle="1" w:styleId="90">
    <w:name w:val="Заголовок №9"/>
    <w:basedOn w:val="Normal"/>
    <w:link w:val="9"/>
    <w:uiPriority w:val="99"/>
    <w:rsid w:val="00817B45"/>
    <w:pPr>
      <w:shd w:val="clear" w:color="auto" w:fill="FFFFFF"/>
      <w:autoSpaceDE/>
      <w:autoSpaceDN/>
      <w:adjustRightInd/>
      <w:spacing w:before="60" w:line="240" w:lineRule="atLeast"/>
      <w:ind w:hanging="3160"/>
      <w:outlineLvl w:val="8"/>
    </w:pPr>
    <w:rPr>
      <w:spacing w:val="-3"/>
      <w:sz w:val="26"/>
      <w:szCs w:val="20"/>
    </w:rPr>
  </w:style>
  <w:style w:type="paragraph" w:customStyle="1" w:styleId="formattext">
    <w:name w:val="formattext"/>
    <w:basedOn w:val="Normal"/>
    <w:uiPriority w:val="99"/>
    <w:rsid w:val="007F428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headertext">
    <w:name w:val="headertext"/>
    <w:basedOn w:val="Normal"/>
    <w:uiPriority w:val="99"/>
    <w:rsid w:val="007F4281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5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5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9</Pages>
  <Words>3088</Words>
  <Characters>17603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Общ отдел</cp:lastModifiedBy>
  <cp:revision>23</cp:revision>
  <cp:lastPrinted>2021-11-29T14:24:00Z</cp:lastPrinted>
  <dcterms:created xsi:type="dcterms:W3CDTF">2021-11-23T11:14:00Z</dcterms:created>
  <dcterms:modified xsi:type="dcterms:W3CDTF">2021-11-29T14:25:00Z</dcterms:modified>
</cp:coreProperties>
</file>