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93" w:rsidRDefault="00C47C4C" w:rsidP="00C47C4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жители</w:t>
      </w:r>
      <w:r w:rsidR="002C34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7CFD">
        <w:rPr>
          <w:rFonts w:ascii="Times New Roman" w:hAnsi="Times New Roman"/>
          <w:b/>
          <w:bCs/>
          <w:sz w:val="28"/>
          <w:szCs w:val="28"/>
        </w:rPr>
        <w:t>Коржев</w:t>
      </w:r>
      <w:r w:rsidR="002C3493">
        <w:rPr>
          <w:rFonts w:ascii="Times New Roman" w:hAnsi="Times New Roman"/>
          <w:b/>
          <w:bCs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="00EB7CFD">
        <w:rPr>
          <w:rFonts w:ascii="Times New Roman" w:hAnsi="Times New Roman"/>
          <w:b/>
          <w:bCs/>
          <w:sz w:val="28"/>
          <w:szCs w:val="28"/>
        </w:rPr>
        <w:t>Славян</w:t>
      </w:r>
      <w:r w:rsidR="002C3493">
        <w:rPr>
          <w:rFonts w:ascii="Times New Roman" w:hAnsi="Times New Roman"/>
          <w:b/>
          <w:bCs/>
          <w:sz w:val="28"/>
          <w:szCs w:val="28"/>
        </w:rPr>
        <w:t>ск</w:t>
      </w:r>
      <w:r>
        <w:rPr>
          <w:rFonts w:ascii="Times New Roman" w:hAnsi="Times New Roman"/>
          <w:b/>
          <w:bCs/>
          <w:sz w:val="28"/>
          <w:szCs w:val="28"/>
        </w:rPr>
        <w:t>ий</w:t>
      </w:r>
      <w:r w:rsidR="002C3493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2C3493" w:rsidRPr="008742A3">
        <w:rPr>
          <w:rFonts w:ascii="Times New Roman" w:hAnsi="Times New Roman"/>
          <w:b/>
          <w:bCs/>
          <w:sz w:val="28"/>
          <w:szCs w:val="28"/>
        </w:rPr>
        <w:t>!</w:t>
      </w:r>
    </w:p>
    <w:p w:rsidR="002C3493" w:rsidRPr="008742A3" w:rsidRDefault="002C3493" w:rsidP="00C47C4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3493" w:rsidRPr="006421E2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21E2">
        <w:rPr>
          <w:rFonts w:ascii="Times New Roman" w:hAnsi="Times New Roman"/>
          <w:bCs/>
          <w:sz w:val="28"/>
          <w:szCs w:val="28"/>
        </w:rPr>
        <w:t>Извещаем Вас о том, что 29 июня 2021 года вступил в силу Федеральный закон от 30 декабря 2020 года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2C3493" w:rsidRPr="008742A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42A3">
        <w:rPr>
          <w:rFonts w:ascii="Times New Roman" w:hAnsi="Times New Roman"/>
          <w:sz w:val="28"/>
          <w:szCs w:val="28"/>
        </w:rPr>
        <w:t xml:space="preserve">В соответствии с положениями пункта 3 части 2 статьи 69.1 Федерального закона </w:t>
      </w:r>
      <w:r>
        <w:rPr>
          <w:rFonts w:ascii="Times New Roman" w:hAnsi="Times New Roman"/>
          <w:sz w:val="28"/>
          <w:szCs w:val="28"/>
        </w:rPr>
        <w:t>от 13 июля 2015 года № 218-ФЗ «</w:t>
      </w:r>
      <w:r w:rsidRPr="008742A3">
        <w:rPr>
          <w:rFonts w:ascii="Times New Roman" w:hAnsi="Times New Roman"/>
          <w:sz w:val="28"/>
          <w:szCs w:val="28"/>
        </w:rPr>
        <w:t>О государстве</w:t>
      </w:r>
      <w:r>
        <w:rPr>
          <w:rFonts w:ascii="Times New Roman" w:hAnsi="Times New Roman"/>
          <w:sz w:val="28"/>
          <w:szCs w:val="28"/>
        </w:rPr>
        <w:t>нной регистрации недвижимости» а</w:t>
      </w:r>
      <w:r w:rsidRPr="008742A3">
        <w:rPr>
          <w:rFonts w:ascii="Times New Roman" w:hAnsi="Times New Roman"/>
          <w:sz w:val="28"/>
          <w:szCs w:val="28"/>
        </w:rPr>
        <w:t xml:space="preserve">дминистрация </w:t>
      </w:r>
      <w:r w:rsidR="00EB7CFD">
        <w:rPr>
          <w:rFonts w:ascii="Times New Roman" w:hAnsi="Times New Roman"/>
          <w:sz w:val="28"/>
          <w:szCs w:val="28"/>
        </w:rPr>
        <w:t>Славян</w:t>
      </w:r>
      <w:r>
        <w:rPr>
          <w:rFonts w:ascii="Times New Roman" w:hAnsi="Times New Roman"/>
          <w:sz w:val="28"/>
          <w:szCs w:val="28"/>
        </w:rPr>
        <w:t>ского муниципального  района</w:t>
      </w:r>
      <w:r w:rsidRPr="008742A3">
        <w:rPr>
          <w:rFonts w:ascii="Times New Roman" w:hAnsi="Times New Roman"/>
          <w:sz w:val="28"/>
          <w:szCs w:val="28"/>
        </w:rPr>
        <w:t xml:space="preserve"> информирует о проведении работ по выявлению правообладателей ранее учтенных объектов недвижимости, права на которые возникли до вступления в силу Федерального закона о</w:t>
      </w:r>
      <w:r>
        <w:rPr>
          <w:rFonts w:ascii="Times New Roman" w:hAnsi="Times New Roman"/>
          <w:sz w:val="28"/>
          <w:szCs w:val="28"/>
        </w:rPr>
        <w:t>т 21 июля 1997 года № 122-ФЗ «</w:t>
      </w:r>
      <w:r w:rsidRPr="008742A3">
        <w:rPr>
          <w:rFonts w:ascii="Times New Roman" w:hAnsi="Times New Roman"/>
          <w:sz w:val="28"/>
          <w:szCs w:val="28"/>
        </w:rPr>
        <w:t>О государственной регистрации прав на недвижимое имуществ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и сделок с ним»</w:t>
      </w:r>
      <w:r w:rsidRPr="008742A3">
        <w:rPr>
          <w:rFonts w:ascii="Times New Roman" w:hAnsi="Times New Roman"/>
          <w:sz w:val="28"/>
          <w:szCs w:val="28"/>
        </w:rPr>
        <w:t>, но до настоящего времени не внесены в Единый государственный реестр недвижимости.</w:t>
      </w:r>
    </w:p>
    <w:p w:rsidR="002C3493" w:rsidRPr="008742A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2A3">
        <w:rPr>
          <w:rFonts w:ascii="Times New Roman" w:hAnsi="Times New Roman"/>
          <w:sz w:val="28"/>
          <w:szCs w:val="28"/>
        </w:rPr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помещений.</w:t>
      </w:r>
    </w:p>
    <w:p w:rsidR="002C3493" w:rsidRPr="008742A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2A3">
        <w:rPr>
          <w:rFonts w:ascii="Times New Roman" w:hAnsi="Times New Roman"/>
          <w:sz w:val="28"/>
          <w:szCs w:val="28"/>
        </w:rPr>
        <w:t xml:space="preserve">Наличие таких сведений в </w:t>
      </w:r>
      <w:proofErr w:type="spellStart"/>
      <w:r w:rsidRPr="008742A3">
        <w:rPr>
          <w:rFonts w:ascii="Times New Roman" w:hAnsi="Times New Roman"/>
          <w:sz w:val="28"/>
          <w:szCs w:val="28"/>
        </w:rPr>
        <w:t>ЕГРН</w:t>
      </w:r>
      <w:proofErr w:type="spellEnd"/>
      <w:r w:rsidRPr="008742A3">
        <w:rPr>
          <w:rFonts w:ascii="Times New Roman" w:hAnsi="Times New Roman"/>
          <w:sz w:val="28"/>
          <w:szCs w:val="28"/>
        </w:rPr>
        <w:t xml:space="preserve"> обеспечит гражданам защиту их прав и имущественных интересов, убережет от мошеннических действий с их имуществом. Внесение в </w:t>
      </w:r>
      <w:proofErr w:type="spellStart"/>
      <w:r w:rsidRPr="008742A3">
        <w:rPr>
          <w:rFonts w:ascii="Times New Roman" w:hAnsi="Times New Roman"/>
          <w:sz w:val="28"/>
          <w:szCs w:val="28"/>
        </w:rPr>
        <w:t>ЕГРН</w:t>
      </w:r>
      <w:proofErr w:type="spellEnd"/>
      <w:r w:rsidRPr="008742A3">
        <w:rPr>
          <w:rFonts w:ascii="Times New Roman" w:hAnsi="Times New Roman"/>
          <w:sz w:val="28"/>
          <w:szCs w:val="28"/>
        </w:rPr>
        <w:t xml:space="preserve">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2C3493" w:rsidRPr="008742A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742A3">
        <w:rPr>
          <w:rFonts w:ascii="Times New Roman" w:hAnsi="Times New Roman"/>
          <w:sz w:val="28"/>
          <w:szCs w:val="28"/>
        </w:rPr>
        <w:t>равообладатели объектов недвижимости впра</w:t>
      </w:r>
      <w:r>
        <w:rPr>
          <w:rFonts w:ascii="Times New Roman" w:hAnsi="Times New Roman"/>
          <w:sz w:val="28"/>
          <w:szCs w:val="28"/>
        </w:rPr>
        <w:t>ве самостоятельно обратиться в а</w:t>
      </w:r>
      <w:r w:rsidRPr="008742A3">
        <w:rPr>
          <w:rFonts w:ascii="Times New Roman" w:hAnsi="Times New Roman"/>
          <w:sz w:val="28"/>
          <w:szCs w:val="28"/>
        </w:rPr>
        <w:t>дминистрацию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EB7CFD">
        <w:rPr>
          <w:rFonts w:ascii="Times New Roman" w:hAnsi="Times New Roman"/>
          <w:sz w:val="28"/>
          <w:szCs w:val="28"/>
        </w:rPr>
        <w:t>Коржев</w:t>
      </w:r>
      <w:r>
        <w:rPr>
          <w:rFonts w:ascii="Times New Roman" w:hAnsi="Times New Roman"/>
          <w:sz w:val="28"/>
          <w:szCs w:val="28"/>
        </w:rPr>
        <w:t>ского</w:t>
      </w:r>
      <w:r w:rsidRPr="001D6BE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B7CFD">
        <w:rPr>
          <w:rFonts w:ascii="Times New Roman" w:hAnsi="Times New Roman"/>
          <w:sz w:val="28"/>
          <w:szCs w:val="28"/>
        </w:rPr>
        <w:t>Славян</w:t>
      </w:r>
      <w:r w:rsidRPr="001D6BE7">
        <w:rPr>
          <w:rFonts w:ascii="Times New Roman" w:hAnsi="Times New Roman"/>
          <w:sz w:val="28"/>
          <w:szCs w:val="28"/>
        </w:rPr>
        <w:t>ского муниципального района Республики Мордовия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2A3">
        <w:rPr>
          <w:rFonts w:ascii="Times New Roman" w:hAnsi="Times New Roman"/>
          <w:sz w:val="28"/>
          <w:szCs w:val="28"/>
        </w:rPr>
        <w:t>и представить сведения о почтовом адресе и (или) адресе электронной почты для связи сними в связи с проведением мероприятий по выявлению правообладателей ранее учтенных объектов недвижимости.</w:t>
      </w:r>
    </w:p>
    <w:p w:rsidR="002C3493" w:rsidRPr="008742A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42A3">
        <w:rPr>
          <w:rFonts w:ascii="Times New Roman" w:hAnsi="Times New Roman"/>
          <w:sz w:val="28"/>
          <w:szCs w:val="28"/>
        </w:rPr>
        <w:t>Сведения о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уполномоченные органы правообладателями таких объектов недвижимости (их уполномоченными представителям) либо иными</w:t>
      </w:r>
      <w:r>
        <w:rPr>
          <w:rFonts w:ascii="Times New Roman" w:hAnsi="Times New Roman"/>
          <w:sz w:val="28"/>
          <w:szCs w:val="28"/>
        </w:rPr>
        <w:t xml:space="preserve"> заинтересованными</w:t>
      </w:r>
      <w:r w:rsidRPr="008742A3">
        <w:rPr>
          <w:rFonts w:ascii="Times New Roman" w:hAnsi="Times New Roman"/>
          <w:sz w:val="28"/>
          <w:szCs w:val="28"/>
        </w:rPr>
        <w:t xml:space="preserve">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  <w:proofErr w:type="gramEnd"/>
    </w:p>
    <w:p w:rsidR="002C3493" w:rsidRPr="008742A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42A3">
        <w:rPr>
          <w:rFonts w:ascii="Times New Roman" w:hAnsi="Times New Roman"/>
          <w:sz w:val="28"/>
          <w:szCs w:val="28"/>
        </w:rPr>
        <w:t xml:space="preserve">Обращаем ваше внимание на то, что при предоставлении заинтересованными лицами сведений о почтовом адресе и (или) адресе электронной почты для связи с </w:t>
      </w:r>
      <w:r>
        <w:rPr>
          <w:rFonts w:ascii="Times New Roman" w:hAnsi="Times New Roman"/>
          <w:sz w:val="28"/>
          <w:szCs w:val="28"/>
        </w:rPr>
        <w:t>ними в уполномоченный орган</w:t>
      </w:r>
      <w:r w:rsidRPr="008742A3">
        <w:rPr>
          <w:rFonts w:ascii="Times New Roman" w:hAnsi="Times New Roman"/>
          <w:sz w:val="28"/>
          <w:szCs w:val="28"/>
        </w:rPr>
        <w:t xml:space="preserve">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</w:t>
      </w:r>
      <w:r>
        <w:rPr>
          <w:rFonts w:ascii="Times New Roman" w:hAnsi="Times New Roman"/>
          <w:sz w:val="28"/>
          <w:szCs w:val="28"/>
        </w:rPr>
        <w:t>ельного пенсионного страхования, если такой номер присвоен в установленном порядке.</w:t>
      </w:r>
      <w:proofErr w:type="gramEnd"/>
    </w:p>
    <w:p w:rsidR="002C3493" w:rsidRPr="008742A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2A3">
        <w:rPr>
          <w:rFonts w:ascii="Times New Roman" w:hAnsi="Times New Roman"/>
          <w:sz w:val="28"/>
          <w:szCs w:val="28"/>
        </w:rPr>
        <w:lastRenderedPageBreak/>
        <w:t>Сведения могут быть представлены любым из следующих способов:</w:t>
      </w:r>
    </w:p>
    <w:p w:rsidR="002C349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почтой </w:t>
      </w:r>
      <w:r w:rsidRPr="008742A3">
        <w:rPr>
          <w:rFonts w:ascii="Times New Roman" w:hAnsi="Times New Roman"/>
          <w:sz w:val="28"/>
          <w:szCs w:val="28"/>
        </w:rPr>
        <w:t xml:space="preserve">по адресу: </w:t>
      </w:r>
      <w:r w:rsidR="00EB7CFD">
        <w:rPr>
          <w:rFonts w:ascii="Times New Roman" w:hAnsi="Times New Roman"/>
          <w:sz w:val="28"/>
          <w:szCs w:val="28"/>
        </w:rPr>
        <w:t>353577</w:t>
      </w:r>
      <w:r w:rsidRPr="001D6BE7">
        <w:rPr>
          <w:rFonts w:ascii="Times New Roman" w:hAnsi="Times New Roman"/>
          <w:sz w:val="28"/>
          <w:szCs w:val="28"/>
        </w:rPr>
        <w:t xml:space="preserve">, </w:t>
      </w:r>
      <w:r w:rsidR="00EB7CFD">
        <w:rPr>
          <w:rFonts w:ascii="Times New Roman" w:hAnsi="Times New Roman"/>
          <w:sz w:val="28"/>
          <w:szCs w:val="28"/>
        </w:rPr>
        <w:t>Краснодарский край</w:t>
      </w:r>
      <w:r w:rsidRPr="001D6BE7">
        <w:rPr>
          <w:rFonts w:ascii="Times New Roman" w:hAnsi="Times New Roman"/>
          <w:sz w:val="28"/>
          <w:szCs w:val="28"/>
        </w:rPr>
        <w:t xml:space="preserve">, </w:t>
      </w:r>
      <w:r w:rsidR="00EB7CFD">
        <w:rPr>
          <w:rFonts w:ascii="Times New Roman" w:hAnsi="Times New Roman"/>
          <w:sz w:val="28"/>
          <w:szCs w:val="28"/>
        </w:rPr>
        <w:t>Славян</w:t>
      </w:r>
      <w:r w:rsidRPr="001D6BE7">
        <w:rPr>
          <w:rFonts w:ascii="Times New Roman" w:hAnsi="Times New Roman"/>
          <w:sz w:val="28"/>
          <w:szCs w:val="28"/>
        </w:rPr>
        <w:t xml:space="preserve">ский район, </w:t>
      </w:r>
      <w:r w:rsidR="00EB7CFD">
        <w:rPr>
          <w:rFonts w:ascii="Times New Roman" w:hAnsi="Times New Roman"/>
          <w:sz w:val="28"/>
          <w:szCs w:val="28"/>
        </w:rPr>
        <w:t>х. Коржевский</w:t>
      </w:r>
      <w:r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EB7CFD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Pr="001D6BE7">
        <w:rPr>
          <w:rFonts w:ascii="Times New Roman" w:hAnsi="Times New Roman"/>
          <w:sz w:val="28"/>
          <w:szCs w:val="28"/>
        </w:rPr>
        <w:t xml:space="preserve">, дом </w:t>
      </w:r>
      <w:r w:rsidR="00EB7CFD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;</w:t>
      </w:r>
    </w:p>
    <w:p w:rsidR="00EB7CFD" w:rsidRDefault="00EB7CFD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7CFD">
        <w:rPr>
          <w:rFonts w:ascii="Times New Roman" w:hAnsi="Times New Roman"/>
          <w:sz w:val="28"/>
          <w:szCs w:val="28"/>
        </w:rPr>
        <w:t xml:space="preserve">- </w:t>
      </w:r>
      <w:r w:rsidR="002C3493">
        <w:rPr>
          <w:rFonts w:ascii="Times New Roman" w:hAnsi="Times New Roman"/>
          <w:sz w:val="28"/>
          <w:szCs w:val="28"/>
        </w:rPr>
        <w:t xml:space="preserve">по телефону: </w:t>
      </w:r>
      <w:r>
        <w:rPr>
          <w:rFonts w:ascii="Times New Roman" w:hAnsi="Times New Roman"/>
          <w:sz w:val="28"/>
          <w:szCs w:val="28"/>
        </w:rPr>
        <w:t>8-86146-98141 (Ольга Валентиновна),</w:t>
      </w:r>
      <w:r w:rsidRPr="00EB7CFD">
        <w:rPr>
          <w:rFonts w:ascii="Times New Roman" w:hAnsi="Times New Roman"/>
          <w:sz w:val="28"/>
          <w:szCs w:val="28"/>
        </w:rPr>
        <w:t xml:space="preserve"> </w:t>
      </w:r>
      <w:r w:rsidR="002C3493">
        <w:rPr>
          <w:rFonts w:ascii="Times New Roman" w:hAnsi="Times New Roman"/>
          <w:sz w:val="28"/>
          <w:szCs w:val="28"/>
        </w:rPr>
        <w:t xml:space="preserve">режим работы </w:t>
      </w:r>
      <w:proofErr w:type="spellStart"/>
      <w:r w:rsidR="002C3493" w:rsidRPr="009F0190">
        <w:rPr>
          <w:rFonts w:ascii="Times New Roman" w:hAnsi="Times New Roman"/>
          <w:sz w:val="28"/>
          <w:szCs w:val="28"/>
        </w:rPr>
        <w:t>пн-пт</w:t>
      </w:r>
      <w:proofErr w:type="spellEnd"/>
      <w:r w:rsidR="002C3493" w:rsidRPr="009F0190">
        <w:rPr>
          <w:rFonts w:ascii="Times New Roman" w:hAnsi="Times New Roman"/>
          <w:sz w:val="28"/>
          <w:szCs w:val="28"/>
        </w:rPr>
        <w:t xml:space="preserve"> с </w:t>
      </w:r>
      <w:r w:rsidR="002C3493">
        <w:rPr>
          <w:rFonts w:ascii="Times New Roman" w:hAnsi="Times New Roman"/>
          <w:sz w:val="28"/>
          <w:szCs w:val="28"/>
        </w:rPr>
        <w:t>08:</w:t>
      </w:r>
      <w:r>
        <w:rPr>
          <w:rFonts w:ascii="Times New Roman" w:hAnsi="Times New Roman"/>
          <w:sz w:val="28"/>
          <w:szCs w:val="28"/>
        </w:rPr>
        <w:t>0</w:t>
      </w:r>
      <w:r w:rsidR="002C3493" w:rsidRPr="009F0190">
        <w:rPr>
          <w:rFonts w:ascii="Times New Roman" w:hAnsi="Times New Roman"/>
          <w:sz w:val="28"/>
          <w:szCs w:val="28"/>
        </w:rPr>
        <w:t>0 до 17:</w:t>
      </w:r>
      <w:r>
        <w:rPr>
          <w:rFonts w:ascii="Times New Roman" w:hAnsi="Times New Roman"/>
          <w:sz w:val="28"/>
          <w:szCs w:val="28"/>
        </w:rPr>
        <w:t>0</w:t>
      </w:r>
      <w:r w:rsidR="002C3493" w:rsidRPr="009F0190">
        <w:rPr>
          <w:rFonts w:ascii="Times New Roman" w:hAnsi="Times New Roman"/>
          <w:sz w:val="28"/>
          <w:szCs w:val="28"/>
        </w:rPr>
        <w:t>0, перерыв с 1</w:t>
      </w:r>
      <w:r>
        <w:rPr>
          <w:rFonts w:ascii="Times New Roman" w:hAnsi="Times New Roman"/>
          <w:sz w:val="28"/>
          <w:szCs w:val="28"/>
        </w:rPr>
        <w:t>2</w:t>
      </w:r>
      <w:r w:rsidR="002C3493" w:rsidRPr="009F0190">
        <w:rPr>
          <w:rFonts w:ascii="Times New Roman" w:hAnsi="Times New Roman"/>
          <w:sz w:val="28"/>
          <w:szCs w:val="28"/>
        </w:rPr>
        <w:t>:00 до 14:00</w:t>
      </w:r>
      <w:r w:rsidR="002C3493">
        <w:rPr>
          <w:rFonts w:ascii="Times New Roman" w:hAnsi="Times New Roman"/>
          <w:sz w:val="28"/>
          <w:szCs w:val="28"/>
        </w:rPr>
        <w:t>;</w:t>
      </w:r>
    </w:p>
    <w:p w:rsidR="00EB7CFD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2A3">
        <w:rPr>
          <w:rFonts w:ascii="Times New Roman" w:hAnsi="Times New Roman"/>
          <w:sz w:val="28"/>
          <w:szCs w:val="28"/>
        </w:rPr>
        <w:t>- электронной почтой по адресу</w:t>
      </w:r>
      <w:r w:rsidRPr="00461D4D">
        <w:rPr>
          <w:rFonts w:ascii="Times New Roman" w:hAnsi="Times New Roman"/>
          <w:sz w:val="28"/>
          <w:szCs w:val="28"/>
        </w:rPr>
        <w:t>: </w:t>
      </w:r>
      <w:r w:rsidR="00EB7CFD" w:rsidRPr="00EB7CFD">
        <w:rPr>
          <w:rFonts w:ascii="Times New Roman" w:hAnsi="Times New Roman"/>
          <w:sz w:val="28"/>
          <w:szCs w:val="28"/>
          <w:lang w:val="en-US"/>
        </w:rPr>
        <w:t>info</w:t>
      </w:r>
      <w:r w:rsidR="00EB7CFD" w:rsidRPr="00EB7CFD">
        <w:rPr>
          <w:rFonts w:ascii="Times New Roman" w:hAnsi="Times New Roman"/>
          <w:sz w:val="28"/>
          <w:szCs w:val="28"/>
        </w:rPr>
        <w:t>-</w:t>
      </w:r>
      <w:proofErr w:type="spellStart"/>
      <w:r w:rsidR="00EB7CFD" w:rsidRPr="00EB7CFD">
        <w:rPr>
          <w:rFonts w:ascii="Times New Roman" w:hAnsi="Times New Roman"/>
          <w:sz w:val="28"/>
          <w:szCs w:val="28"/>
          <w:lang w:val="en-US"/>
        </w:rPr>
        <w:t>sayt</w:t>
      </w:r>
      <w:proofErr w:type="spellEnd"/>
      <w:r w:rsidR="00EB7CFD" w:rsidRPr="00EB7CFD">
        <w:rPr>
          <w:rFonts w:ascii="Times New Roman" w:hAnsi="Times New Roman"/>
          <w:sz w:val="28"/>
          <w:szCs w:val="28"/>
        </w:rPr>
        <w:t>-</w:t>
      </w:r>
      <w:proofErr w:type="spellStart"/>
      <w:r w:rsidR="00EB7CFD" w:rsidRPr="00EB7CFD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EB7CFD" w:rsidRPr="00EB7CFD">
        <w:rPr>
          <w:rFonts w:ascii="Times New Roman" w:hAnsi="Times New Roman"/>
          <w:sz w:val="28"/>
          <w:szCs w:val="28"/>
        </w:rPr>
        <w:t>@</w:t>
      </w:r>
      <w:proofErr w:type="spellStart"/>
      <w:r w:rsidR="00EB7CFD" w:rsidRPr="00EB7CFD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EB7CFD" w:rsidRPr="00EB7CFD">
        <w:rPr>
          <w:rFonts w:ascii="Times New Roman" w:hAnsi="Times New Roman"/>
          <w:sz w:val="28"/>
          <w:szCs w:val="28"/>
        </w:rPr>
        <w:t>.</w:t>
      </w:r>
      <w:proofErr w:type="spellStart"/>
      <w:r w:rsidR="00EB7CFD" w:rsidRPr="00EB7CFD">
        <w:rPr>
          <w:rFonts w:ascii="Times New Roman" w:hAnsi="Times New Roman"/>
          <w:sz w:val="28"/>
          <w:szCs w:val="28"/>
        </w:rPr>
        <w:t>ru</w:t>
      </w:r>
      <w:proofErr w:type="spellEnd"/>
      <w:r w:rsidR="00EB7CFD">
        <w:rPr>
          <w:rFonts w:ascii="Times New Roman" w:hAnsi="Times New Roman"/>
          <w:sz w:val="28"/>
          <w:szCs w:val="28"/>
        </w:rPr>
        <w:t>, тема сообщения "Сведения о правообладателе";</w:t>
      </w:r>
    </w:p>
    <w:p w:rsidR="002C3493" w:rsidRPr="001D6BE7" w:rsidRDefault="00EB7CFD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14EC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интернет-приемная на сайте </w:t>
      </w:r>
      <w:r w:rsidR="00214ECE">
        <w:rPr>
          <w:rFonts w:ascii="Times New Roman" w:hAnsi="Times New Roman"/>
          <w:sz w:val="28"/>
          <w:szCs w:val="28"/>
        </w:rPr>
        <w:t>https://korgevskiy.ru</w:t>
      </w:r>
      <w:r>
        <w:rPr>
          <w:rFonts w:ascii="Times New Roman" w:hAnsi="Times New Roman"/>
          <w:sz w:val="28"/>
          <w:szCs w:val="28"/>
        </w:rPr>
        <w:t>, тема сообщения "Сведения о правообладателе".</w:t>
      </w:r>
    </w:p>
    <w:p w:rsidR="002C349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2A3">
        <w:rPr>
          <w:rFonts w:ascii="Times New Roman" w:hAnsi="Times New Roman"/>
          <w:sz w:val="28"/>
          <w:szCs w:val="28"/>
        </w:rPr>
        <w:t xml:space="preserve">Администрация </w:t>
      </w:r>
      <w:r w:rsidR="00EB7CFD">
        <w:rPr>
          <w:rFonts w:ascii="Times New Roman" w:hAnsi="Times New Roman"/>
          <w:sz w:val="28"/>
          <w:szCs w:val="28"/>
        </w:rPr>
        <w:t>Коржев</w:t>
      </w:r>
      <w:r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EB7CFD">
        <w:rPr>
          <w:rFonts w:ascii="Times New Roman" w:hAnsi="Times New Roman"/>
          <w:sz w:val="28"/>
          <w:szCs w:val="28"/>
        </w:rPr>
        <w:t>Славян</w:t>
      </w:r>
      <w:r>
        <w:rPr>
          <w:rFonts w:ascii="Times New Roman" w:hAnsi="Times New Roman"/>
          <w:sz w:val="28"/>
          <w:szCs w:val="28"/>
        </w:rPr>
        <w:t xml:space="preserve">ского муниципального района </w:t>
      </w:r>
      <w:r w:rsidRPr="008742A3">
        <w:rPr>
          <w:rFonts w:ascii="Times New Roman" w:hAnsi="Times New Roman"/>
          <w:sz w:val="28"/>
          <w:szCs w:val="28"/>
        </w:rPr>
        <w:t xml:space="preserve">также информирует, что заявительный порядок регистрации прав в отношении ранее учтенных объектов недвижимости продолжает действовать, в </w:t>
      </w:r>
      <w:proofErr w:type="gramStart"/>
      <w:r w:rsidRPr="008742A3">
        <w:rPr>
          <w:rFonts w:ascii="Times New Roman" w:hAnsi="Times New Roman"/>
          <w:sz w:val="28"/>
          <w:szCs w:val="28"/>
        </w:rPr>
        <w:t>связи</w:t>
      </w:r>
      <w:proofErr w:type="gramEnd"/>
      <w:r w:rsidRPr="008742A3">
        <w:rPr>
          <w:rFonts w:ascii="Times New Roman" w:hAnsi="Times New Roman"/>
          <w:sz w:val="28"/>
          <w:szCs w:val="28"/>
        </w:rPr>
        <w:t xml:space="preserve"> с чем их правообладатели вправе:</w:t>
      </w:r>
    </w:p>
    <w:p w:rsidR="002C3493" w:rsidRPr="008742A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2A3">
        <w:rPr>
          <w:rFonts w:ascii="Times New Roman" w:hAnsi="Times New Roman"/>
          <w:sz w:val="28"/>
          <w:szCs w:val="28"/>
        </w:rPr>
        <w:t>- самостоятельно обратиться за государственной регистрацией ранее возникшего права в соответствии со статьей 69 Федерального зако</w:t>
      </w:r>
      <w:r>
        <w:rPr>
          <w:rFonts w:ascii="Times New Roman" w:hAnsi="Times New Roman"/>
          <w:sz w:val="28"/>
          <w:szCs w:val="28"/>
        </w:rPr>
        <w:t>на от 13 июля 2015 года № 218-ФЗ «</w:t>
      </w:r>
      <w:r w:rsidRPr="008742A3">
        <w:rPr>
          <w:rFonts w:ascii="Times New Roman" w:hAnsi="Times New Roman"/>
          <w:sz w:val="28"/>
          <w:szCs w:val="28"/>
        </w:rPr>
        <w:t xml:space="preserve">О государственной регистрации недвижимости» в любой офис </w:t>
      </w:r>
      <w:proofErr w:type="spellStart"/>
      <w:r w:rsidRPr="008742A3">
        <w:rPr>
          <w:rFonts w:ascii="Times New Roman" w:hAnsi="Times New Roman"/>
          <w:sz w:val="28"/>
          <w:szCs w:val="28"/>
        </w:rPr>
        <w:t>МФЦ</w:t>
      </w:r>
      <w:proofErr w:type="spellEnd"/>
      <w:r w:rsidRPr="008742A3">
        <w:rPr>
          <w:rFonts w:ascii="Times New Roman" w:hAnsi="Times New Roman"/>
          <w:sz w:val="28"/>
          <w:szCs w:val="28"/>
        </w:rPr>
        <w:t xml:space="preserve">, независимо от места нахождения объекта для регистрации прав в </w:t>
      </w:r>
      <w:proofErr w:type="spellStart"/>
      <w:r w:rsidRPr="008742A3">
        <w:rPr>
          <w:rFonts w:ascii="Times New Roman" w:hAnsi="Times New Roman"/>
          <w:sz w:val="28"/>
          <w:szCs w:val="28"/>
        </w:rPr>
        <w:t>ЕГРН</w:t>
      </w:r>
      <w:proofErr w:type="spellEnd"/>
      <w:r w:rsidRPr="008742A3">
        <w:rPr>
          <w:rFonts w:ascii="Times New Roman" w:hAnsi="Times New Roman"/>
          <w:sz w:val="28"/>
          <w:szCs w:val="28"/>
        </w:rPr>
        <w:t xml:space="preserve"> или органы, осуществляющие государственную регистрацию прав;</w:t>
      </w:r>
    </w:p>
    <w:p w:rsidR="002C3493" w:rsidRPr="008742A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42A3">
        <w:rPr>
          <w:rFonts w:ascii="Times New Roman" w:hAnsi="Times New Roman"/>
          <w:sz w:val="28"/>
          <w:szCs w:val="28"/>
        </w:rPr>
        <w:t xml:space="preserve">- обратиться в </w:t>
      </w:r>
      <w:r>
        <w:rPr>
          <w:rFonts w:ascii="Times New Roman" w:hAnsi="Times New Roman"/>
          <w:sz w:val="28"/>
          <w:szCs w:val="28"/>
        </w:rPr>
        <w:t>а</w:t>
      </w:r>
      <w:r w:rsidRPr="008742A3">
        <w:rPr>
          <w:rFonts w:ascii="Times New Roman" w:hAnsi="Times New Roman"/>
          <w:sz w:val="28"/>
          <w:szCs w:val="28"/>
        </w:rPr>
        <w:t>дминистрацию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EB7CFD">
        <w:rPr>
          <w:rFonts w:ascii="Times New Roman" w:hAnsi="Times New Roman"/>
          <w:sz w:val="28"/>
          <w:szCs w:val="28"/>
        </w:rPr>
        <w:t>Коржев</w:t>
      </w:r>
      <w:r>
        <w:rPr>
          <w:rFonts w:ascii="Times New Roman" w:hAnsi="Times New Roman"/>
          <w:sz w:val="28"/>
          <w:szCs w:val="28"/>
        </w:rPr>
        <w:t>ского</w:t>
      </w:r>
      <w:bookmarkStart w:id="0" w:name="_GoBack"/>
      <w:bookmarkEnd w:id="0"/>
      <w:r w:rsidRPr="001D6BE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B7CFD">
        <w:rPr>
          <w:rFonts w:ascii="Times New Roman" w:hAnsi="Times New Roman"/>
          <w:sz w:val="28"/>
          <w:szCs w:val="28"/>
        </w:rPr>
        <w:t>Славян</w:t>
      </w:r>
      <w:r w:rsidRPr="001D6BE7">
        <w:rPr>
          <w:rFonts w:ascii="Times New Roman" w:hAnsi="Times New Roman"/>
          <w:sz w:val="28"/>
          <w:szCs w:val="28"/>
        </w:rPr>
        <w:t xml:space="preserve">ского района </w:t>
      </w:r>
      <w:r w:rsidRPr="008742A3">
        <w:rPr>
          <w:rFonts w:ascii="Times New Roman" w:hAnsi="Times New Roman"/>
          <w:sz w:val="28"/>
          <w:szCs w:val="28"/>
        </w:rPr>
        <w:t>в целях обеспечения государственной регистрации прав на объекты недвижимости, попадающие под действие Федерального зак</w:t>
      </w:r>
      <w:r>
        <w:rPr>
          <w:rFonts w:ascii="Times New Roman" w:hAnsi="Times New Roman"/>
          <w:sz w:val="28"/>
          <w:szCs w:val="28"/>
        </w:rPr>
        <w:t>она от 30 июня 2006 года № 93-</w:t>
      </w:r>
      <w:r w:rsidRPr="008742A3">
        <w:rPr>
          <w:rFonts w:ascii="Times New Roman" w:hAnsi="Times New Roman"/>
          <w:sz w:val="28"/>
          <w:szCs w:val="28"/>
        </w:rPr>
        <w:t>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 (земельные участки, предназначенны</w:t>
      </w:r>
      <w:r>
        <w:rPr>
          <w:rFonts w:ascii="Times New Roman" w:hAnsi="Times New Roman"/>
          <w:sz w:val="28"/>
          <w:szCs w:val="28"/>
        </w:rPr>
        <w:t>е</w:t>
      </w:r>
      <w:r w:rsidRPr="008742A3">
        <w:rPr>
          <w:rFonts w:ascii="Times New Roman" w:hAnsi="Times New Roman"/>
          <w:sz w:val="28"/>
          <w:szCs w:val="28"/>
        </w:rPr>
        <w:t xml:space="preserve"> для ведения личного подсобного хозяйства, огородничества, садоводства</w:t>
      </w:r>
      <w:proofErr w:type="gramEnd"/>
      <w:r w:rsidRPr="008742A3">
        <w:rPr>
          <w:rFonts w:ascii="Times New Roman" w:hAnsi="Times New Roman"/>
          <w:sz w:val="28"/>
          <w:szCs w:val="28"/>
        </w:rPr>
        <w:t>, индивидуального гаражного или индивиду</w:t>
      </w:r>
      <w:r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Pr="008742A3">
        <w:rPr>
          <w:rFonts w:ascii="Times New Roman" w:hAnsi="Times New Roman"/>
          <w:sz w:val="28"/>
          <w:szCs w:val="28"/>
        </w:rPr>
        <w:t>, а также находящи</w:t>
      </w:r>
      <w:r>
        <w:rPr>
          <w:rFonts w:ascii="Times New Roman" w:hAnsi="Times New Roman"/>
          <w:sz w:val="28"/>
          <w:szCs w:val="28"/>
        </w:rPr>
        <w:t>е</w:t>
      </w:r>
      <w:r w:rsidRPr="008742A3">
        <w:rPr>
          <w:rFonts w:ascii="Times New Roman" w:hAnsi="Times New Roman"/>
          <w:sz w:val="28"/>
          <w:szCs w:val="28"/>
        </w:rPr>
        <w:t>ся на таких земельных участках объект</w:t>
      </w:r>
      <w:r>
        <w:rPr>
          <w:rFonts w:ascii="Times New Roman" w:hAnsi="Times New Roman"/>
          <w:sz w:val="28"/>
          <w:szCs w:val="28"/>
        </w:rPr>
        <w:t>ы</w:t>
      </w:r>
      <w:r w:rsidRPr="008742A3">
        <w:rPr>
          <w:rFonts w:ascii="Times New Roman" w:hAnsi="Times New Roman"/>
          <w:sz w:val="28"/>
          <w:szCs w:val="28"/>
        </w:rPr>
        <w:t xml:space="preserve"> капитального строительства).</w:t>
      </w:r>
    </w:p>
    <w:p w:rsidR="002C3493" w:rsidRDefault="002C3493" w:rsidP="00C47C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2A3">
        <w:rPr>
          <w:rFonts w:ascii="Times New Roman" w:hAnsi="Times New Roman"/>
          <w:sz w:val="28"/>
          <w:szCs w:val="28"/>
        </w:rPr>
        <w:t xml:space="preserve">Дополнительно сообщаем, что с 01 января 2021 года в связи с внесением изменений в подпункт 8 пункта 3 статьи 333.35 Налогового кодекса Российской </w:t>
      </w:r>
      <w:proofErr w:type="gramStart"/>
      <w:r w:rsidRPr="008742A3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8742A3">
        <w:rPr>
          <w:rFonts w:ascii="Times New Roman" w:hAnsi="Times New Roman"/>
          <w:sz w:val="28"/>
          <w:szCs w:val="28"/>
        </w:rPr>
        <w:t xml:space="preserve"> за государственную регистрацию возникшего до дня вступления в силу Федерального закона от 21 июля 1997 года № 122-ФЗ «О государственной регистрации прав на недвижимое имущество и сделок с ним» права на объект недвижимости</w:t>
      </w:r>
      <w:r>
        <w:rPr>
          <w:rFonts w:ascii="Times New Roman" w:hAnsi="Times New Roman"/>
          <w:sz w:val="28"/>
          <w:szCs w:val="28"/>
        </w:rPr>
        <w:t>, государственная пошлина не взи</w:t>
      </w:r>
      <w:r w:rsidRPr="008742A3">
        <w:rPr>
          <w:rFonts w:ascii="Times New Roman" w:hAnsi="Times New Roman"/>
          <w:sz w:val="28"/>
          <w:szCs w:val="28"/>
        </w:rPr>
        <w:t>мается.</w:t>
      </w:r>
    </w:p>
    <w:sectPr w:rsidR="002C3493" w:rsidSect="00CD35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2A3"/>
    <w:rsid w:val="00035ADB"/>
    <w:rsid w:val="0004373A"/>
    <w:rsid w:val="00064894"/>
    <w:rsid w:val="00144EAC"/>
    <w:rsid w:val="001D6BE7"/>
    <w:rsid w:val="00214ECE"/>
    <w:rsid w:val="002B01E7"/>
    <w:rsid w:val="002C3493"/>
    <w:rsid w:val="00377FCB"/>
    <w:rsid w:val="003C4B03"/>
    <w:rsid w:val="00461D4D"/>
    <w:rsid w:val="004744D9"/>
    <w:rsid w:val="0053259A"/>
    <w:rsid w:val="005A2874"/>
    <w:rsid w:val="00625600"/>
    <w:rsid w:val="006421E2"/>
    <w:rsid w:val="006B4809"/>
    <w:rsid w:val="007D2DEE"/>
    <w:rsid w:val="00821201"/>
    <w:rsid w:val="008742A3"/>
    <w:rsid w:val="008C09EA"/>
    <w:rsid w:val="008F6C5E"/>
    <w:rsid w:val="00902B5D"/>
    <w:rsid w:val="00933816"/>
    <w:rsid w:val="009426B1"/>
    <w:rsid w:val="009D523B"/>
    <w:rsid w:val="009F0190"/>
    <w:rsid w:val="00A177A5"/>
    <w:rsid w:val="00BB562C"/>
    <w:rsid w:val="00C47C4C"/>
    <w:rsid w:val="00CD355B"/>
    <w:rsid w:val="00CD633A"/>
    <w:rsid w:val="00CE6605"/>
    <w:rsid w:val="00E17F58"/>
    <w:rsid w:val="00E92CDA"/>
    <w:rsid w:val="00EB7CFD"/>
    <w:rsid w:val="00F7573B"/>
    <w:rsid w:val="00FC0396"/>
    <w:rsid w:val="00FD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9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42A3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5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3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316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317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5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cp:lastPrinted>2021-11-08T08:43:00Z</cp:lastPrinted>
  <dcterms:created xsi:type="dcterms:W3CDTF">2021-11-16T07:48:00Z</dcterms:created>
  <dcterms:modified xsi:type="dcterms:W3CDTF">2021-11-26T06:42:00Z</dcterms:modified>
</cp:coreProperties>
</file>