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07024C" w:rsidRPr="00890BE4" w:rsidRDefault="0007024C" w:rsidP="00890BE4">
      <w:pPr>
        <w:pStyle w:val="1"/>
        <w:jc w:val="center"/>
        <w:rPr>
          <w:sz w:val="28"/>
          <w:szCs w:val="28"/>
        </w:rPr>
      </w:pPr>
      <w:r w:rsidRPr="00890BE4">
        <w:rPr>
          <w:sz w:val="28"/>
          <w:szCs w:val="28"/>
        </w:rPr>
        <w:t>Заявления на два новых пособия семьям начнут приниматься с 1 июля</w:t>
      </w:r>
    </w:p>
    <w:p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:rsidR="00890BE4" w:rsidRDefault="000F4D43" w:rsidP="00890BE4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07024C">
        <w:rPr>
          <w:b/>
        </w:rPr>
        <w:t>22</w:t>
      </w:r>
      <w:r w:rsidR="001476E0" w:rsidRPr="00765173">
        <w:rPr>
          <w:b/>
        </w:rPr>
        <w:t xml:space="preserve"> </w:t>
      </w:r>
      <w:r w:rsidR="0007024C">
        <w:rPr>
          <w:b/>
        </w:rPr>
        <w:t>июня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890BE4">
        <w:t>Пенсионный фонд России с 1 июля начнет прием заявлений на новые ежемесячные пособия беременным женщинам и семьям с детьми от 8 до 17 лет. Подать заявление можно будет на </w:t>
      </w:r>
      <w:r w:rsidR="00DE4547">
        <w:fldChar w:fldCharType="begin"/>
      </w:r>
      <w:r w:rsidR="00DE4547">
        <w:instrText>HYPERLINK "https://www.gosuslugi.ru" \t "_blank"</w:instrText>
      </w:r>
      <w:r w:rsidR="00DE4547">
        <w:fldChar w:fldCharType="separate"/>
      </w:r>
      <w:r w:rsidR="00890BE4">
        <w:rPr>
          <w:rStyle w:val="a9"/>
        </w:rPr>
        <w:t xml:space="preserve">портале </w:t>
      </w:r>
      <w:proofErr w:type="spellStart"/>
      <w:r w:rsidR="0083465B">
        <w:rPr>
          <w:rStyle w:val="a9"/>
        </w:rPr>
        <w:t>Г</w:t>
      </w:r>
      <w:r w:rsidR="00890BE4">
        <w:rPr>
          <w:rStyle w:val="a9"/>
        </w:rPr>
        <w:t>осуслуг</w:t>
      </w:r>
      <w:proofErr w:type="spellEnd"/>
      <w:r w:rsidR="00DE4547">
        <w:fldChar w:fldCharType="end"/>
      </w:r>
      <w:r w:rsidR="00890BE4">
        <w:t xml:space="preserve"> или в клиентской службе Пенсионного фонда по месту жительства.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 xml:space="preserve">В Краснодарском крае выплата семьям </w:t>
      </w:r>
      <w:r w:rsidR="00DE654E">
        <w:t>с одним родителем составит 5 557</w:t>
      </w:r>
      <w:r>
        <w:t> рублей в месяц на каждого ребенка (50% от прожиточного минимума ребенка в </w:t>
      </w:r>
      <w:r w:rsidR="00DE654E">
        <w:t>крае</w:t>
      </w:r>
      <w:r w:rsidR="0081591D" w:rsidRPr="0081591D">
        <w:t xml:space="preserve"> </w:t>
      </w:r>
      <w:r w:rsidR="0081591D">
        <w:t>в 2021 году</w:t>
      </w:r>
      <w:r w:rsidR="00DE654E">
        <w:t xml:space="preserve"> – 11114</w:t>
      </w:r>
      <w:r>
        <w:t> рублей), а вы</w:t>
      </w:r>
      <w:r w:rsidR="00DE654E">
        <w:t>плата беременной женщине – 6149</w:t>
      </w:r>
      <w:r>
        <w:t> рублей (50% от прожиточного минимума трудоспособного в </w:t>
      </w:r>
      <w:r w:rsidR="00DE654E">
        <w:t>крае</w:t>
      </w:r>
      <w:r w:rsidR="0081591D">
        <w:t xml:space="preserve"> в 2021 году</w:t>
      </w:r>
      <w:bookmarkStart w:id="0" w:name="_GoBack"/>
      <w:bookmarkEnd w:id="0"/>
      <w:r w:rsidR="00DE654E">
        <w:t xml:space="preserve"> – 12298 рублей</w:t>
      </w:r>
      <w:r>
        <w:t xml:space="preserve">). 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учетом комплексной оценки нуждаемости.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p w:rsidR="002D3713" w:rsidRPr="001D34DA" w:rsidRDefault="002D3713" w:rsidP="00890BE4">
      <w:pPr>
        <w:pStyle w:val="a8"/>
        <w:spacing w:before="0" w:beforeAutospacing="0" w:after="0" w:afterAutospacing="0"/>
        <w:ind w:firstLine="709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:rsidR="00DE654E" w:rsidRDefault="00DE654E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842026" w:rsidRPr="001D34DA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89" w:rsidRDefault="006E5689">
      <w:r>
        <w:separator/>
      </w:r>
    </w:p>
  </w:endnote>
  <w:endnote w:type="continuationSeparator" w:id="0">
    <w:p w:rsidR="006E5689" w:rsidRDefault="006E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E45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E4547">
    <w:pPr>
      <w:pStyle w:val="a4"/>
      <w:ind w:right="360"/>
    </w:pPr>
    <w:r>
      <w:rPr>
        <w:noProof/>
      </w:rPr>
      <w:pict>
        <v:line id="Line 4" o:spid="_x0000_s47105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89" w:rsidRDefault="006E5689">
      <w:r>
        <w:separator/>
      </w:r>
    </w:p>
  </w:footnote>
  <w:footnote w:type="continuationSeparator" w:id="0">
    <w:p w:rsidR="006E5689" w:rsidRDefault="006E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E454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7108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7107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7106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813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4D6B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5689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91D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465B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AF1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4547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E454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E454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54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E454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E4547"/>
  </w:style>
  <w:style w:type="paragraph" w:styleId="a6">
    <w:name w:val="Balloon Text"/>
    <w:basedOn w:val="a"/>
    <w:semiHidden/>
    <w:rsid w:val="00DE454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E4547"/>
    <w:rPr>
      <w:b/>
      <w:bCs/>
    </w:rPr>
  </w:style>
  <w:style w:type="paragraph" w:styleId="a8">
    <w:name w:val="Normal (Web)"/>
    <w:basedOn w:val="a"/>
    <w:uiPriority w:val="99"/>
    <w:rsid w:val="00DE4547"/>
    <w:pPr>
      <w:spacing w:before="100" w:beforeAutospacing="1" w:after="100" w:afterAutospacing="1"/>
    </w:pPr>
  </w:style>
  <w:style w:type="character" w:styleId="a9">
    <w:name w:val="Hyperlink"/>
    <w:uiPriority w:val="99"/>
    <w:rsid w:val="00DE454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5225-5681-4C01-A1C4-8B353639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1662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2021-06-22T10:42:00Z</cp:lastPrinted>
  <dcterms:created xsi:type="dcterms:W3CDTF">2021-06-22T10:43:00Z</dcterms:created>
  <dcterms:modified xsi:type="dcterms:W3CDTF">2021-06-28T10:30:00Z</dcterms:modified>
</cp:coreProperties>
</file>