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063B" w14:textId="77777777" w:rsidR="00E12222" w:rsidRDefault="00E12222" w:rsidP="00D97DE5">
      <w:pPr>
        <w:pStyle w:val="1"/>
        <w:jc w:val="center"/>
        <w:rPr>
          <w:sz w:val="28"/>
          <w:szCs w:val="28"/>
        </w:rPr>
      </w:pPr>
    </w:p>
    <w:p w14:paraId="379F9314" w14:textId="4D426CD2" w:rsidR="001476E0" w:rsidRPr="001476E0" w:rsidRDefault="001476E0" w:rsidP="001476E0">
      <w:pPr>
        <w:pStyle w:val="1"/>
        <w:jc w:val="center"/>
        <w:rPr>
          <w:sz w:val="28"/>
          <w:szCs w:val="28"/>
        </w:rPr>
      </w:pPr>
      <w:r w:rsidRPr="001476E0">
        <w:rPr>
          <w:sz w:val="28"/>
          <w:szCs w:val="28"/>
        </w:rPr>
        <w:t xml:space="preserve">Выплата пенсий и социальных выплат в отделениях почтовой связи Краснодарского края </w:t>
      </w:r>
      <w:r w:rsidR="00B5299A">
        <w:rPr>
          <w:sz w:val="28"/>
          <w:szCs w:val="28"/>
        </w:rPr>
        <w:t>в праздничные и выходные дни июня</w:t>
      </w:r>
      <w:r w:rsidRPr="001476E0">
        <w:rPr>
          <w:sz w:val="28"/>
          <w:szCs w:val="28"/>
        </w:rPr>
        <w:t xml:space="preserve"> 2021 года</w:t>
      </w:r>
    </w:p>
    <w:p w14:paraId="0006BCFA" w14:textId="77777777" w:rsidR="00195B4D" w:rsidRPr="006D3243" w:rsidRDefault="00195B4D" w:rsidP="002D3713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280B99" w14:textId="77777777" w:rsidR="002D3713" w:rsidRPr="00E12222" w:rsidRDefault="002D3713" w:rsidP="002D3713">
      <w:pPr>
        <w:pStyle w:val="a8"/>
        <w:spacing w:before="0" w:beforeAutospacing="0" w:after="0" w:afterAutospacing="0"/>
        <w:jc w:val="center"/>
        <w:rPr>
          <w:b/>
        </w:rPr>
      </w:pPr>
    </w:p>
    <w:p w14:paraId="1242CF39" w14:textId="65E833FD" w:rsidR="00C45546" w:rsidRPr="00C45546" w:rsidRDefault="000F4D43" w:rsidP="00C45546">
      <w:pPr>
        <w:ind w:firstLine="708"/>
        <w:jc w:val="both"/>
      </w:pPr>
      <w:r w:rsidRPr="00195B4D">
        <w:rPr>
          <w:b/>
        </w:rPr>
        <w:t xml:space="preserve">Краснодар, </w:t>
      </w:r>
      <w:r w:rsidR="00271E10">
        <w:rPr>
          <w:b/>
        </w:rPr>
        <w:t>1</w:t>
      </w:r>
      <w:r w:rsidR="001476E0" w:rsidRPr="001476E0">
        <w:rPr>
          <w:b/>
        </w:rPr>
        <w:t xml:space="preserve"> </w:t>
      </w:r>
      <w:r w:rsidR="00271E10">
        <w:rPr>
          <w:b/>
        </w:rPr>
        <w:t>июня</w:t>
      </w:r>
      <w:bookmarkStart w:id="0" w:name="_GoBack"/>
      <w:bookmarkEnd w:id="0"/>
      <w:r w:rsidRPr="00195B4D">
        <w:rPr>
          <w:b/>
        </w:rPr>
        <w:t xml:space="preserve"> 2021 года.</w:t>
      </w:r>
      <w:r w:rsidR="00C45546" w:rsidRPr="00E0085B">
        <w:rPr>
          <w:sz w:val="28"/>
          <w:szCs w:val="28"/>
        </w:rPr>
        <w:t xml:space="preserve">  </w:t>
      </w:r>
      <w:r w:rsidR="00C45546" w:rsidRPr="00C45546">
        <w:t>В связи с предстоящим   праздничным  днем 12 июня 2021 года и с  учетом режима работы объектов почтовой связи Краснодарского почтамта,</w:t>
      </w:r>
      <w:r w:rsidR="00C45546">
        <w:t xml:space="preserve">  Отделением Пенсионного фонда Российской Федерации по краснодарскому краю</w:t>
      </w:r>
      <w:r w:rsidR="00C45546" w:rsidRPr="00C45546">
        <w:t xml:space="preserve"> совместно с Управлением Федеральной почтовой связи – АО «Почта России» организован следующий порядок выплаты и доставки пенсий и других социальных выплат.</w:t>
      </w:r>
    </w:p>
    <w:p w14:paraId="28146605" w14:textId="77777777" w:rsidR="00C45546" w:rsidRPr="00C45546" w:rsidRDefault="00C45546" w:rsidP="00C45546">
      <w:pPr>
        <w:ind w:left="-142"/>
        <w:jc w:val="both"/>
      </w:pPr>
      <w:r w:rsidRPr="00C45546">
        <w:rPr>
          <w:bCs/>
        </w:rPr>
        <w:tab/>
      </w:r>
      <w:r w:rsidRPr="00C45546">
        <w:rPr>
          <w:bCs/>
        </w:rPr>
        <w:tab/>
        <w:t xml:space="preserve">Для отделений  почтовой связи (ОПС) Краснодарского края, города Краснодара и сельских отделений почтовой связи города Краснодара доставка пенсий </w:t>
      </w:r>
      <w:r w:rsidRPr="00C45546">
        <w:t>и других социальных выплат будет организована в следующем порядке:</w:t>
      </w:r>
    </w:p>
    <w:tbl>
      <w:tblPr>
        <w:tblW w:w="9161" w:type="dxa"/>
        <w:jc w:val="center"/>
        <w:tblInd w:w="-34" w:type="dxa"/>
        <w:tblLook w:val="04A0" w:firstRow="1" w:lastRow="0" w:firstColumn="1" w:lastColumn="0" w:noHBand="0" w:noVBand="1"/>
      </w:tblPr>
      <w:tblGrid>
        <w:gridCol w:w="2431"/>
        <w:gridCol w:w="1614"/>
        <w:gridCol w:w="1599"/>
        <w:gridCol w:w="1674"/>
        <w:gridCol w:w="1843"/>
      </w:tblGrid>
      <w:tr w:rsidR="00C45546" w:rsidRPr="00E242D4" w14:paraId="1896C5E2" w14:textId="77777777" w:rsidTr="00C45546">
        <w:trPr>
          <w:trHeight w:val="1319"/>
          <w:jc w:val="center"/>
        </w:trPr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81096" w14:textId="77777777" w:rsidR="00C45546" w:rsidRPr="00C45546" w:rsidRDefault="00C45546" w:rsidP="00C45546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  <w:r w:rsidRPr="00C45546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4CCB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  <w:r w:rsidRPr="00C45546">
              <w:rPr>
                <w:b/>
                <w:sz w:val="20"/>
                <w:szCs w:val="20"/>
              </w:rPr>
              <w:t>ОПС края  даты по графику, за которые производится оплата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DCCA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</w:p>
          <w:p w14:paraId="28F21171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  <w:r w:rsidRPr="00C45546">
              <w:rPr>
                <w:b/>
                <w:sz w:val="20"/>
                <w:szCs w:val="20"/>
              </w:rPr>
              <w:t>г. Краснодар ГОПС/СОПС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F0A5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</w:p>
          <w:p w14:paraId="6B83C68D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  <w:r w:rsidRPr="00C45546">
              <w:rPr>
                <w:b/>
                <w:sz w:val="20"/>
                <w:szCs w:val="20"/>
              </w:rPr>
              <w:t>ОПС края 3-х разовая доставка (Вт. Чт. Сб.)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64FC8B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</w:p>
          <w:p w14:paraId="72393AEF" w14:textId="77777777" w:rsidR="00C45546" w:rsidRPr="00C45546" w:rsidRDefault="00C45546" w:rsidP="00C45546">
            <w:pPr>
              <w:jc w:val="center"/>
              <w:rPr>
                <w:b/>
                <w:sz w:val="20"/>
                <w:szCs w:val="20"/>
              </w:rPr>
            </w:pPr>
            <w:r w:rsidRPr="00C45546">
              <w:rPr>
                <w:b/>
                <w:sz w:val="20"/>
                <w:szCs w:val="20"/>
              </w:rPr>
              <w:t>ОПС края  3-х разовая доставка (Пн. Ср. Пт.)</w:t>
            </w:r>
          </w:p>
        </w:tc>
      </w:tr>
      <w:tr w:rsidR="00C45546" w:rsidRPr="00B519BC" w14:paraId="196651BD" w14:textId="77777777" w:rsidTr="00C45546">
        <w:trPr>
          <w:trHeight w:val="276"/>
          <w:jc w:val="center"/>
        </w:trPr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322785" w14:textId="77777777" w:rsidR="00C45546" w:rsidRPr="00B519BC" w:rsidRDefault="00C45546" w:rsidP="00C45546">
            <w:pPr>
              <w:jc w:val="center"/>
            </w:pPr>
            <w:r>
              <w:t>10.06.2021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10E6" w14:textId="375C1DF8" w:rsidR="00C45546" w:rsidRPr="00B519BC" w:rsidRDefault="00C45546" w:rsidP="00C45546">
            <w:pPr>
              <w:jc w:val="center"/>
            </w:pPr>
            <w:r>
              <w:t>10, 11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C43DD" w14:textId="026D16D0" w:rsidR="00C45546" w:rsidRPr="00B519BC" w:rsidRDefault="00C45546" w:rsidP="00C45546">
            <w:pPr>
              <w:jc w:val="center"/>
            </w:pPr>
            <w:r>
              <w:t>10, 11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35F2" w14:textId="49E74827" w:rsidR="00C45546" w:rsidRPr="00B519BC" w:rsidRDefault="00C45546" w:rsidP="00C45546">
            <w:pPr>
              <w:jc w:val="center"/>
            </w:pPr>
            <w:r w:rsidRPr="00A11189">
              <w:t>10,</w:t>
            </w:r>
            <w:r>
              <w:t xml:space="preserve"> </w:t>
            </w:r>
            <w:r w:rsidRPr="00A11189">
              <w:t>11</w:t>
            </w:r>
            <w:r>
              <w:t>, 12, 13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267BC1" w14:textId="77777777" w:rsidR="00C45546" w:rsidRPr="00B519BC" w:rsidRDefault="00C45546" w:rsidP="00C45546">
            <w:pPr>
              <w:jc w:val="center"/>
            </w:pPr>
            <w:r>
              <w:t>-</w:t>
            </w:r>
          </w:p>
        </w:tc>
      </w:tr>
      <w:tr w:rsidR="00C45546" w14:paraId="01AE9BA8" w14:textId="77777777" w:rsidTr="00C45546">
        <w:trPr>
          <w:trHeight w:val="288"/>
          <w:jc w:val="center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5A831A" w14:textId="77777777" w:rsidR="00C45546" w:rsidRPr="00FB05B7" w:rsidRDefault="00C45546" w:rsidP="00C45546">
            <w:pPr>
              <w:jc w:val="center"/>
            </w:pPr>
            <w:r w:rsidRPr="00FB05B7">
              <w:t>1</w:t>
            </w:r>
            <w:r>
              <w:t>1</w:t>
            </w:r>
            <w:r w:rsidRPr="00FB05B7">
              <w:t>.06.2021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432D7" w14:textId="63F67ED8" w:rsidR="00C45546" w:rsidRPr="00FB05B7" w:rsidRDefault="00C45546" w:rsidP="00C45546">
            <w:pPr>
              <w:jc w:val="center"/>
            </w:pPr>
            <w:r w:rsidRPr="00FB05B7">
              <w:t>1</w:t>
            </w:r>
            <w:r>
              <w:t>2</w:t>
            </w:r>
            <w:r w:rsidRPr="00FB05B7">
              <w:t>,</w:t>
            </w:r>
            <w:r>
              <w:t xml:space="preserve"> </w:t>
            </w:r>
            <w:r w:rsidRPr="00FB05B7">
              <w:t>1</w:t>
            </w:r>
            <w: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F5D5D" w14:textId="2E10E415" w:rsidR="00C45546" w:rsidRPr="00FB05B7" w:rsidRDefault="00C45546" w:rsidP="00C45546">
            <w:pPr>
              <w:jc w:val="center"/>
            </w:pPr>
            <w:r>
              <w:t>12</w:t>
            </w:r>
            <w:r w:rsidRPr="00FB05B7">
              <w:t>,</w:t>
            </w:r>
            <w:r>
              <w:t xml:space="preserve"> </w:t>
            </w:r>
            <w:r w:rsidRPr="00FB05B7">
              <w:t>1</w:t>
            </w:r>
            <w: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D8AFC" w14:textId="77777777" w:rsidR="00C45546" w:rsidRPr="00FB05B7" w:rsidRDefault="00C45546" w:rsidP="00C4554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B9A2FE" w14:textId="3628AEB8" w:rsidR="00C45546" w:rsidRDefault="00C45546" w:rsidP="00C45546">
            <w:pPr>
              <w:jc w:val="center"/>
            </w:pPr>
            <w:r>
              <w:t>11, 12, 13</w:t>
            </w:r>
          </w:p>
        </w:tc>
      </w:tr>
      <w:tr w:rsidR="00C45546" w14:paraId="1754E3AF" w14:textId="77777777" w:rsidTr="00C45546">
        <w:trPr>
          <w:trHeight w:val="288"/>
          <w:jc w:val="center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6240C" w14:textId="77777777" w:rsidR="00C45546" w:rsidRPr="00FB05B7" w:rsidRDefault="00C45546" w:rsidP="00C45546">
            <w:pPr>
              <w:jc w:val="center"/>
            </w:pPr>
            <w:r>
              <w:t>12</w:t>
            </w:r>
            <w:r w:rsidRPr="00FB05B7">
              <w:t>.06.2021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F193AF" w14:textId="77777777" w:rsidR="00C45546" w:rsidRPr="00FB05B7" w:rsidRDefault="00C45546" w:rsidP="00C45546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BA1AC" w14:textId="77777777" w:rsidR="00C45546" w:rsidRPr="00FB05B7" w:rsidRDefault="00C45546" w:rsidP="00C45546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6427D" w14:textId="77777777" w:rsidR="00C45546" w:rsidRPr="00FB05B7" w:rsidRDefault="00C45546" w:rsidP="00C4554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3A18AC0" w14:textId="77777777" w:rsidR="00C45546" w:rsidRDefault="00C45546" w:rsidP="00C45546">
            <w:pPr>
              <w:jc w:val="center"/>
            </w:pPr>
            <w:r w:rsidRPr="00FB05B7">
              <w:t>-</w:t>
            </w:r>
          </w:p>
        </w:tc>
      </w:tr>
      <w:tr w:rsidR="00C45546" w14:paraId="79B93D45" w14:textId="77777777" w:rsidTr="00C45546">
        <w:trPr>
          <w:trHeight w:val="288"/>
          <w:jc w:val="center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AF74AF" w14:textId="77777777" w:rsidR="00C45546" w:rsidRPr="00FB05B7" w:rsidRDefault="00C45546" w:rsidP="00C45546">
            <w:pPr>
              <w:jc w:val="center"/>
            </w:pPr>
            <w:r>
              <w:t>14</w:t>
            </w:r>
            <w:r w:rsidRPr="00FB05B7">
              <w:t>.06.2021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3BB0" w14:textId="77777777" w:rsidR="00C45546" w:rsidRPr="00FB05B7" w:rsidRDefault="00C45546" w:rsidP="00C45546">
            <w:pPr>
              <w:jc w:val="center"/>
            </w:pPr>
            <w: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2A87D0" w14:textId="77777777" w:rsidR="00C45546" w:rsidRPr="00FB05B7" w:rsidRDefault="00C45546" w:rsidP="00C45546">
            <w:pPr>
              <w:jc w:val="center"/>
            </w:pPr>
            <w: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8E4DF" w14:textId="77777777" w:rsidR="00C45546" w:rsidRPr="00FB05B7" w:rsidRDefault="00C45546" w:rsidP="00C45546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60FC3B" w14:textId="51C39306" w:rsidR="00C45546" w:rsidRDefault="00C45546" w:rsidP="00C45546">
            <w:pPr>
              <w:jc w:val="center"/>
            </w:pPr>
            <w:r>
              <w:t>14, 15</w:t>
            </w:r>
          </w:p>
        </w:tc>
      </w:tr>
    </w:tbl>
    <w:p w14:paraId="0CC2E26A" w14:textId="77777777" w:rsidR="001476E0" w:rsidRPr="001476E0" w:rsidRDefault="001476E0" w:rsidP="00C45546">
      <w:pPr>
        <w:ind w:firstLine="709"/>
        <w:jc w:val="both"/>
      </w:pPr>
      <w:r w:rsidRPr="001476E0">
        <w:t>Далее выплата и доставка пенсий и других выплат будет осуществляться  в  соответствии  с графиком доставки.</w:t>
      </w:r>
    </w:p>
    <w:p w14:paraId="7A42BC33" w14:textId="77777777" w:rsidR="001476E0" w:rsidRPr="00BF1855" w:rsidRDefault="001476E0" w:rsidP="001476E0">
      <w:pPr>
        <w:jc w:val="both"/>
        <w:rPr>
          <w:sz w:val="28"/>
        </w:rPr>
      </w:pPr>
    </w:p>
    <w:p w14:paraId="1C498D8B" w14:textId="77777777" w:rsidR="001476E0" w:rsidRPr="00283E7D" w:rsidRDefault="001476E0" w:rsidP="001476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3E7D">
        <w:rPr>
          <w:rStyle w:val="aa"/>
          <w:sz w:val="22"/>
          <w:szCs w:val="22"/>
        </w:rPr>
        <w:t>К сведению: в настоящее время в Краснодарском крае проживает свыше 1,65 млн. получателей пенсий, из них 40% получают пенсию в отделениях почтовой связи.</w:t>
      </w:r>
    </w:p>
    <w:p w14:paraId="51944257" w14:textId="0249AF06" w:rsidR="002D3713" w:rsidRPr="001D34DA" w:rsidRDefault="002D3713" w:rsidP="00842026">
      <w:pPr>
        <w:spacing w:line="276" w:lineRule="auto"/>
        <w:jc w:val="both"/>
      </w:pPr>
    </w:p>
    <w:p w14:paraId="20F39115" w14:textId="2CB22664"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10E7" w14:textId="77777777"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14:paraId="18E0089D" w14:textId="77777777"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14:paraId="3C32C770" w14:textId="2273C056" w:rsidR="00842026" w:rsidRPr="001D34DA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</w:p>
    <w:sectPr w:rsidR="00842026" w:rsidRPr="001D34DA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1E10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948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89DB-7D6B-4520-91F1-562C13CB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1</Company>
  <LinksUpToDate>false</LinksUpToDate>
  <CharactersWithSpaces>1354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Обиход Владимир Анатольевич</cp:lastModifiedBy>
  <cp:revision>3</cp:revision>
  <cp:lastPrinted>2021-02-09T13:45:00Z</cp:lastPrinted>
  <dcterms:created xsi:type="dcterms:W3CDTF">2021-05-24T10:31:00Z</dcterms:created>
  <dcterms:modified xsi:type="dcterms:W3CDTF">2021-06-01T07:04:00Z</dcterms:modified>
</cp:coreProperties>
</file>