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E4" w:rsidRDefault="00D243E4" w:rsidP="00477B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  <w:r>
        <w:rPr>
          <w:rFonts w:ascii="Arial" w:hAnsi="Arial" w:cs="Arial"/>
        </w:rPr>
        <w:br/>
        <w:t>СЛАВЯНСКИЙ РАЙОН</w:t>
      </w:r>
    </w:p>
    <w:p w:rsidR="00D243E4" w:rsidRDefault="00D243E4" w:rsidP="00477B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КОРЖЕВСКОГО СЕЛЬСКОГО ПОСЕЛЕНИЯ</w:t>
      </w:r>
    </w:p>
    <w:p w:rsidR="00D243E4" w:rsidRDefault="00D243E4" w:rsidP="00477B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СЛАВЯНСКОГО РАЙОНА</w:t>
      </w:r>
    </w:p>
    <w:p w:rsidR="00D243E4" w:rsidRDefault="00D243E4" w:rsidP="00477BDB">
      <w:pPr>
        <w:jc w:val="center"/>
        <w:rPr>
          <w:rFonts w:ascii="Arial" w:hAnsi="Arial" w:cs="Arial"/>
        </w:rPr>
      </w:pPr>
    </w:p>
    <w:p w:rsidR="00D243E4" w:rsidRDefault="00D243E4" w:rsidP="00477B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D243E4" w:rsidRDefault="00D243E4" w:rsidP="00477BDB">
      <w:pPr>
        <w:rPr>
          <w:rFonts w:ascii="Arial" w:hAnsi="Arial" w:cs="Arial"/>
        </w:rPr>
      </w:pPr>
    </w:p>
    <w:p w:rsidR="00D243E4" w:rsidRDefault="00D243E4" w:rsidP="00477BD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20 апреля 2021 года                                № 59                                            х.</w:t>
      </w:r>
      <w:r>
        <w:rPr>
          <w:rFonts w:ascii="Arial" w:hAnsi="Arial" w:cs="Arial"/>
          <w:bCs/>
        </w:rPr>
        <w:t xml:space="preserve"> Коржевский</w:t>
      </w:r>
    </w:p>
    <w:p w:rsidR="00D243E4" w:rsidRDefault="00D243E4" w:rsidP="007B143B">
      <w:pPr>
        <w:jc w:val="center"/>
      </w:pPr>
    </w:p>
    <w:p w:rsidR="00D243E4" w:rsidRPr="00477BDB" w:rsidRDefault="00D243E4" w:rsidP="00CA51A7">
      <w:pPr>
        <w:ind w:right="-1"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bookmarkStart w:id="0" w:name="_GoBack"/>
      <w:r w:rsidRPr="00477BDB">
        <w:rPr>
          <w:rFonts w:ascii="Arial" w:hAnsi="Arial" w:cs="Arial"/>
          <w:b/>
          <w:bCs/>
          <w:kern w:val="36"/>
          <w:sz w:val="32"/>
          <w:szCs w:val="32"/>
        </w:rPr>
        <w:t>Об утверждении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bookmarkEnd w:id="0"/>
    <w:p w:rsidR="00D243E4" w:rsidRPr="00477BDB" w:rsidRDefault="00D243E4" w:rsidP="00477BDB">
      <w:pPr>
        <w:jc w:val="both"/>
        <w:rPr>
          <w:rFonts w:ascii="Arial" w:hAnsi="Arial" w:cs="Arial"/>
          <w:bCs/>
          <w:sz w:val="32"/>
          <w:szCs w:val="32"/>
        </w:rPr>
      </w:pPr>
    </w:p>
    <w:p w:rsidR="00D243E4" w:rsidRDefault="00D243E4" w:rsidP="00477BDB">
      <w:pPr>
        <w:jc w:val="both"/>
        <w:rPr>
          <w:bCs/>
          <w:sz w:val="28"/>
          <w:szCs w:val="28"/>
        </w:rPr>
      </w:pP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 xml:space="preserve">В соответствии с Федеральным законом от 11 августа 1995 года N 135-ФЗ "О благотворительной деятельности и добровольчестве (волонтерстве)", </w:t>
      </w:r>
      <w:hyperlink r:id="rId7" w:history="1">
        <w:r w:rsidRPr="00477BDB">
          <w:rPr>
            <w:rFonts w:ascii="Arial" w:hAnsi="Arial" w:cs="Arial"/>
          </w:rPr>
          <w:t>Постановлением Правительства Российской Федерации от 28 ноября 2018 года №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</w:t>
        </w:r>
      </w:hyperlink>
      <w:r w:rsidRPr="00477BDB">
        <w:rPr>
          <w:rFonts w:ascii="Arial" w:hAnsi="Arial" w:cs="Arial"/>
        </w:rPr>
        <w:t xml:space="preserve">, на основании </w:t>
      </w:r>
      <w:hyperlink r:id="rId8" w:history="1">
        <w:r w:rsidRPr="00477BDB">
          <w:rPr>
            <w:rFonts w:ascii="Arial" w:hAnsi="Arial" w:cs="Arial"/>
          </w:rPr>
          <w:t xml:space="preserve">Устава </w:t>
        </w:r>
      </w:hyperlink>
      <w:r w:rsidRPr="00477BDB">
        <w:rPr>
          <w:rFonts w:ascii="Arial" w:hAnsi="Arial" w:cs="Arial"/>
          <w:bCs/>
        </w:rPr>
        <w:t>Коржевского</w:t>
      </w:r>
      <w:r w:rsidRPr="00477BDB">
        <w:rPr>
          <w:rFonts w:ascii="Arial" w:hAnsi="Arial" w:cs="Arial"/>
        </w:rPr>
        <w:t xml:space="preserve"> сельского поселения постановляю: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 xml:space="preserve">1. Утвердить Порядок взаимодействия администрации </w:t>
      </w:r>
      <w:r w:rsidRPr="00477BDB">
        <w:rPr>
          <w:rFonts w:ascii="Arial" w:hAnsi="Arial" w:cs="Arial"/>
          <w:bCs/>
        </w:rPr>
        <w:t>Коржевского</w:t>
      </w:r>
      <w:r w:rsidRPr="00477BDB">
        <w:rPr>
          <w:rFonts w:ascii="Arial" w:hAnsi="Arial" w:cs="Arial"/>
        </w:rPr>
        <w:t xml:space="preserve"> сельского поселения, муниципальных учреждений </w:t>
      </w:r>
      <w:r w:rsidRPr="00477BDB">
        <w:rPr>
          <w:rFonts w:ascii="Arial" w:hAnsi="Arial" w:cs="Arial"/>
          <w:bCs/>
        </w:rPr>
        <w:t>Коржевского</w:t>
      </w:r>
      <w:r w:rsidRPr="00477BDB">
        <w:rPr>
          <w:rFonts w:ascii="Arial" w:hAnsi="Arial" w:cs="Arial"/>
        </w:rPr>
        <w:t xml:space="preserve"> сельского поселения с организаторами добровольческой (волонтерской) деятельности, добровольческими (волонтерскими) организациями (приложение).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2. Общему отделу администрации Коржевсокго сельского поселения Славянского района обнародовать настоящее постановление в установленном порядке и разместить на официальном сайте администрации Коржевского сельского поселения Славянского района в информационно-телекоммуникационной сети «Интернет».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3. Контроль за выполнением настоящего постановления возложить на специалиста по моложенной политике О.В.Бескаравайную.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4. Постановление вступает в силу со дня обнародования.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 xml:space="preserve">Глава 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  <w:bCs/>
        </w:rPr>
        <w:t>Коржевского</w:t>
      </w:r>
      <w:r w:rsidRPr="00477BDB">
        <w:rPr>
          <w:rFonts w:ascii="Arial" w:hAnsi="Arial" w:cs="Arial"/>
        </w:rPr>
        <w:t xml:space="preserve"> сельского поселения 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 xml:space="preserve">Славянского района                                                           </w:t>
      </w:r>
    </w:p>
    <w:p w:rsidR="00D243E4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Л.Н.Трегубова</w:t>
      </w:r>
    </w:p>
    <w:p w:rsidR="00D243E4" w:rsidRDefault="00D243E4" w:rsidP="00477BDB">
      <w:pPr>
        <w:ind w:firstLine="567"/>
        <w:jc w:val="both"/>
        <w:rPr>
          <w:rFonts w:ascii="Arial" w:hAnsi="Arial" w:cs="Arial"/>
        </w:rPr>
      </w:pPr>
    </w:p>
    <w:p w:rsidR="00D243E4" w:rsidRDefault="00D243E4" w:rsidP="00477BDB">
      <w:pPr>
        <w:ind w:firstLine="567"/>
        <w:jc w:val="both"/>
        <w:rPr>
          <w:rFonts w:ascii="Arial" w:hAnsi="Arial" w:cs="Arial"/>
        </w:rPr>
      </w:pPr>
    </w:p>
    <w:p w:rsidR="00D243E4" w:rsidRDefault="00D243E4" w:rsidP="00477BDB">
      <w:pPr>
        <w:ind w:firstLine="567"/>
        <w:jc w:val="both"/>
        <w:rPr>
          <w:rFonts w:ascii="Arial" w:hAnsi="Arial" w:cs="Arial"/>
        </w:rPr>
      </w:pPr>
    </w:p>
    <w:p w:rsidR="00D243E4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ПРИЛОЖЕНИЕ</w:t>
      </w:r>
    </w:p>
    <w:p w:rsidR="00D243E4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 xml:space="preserve">УТВЕРЖДЕН </w:t>
      </w:r>
    </w:p>
    <w:p w:rsidR="00D243E4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 xml:space="preserve">постановлением администрации </w:t>
      </w:r>
    </w:p>
    <w:p w:rsidR="00D243E4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  <w:bCs/>
        </w:rPr>
        <w:t>Коржевского</w:t>
      </w:r>
      <w:r w:rsidRPr="00477BDB">
        <w:rPr>
          <w:rFonts w:ascii="Arial" w:hAnsi="Arial" w:cs="Arial"/>
        </w:rPr>
        <w:t xml:space="preserve"> сельского поселения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от 20.04.2021 № 59</w:t>
      </w:r>
    </w:p>
    <w:p w:rsidR="00D243E4" w:rsidRPr="00477BDB" w:rsidRDefault="00D243E4" w:rsidP="00477BDB">
      <w:pPr>
        <w:ind w:left="5670" w:firstLine="567"/>
        <w:rPr>
          <w:rFonts w:ascii="Arial" w:hAnsi="Arial" w:cs="Arial"/>
        </w:rPr>
      </w:pPr>
    </w:p>
    <w:p w:rsidR="00D243E4" w:rsidRPr="00477BDB" w:rsidRDefault="00D243E4" w:rsidP="00477BDB">
      <w:pPr>
        <w:ind w:left="5670" w:firstLine="567"/>
        <w:rPr>
          <w:rFonts w:ascii="Arial" w:hAnsi="Arial" w:cs="Arial"/>
        </w:rPr>
      </w:pPr>
    </w:p>
    <w:p w:rsidR="00D243E4" w:rsidRPr="00477BDB" w:rsidRDefault="00D243E4" w:rsidP="00477BDB">
      <w:pPr>
        <w:ind w:firstLine="567"/>
        <w:jc w:val="center"/>
        <w:rPr>
          <w:rFonts w:ascii="Arial" w:hAnsi="Arial" w:cs="Arial"/>
          <w:b/>
        </w:rPr>
      </w:pPr>
      <w:r w:rsidRPr="00477BDB">
        <w:rPr>
          <w:rFonts w:ascii="Arial" w:hAnsi="Arial" w:cs="Arial"/>
          <w:b/>
        </w:rPr>
        <w:t xml:space="preserve">Порядок взаимодействия администрации </w:t>
      </w:r>
      <w:r w:rsidRPr="00477BDB">
        <w:rPr>
          <w:rFonts w:ascii="Arial" w:hAnsi="Arial" w:cs="Arial"/>
          <w:b/>
          <w:bCs/>
        </w:rPr>
        <w:t>Коржевского</w:t>
      </w:r>
      <w:r w:rsidRPr="00477BDB">
        <w:rPr>
          <w:rFonts w:ascii="Arial" w:hAnsi="Arial" w:cs="Arial"/>
          <w:b/>
        </w:rPr>
        <w:t xml:space="preserve"> сельского поселения, муниципальных учреждений </w:t>
      </w:r>
      <w:r w:rsidRPr="00477BDB">
        <w:rPr>
          <w:rFonts w:ascii="Arial" w:hAnsi="Arial" w:cs="Arial"/>
          <w:b/>
          <w:bCs/>
        </w:rPr>
        <w:t>Коржевского</w:t>
      </w:r>
      <w:r w:rsidRPr="00477BDB">
        <w:rPr>
          <w:rFonts w:ascii="Arial" w:hAnsi="Arial" w:cs="Arial"/>
          <w:b/>
        </w:rPr>
        <w:t xml:space="preserve"> сельского </w:t>
      </w:r>
    </w:p>
    <w:p w:rsidR="00D243E4" w:rsidRPr="00477BDB" w:rsidRDefault="00D243E4" w:rsidP="00477BDB">
      <w:pPr>
        <w:ind w:firstLine="567"/>
        <w:jc w:val="center"/>
        <w:rPr>
          <w:rFonts w:ascii="Arial" w:hAnsi="Arial" w:cs="Arial"/>
          <w:b/>
        </w:rPr>
      </w:pPr>
      <w:r w:rsidRPr="00477BDB">
        <w:rPr>
          <w:rFonts w:ascii="Arial" w:hAnsi="Arial" w:cs="Arial"/>
          <w:b/>
        </w:rPr>
        <w:t>поселения с организаторами добровольческой (волонтерской) деятельности, добровольческими (волонтерскими) организациями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 xml:space="preserve">1. Настоящий Порядок определяет правила взаимодействия администрации </w:t>
      </w:r>
      <w:r w:rsidRPr="00477BDB">
        <w:rPr>
          <w:rFonts w:ascii="Arial" w:hAnsi="Arial" w:cs="Arial"/>
          <w:bCs/>
        </w:rPr>
        <w:t>Коржевского</w:t>
      </w:r>
      <w:r w:rsidRPr="00477BDB">
        <w:rPr>
          <w:rFonts w:ascii="Arial" w:hAnsi="Arial" w:cs="Arial"/>
        </w:rPr>
        <w:t xml:space="preserve"> сельского поселения, муниципальных учреждений </w:t>
      </w:r>
      <w:r w:rsidRPr="00477BDB">
        <w:rPr>
          <w:rFonts w:ascii="Arial" w:hAnsi="Arial" w:cs="Arial"/>
          <w:bCs/>
        </w:rPr>
        <w:t>Коржевского</w:t>
      </w:r>
      <w:r w:rsidRPr="00477BDB">
        <w:rPr>
          <w:rFonts w:ascii="Arial" w:hAnsi="Arial" w:cs="Arial"/>
        </w:rPr>
        <w:t xml:space="preserve"> сельского поселения (далее - муниципальные учреждения) с организаторами добровольческой (волонтерской) деятельности, добровольческими (волонтерскими) организациями.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 xml:space="preserve">2. Администрация </w:t>
      </w:r>
      <w:r w:rsidRPr="00477BDB">
        <w:rPr>
          <w:rFonts w:ascii="Arial" w:hAnsi="Arial" w:cs="Arial"/>
          <w:bCs/>
        </w:rPr>
        <w:t>Коржевского</w:t>
      </w:r>
      <w:r w:rsidRPr="00477BDB">
        <w:rPr>
          <w:rFonts w:ascii="Arial" w:hAnsi="Arial" w:cs="Arial"/>
        </w:rPr>
        <w:t xml:space="preserve"> сельского поселения, муниципальные учреждения осуществляют взаимодействие в соответствии с настоящим Порядком с организаторами добровольческой (волонтерской) деятельности, добровольческими (волонтерскими) организациями, осуществляющими виды деятельности, предусмотренные перечнем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 xml:space="preserve">3. 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администрации </w:t>
      </w:r>
      <w:r w:rsidRPr="00477BDB">
        <w:rPr>
          <w:rFonts w:ascii="Arial" w:hAnsi="Arial" w:cs="Arial"/>
          <w:bCs/>
        </w:rPr>
        <w:t>Коржевского</w:t>
      </w:r>
      <w:r w:rsidRPr="00477BDB">
        <w:rPr>
          <w:rFonts w:ascii="Arial" w:hAnsi="Arial" w:cs="Arial"/>
        </w:rPr>
        <w:t xml:space="preserve"> сельского поселения, муниципальным учреждениям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(волонтерской) деятельности (далее - предложение), которое содержит следующую информацию: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а) фамилия, имя, отчество (при наличии), если организатором добровольческой (волонтерской) деятельности является физическое лицо;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(волонтерской) деятельности является юридическое лицо;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в) государственный регистрационный номер, содержащийся в Едином государственном реестре юридических лиц (для юридических лиц);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N 135-ФЗ "О благотворительной деятельности и добровольчестве (волонтерстве)</w:t>
      </w:r>
      <w:r w:rsidRPr="00477BDB">
        <w:rPr>
          <w:rFonts w:ascii="Arial" w:hAnsi="Arial" w:cs="Arial"/>
          <w:u w:val="single"/>
        </w:rPr>
        <w:t>"</w:t>
      </w:r>
      <w:r w:rsidRPr="00477BDB">
        <w:rPr>
          <w:rFonts w:ascii="Arial" w:hAnsi="Arial" w:cs="Arial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(волонтерской) деятельности, добровольческой (волонтерской) организации и иных требований, установленных законодательством Российской Федерации.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 xml:space="preserve">4. Администрация </w:t>
      </w:r>
      <w:r w:rsidRPr="00477BDB">
        <w:rPr>
          <w:rFonts w:ascii="Arial" w:hAnsi="Arial" w:cs="Arial"/>
          <w:bCs/>
        </w:rPr>
        <w:t>Коржевского</w:t>
      </w:r>
      <w:r w:rsidRPr="00477BDB">
        <w:rPr>
          <w:rFonts w:ascii="Arial" w:hAnsi="Arial" w:cs="Arial"/>
        </w:rPr>
        <w:t xml:space="preserve"> сельского поселения, муниципальные учреждения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а) о принятии предложения;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 xml:space="preserve">5. Администрация </w:t>
      </w:r>
      <w:r w:rsidRPr="00477BDB">
        <w:rPr>
          <w:rFonts w:ascii="Arial" w:hAnsi="Arial" w:cs="Arial"/>
          <w:bCs/>
        </w:rPr>
        <w:t>Коржевского</w:t>
      </w:r>
      <w:r w:rsidRPr="00477BDB">
        <w:rPr>
          <w:rFonts w:ascii="Arial" w:hAnsi="Arial" w:cs="Arial"/>
        </w:rPr>
        <w:t xml:space="preserve"> сельского поселения, муниципальные учреждения информируют организатора добровольческой (волонтерской) деятельности, добровольческую (волонтерскую)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 xml:space="preserve">6. В случае принятия предложения администрация </w:t>
      </w:r>
      <w:r w:rsidRPr="00477BDB">
        <w:rPr>
          <w:rFonts w:ascii="Arial" w:hAnsi="Arial" w:cs="Arial"/>
          <w:bCs/>
        </w:rPr>
        <w:t>Коржевского</w:t>
      </w:r>
      <w:r w:rsidRPr="00477BDB">
        <w:rPr>
          <w:rFonts w:ascii="Arial" w:hAnsi="Arial" w:cs="Arial"/>
        </w:rPr>
        <w:t xml:space="preserve"> сельского поселения, муниципальные учреждения информируют организатора добровольческой (волонтерской) деятельности, добровольческую (волонтерскую) организацию об условиях осуществления добровольческой (волонтерской) деятельности: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а) об ограничениях и о рисках, в том числе вредных или опасных производственных факторах, связанных с осуществлением добровольческой (волонтерской) деятельности;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 xml:space="preserve">б) о правовых нормах, регламентирующих работу администрации </w:t>
      </w:r>
      <w:r w:rsidRPr="00477BDB">
        <w:rPr>
          <w:rFonts w:ascii="Arial" w:hAnsi="Arial" w:cs="Arial"/>
          <w:bCs/>
        </w:rPr>
        <w:t>Коржевского</w:t>
      </w:r>
      <w:r w:rsidRPr="00477BDB">
        <w:rPr>
          <w:rFonts w:ascii="Arial" w:hAnsi="Arial" w:cs="Arial"/>
        </w:rPr>
        <w:t xml:space="preserve"> сельского поселения, муниципальных учреждений и (или) организации;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(волонтерской) деятельности;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д) о сроке осуществления добровольческой (волонтерской) деятельности и основаниях для досрочного прекращения ее осуществления;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е) об иных условиях осуществления добровольческой (волонтерской) деятельности.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7. Основаниями для принятия решения об отказе в принятии предложения являются: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а) несоответствие предложения и содержащейся в нем информации положениям пункта 3 настоящего Порядка;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б) несоответствие организатора добровольческой (волонтерской) деятельности, добровольческой (волонтерской) организации требованиям, установленным настоящим Порядком и действующим законодательством в сфере добровольчества (волонтерства).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 xml:space="preserve">8. Организатор добровольческой (волонтерской) деятельности, добровольческая (волонтерская) организация в случае отказа муниципального учреждения принять предложение вправе направить органу местного самоуправления </w:t>
      </w:r>
      <w:r w:rsidRPr="00477BDB">
        <w:rPr>
          <w:rFonts w:ascii="Arial" w:hAnsi="Arial" w:cs="Arial"/>
          <w:bCs/>
        </w:rPr>
        <w:t xml:space="preserve">Коржевского </w:t>
      </w:r>
      <w:r w:rsidRPr="00477BDB">
        <w:rPr>
          <w:rFonts w:ascii="Arial" w:hAnsi="Arial" w:cs="Arial"/>
        </w:rPr>
        <w:t>сельского поселения, осуществляющему функции и полномочия учредителя учреждения, аналогичное предложение, которое рассматривается в соответствии с настоящим Порядком.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 xml:space="preserve">9. Взаимодействие администрации </w:t>
      </w:r>
      <w:r w:rsidRPr="00477BDB">
        <w:rPr>
          <w:rFonts w:ascii="Arial" w:hAnsi="Arial" w:cs="Arial"/>
          <w:bCs/>
        </w:rPr>
        <w:t>Коржевского</w:t>
      </w:r>
      <w:r w:rsidRPr="00477BDB">
        <w:rPr>
          <w:rFonts w:ascii="Arial" w:hAnsi="Arial" w:cs="Arial"/>
        </w:rPr>
        <w:t xml:space="preserve"> сельского поселения, муниципальных учреждений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 (далее - соглашение, стороны соглашения), за исключением случаев, определенных сторонами.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 xml:space="preserve">Соглашение заключается в случае принятия администрацией </w:t>
      </w:r>
      <w:r w:rsidRPr="00477BDB">
        <w:rPr>
          <w:rFonts w:ascii="Arial" w:hAnsi="Arial" w:cs="Arial"/>
          <w:bCs/>
        </w:rPr>
        <w:t>Коржевского</w:t>
      </w:r>
      <w:r w:rsidRPr="00477BDB">
        <w:rPr>
          <w:rFonts w:ascii="Arial" w:hAnsi="Arial" w:cs="Arial"/>
        </w:rPr>
        <w:t xml:space="preserve"> сельского поселения, муниципальным учреждением решения об одобрении предложения с организатором добровольческой (волонтерской) деятельности, добровольческой (волонтерской) организацией и предусматривает: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а) перечень видов работ (услуг), осуществляемых организатором добровольческой (волонтерской) деятельности, добровольческой (волонтерской) организацией в целях, указанных в пункте 1 статьи 2 Федерального закона;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б) условия осуществления добровольческой (волонтерской) деятельности;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 xml:space="preserve">в) сведения об уполномоченных представителях, ответственных за взаимодействие со стороны организатора добровольческой (волонтерской) деятельности, добровольческой (волонтерской) организации и со стороны администрации </w:t>
      </w:r>
      <w:r w:rsidRPr="00477BDB">
        <w:rPr>
          <w:rFonts w:ascii="Arial" w:hAnsi="Arial" w:cs="Arial"/>
          <w:bCs/>
        </w:rPr>
        <w:t>Коржевского</w:t>
      </w:r>
      <w:r w:rsidRPr="00477BDB">
        <w:rPr>
          <w:rFonts w:ascii="Arial" w:hAnsi="Arial" w:cs="Arial"/>
        </w:rPr>
        <w:t xml:space="preserve"> сельского поселения, муниципальных учреждений для оперативного решения вопросов, возникающих при взаимодействии;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 xml:space="preserve">г) порядок, в соответствии с которым администрация </w:t>
      </w:r>
      <w:r w:rsidRPr="00477BDB">
        <w:rPr>
          <w:rFonts w:ascii="Arial" w:hAnsi="Arial" w:cs="Arial"/>
          <w:bCs/>
        </w:rPr>
        <w:t>Коржевского</w:t>
      </w:r>
      <w:r w:rsidRPr="00477BDB">
        <w:rPr>
          <w:rFonts w:ascii="Arial" w:hAnsi="Arial" w:cs="Arial"/>
        </w:rPr>
        <w:t xml:space="preserve"> сельского поселения, муниципальные учреждения информируют организатора добровольческой (волонтерской) деятельности, добровольческую (волонтерскую) организацию о потребности в привлечении добровольцев (волонтеров);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 xml:space="preserve">д) возможность предоставления администрацией </w:t>
      </w:r>
      <w:r w:rsidRPr="00477BDB">
        <w:rPr>
          <w:rFonts w:ascii="Arial" w:hAnsi="Arial" w:cs="Arial"/>
          <w:bCs/>
        </w:rPr>
        <w:t>Коржевского</w:t>
      </w:r>
      <w:r w:rsidRPr="00477BDB">
        <w:rPr>
          <w:rFonts w:ascii="Arial" w:hAnsi="Arial" w:cs="Arial"/>
        </w:rPr>
        <w:t xml:space="preserve"> сельского поселения, муниципальным учреждением мер поддержки, предусмотренных федеральным законом;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ж) 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рисках, связанных с осуществлением добровольческой (волонтерской)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з) 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необходимости представления уведомления о наличии у них судимости, о фактах возбуждения в отношении них уголовного дела;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и) 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необходимости представления уведомления о перенесенных и выявленных у них инфекционных заболеваниях, препятствующих осуществлению добровольческой (волонтерской) деятельности, а также учитывать указанную информацию в работе;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к) иные положения, не противоречащие законодательству Российской Федерации.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 xml:space="preserve">10. Администрация </w:t>
      </w:r>
      <w:r w:rsidRPr="00477BDB">
        <w:rPr>
          <w:rFonts w:ascii="Arial" w:hAnsi="Arial" w:cs="Arial"/>
          <w:bCs/>
        </w:rPr>
        <w:t>Коржевского</w:t>
      </w:r>
      <w:r w:rsidRPr="00477BDB">
        <w:rPr>
          <w:rFonts w:ascii="Arial" w:hAnsi="Arial" w:cs="Arial"/>
        </w:rPr>
        <w:t xml:space="preserve"> сельского поселения, муниципальные учреждения не позднее 5 рабочих дней со дня принятия предложения направляют для рассмотрения и подписания два подписанных экземпляра проекта соглашения организатору добровольческой (волонтерской) деятельности, добровольческой (волонтерской) организации любым доступным способом, позволяющим подтвердить получение проекта соглашения.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 xml:space="preserve">11. Организатор добровольческой (волонтерской) деятельности, добровольческая (волонтерская) организация в течение 3 рабочих дней со дня получения проекта соглашения рассматривают его и в случае согласия с его содержанием подписывают два экземпляра проекта соглашения, один из которых направляют в администрацию </w:t>
      </w:r>
      <w:r w:rsidRPr="00477BDB">
        <w:rPr>
          <w:rFonts w:ascii="Arial" w:hAnsi="Arial" w:cs="Arial"/>
          <w:bCs/>
        </w:rPr>
        <w:t>Коржевского</w:t>
      </w:r>
      <w:r w:rsidRPr="00477BDB">
        <w:rPr>
          <w:rFonts w:ascii="Arial" w:hAnsi="Arial" w:cs="Arial"/>
        </w:rPr>
        <w:t xml:space="preserve"> сельского поселения, муниципальные учреждения любым доступным способом, позволяющим подтвердить получение проекта соглашения.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 xml:space="preserve">12. При наличии замечаний (предложений) к проекту соглашения организатор добровольческой (волонтерской) деятельности, добровольческая (волонтерская) организация направляют их в администрацию </w:t>
      </w:r>
      <w:r w:rsidRPr="00477BDB">
        <w:rPr>
          <w:rFonts w:ascii="Arial" w:hAnsi="Arial" w:cs="Arial"/>
          <w:bCs/>
        </w:rPr>
        <w:t>Коржевского</w:t>
      </w:r>
      <w:r w:rsidRPr="00477BDB">
        <w:rPr>
          <w:rFonts w:ascii="Arial" w:hAnsi="Arial" w:cs="Arial"/>
        </w:rPr>
        <w:t xml:space="preserve"> сельского поселения, муниципальные учреждения не позднее 3 рабочих дней со дня получения проекта соглашения любым доступным способом, позволяющим подтвердить получение замечаний (предложений).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 xml:space="preserve">Администрация </w:t>
      </w:r>
      <w:r w:rsidRPr="00477BDB">
        <w:rPr>
          <w:rFonts w:ascii="Arial" w:hAnsi="Arial" w:cs="Arial"/>
          <w:bCs/>
        </w:rPr>
        <w:t>Коржевского</w:t>
      </w:r>
      <w:r w:rsidRPr="00477BDB">
        <w:rPr>
          <w:rFonts w:ascii="Arial" w:hAnsi="Arial" w:cs="Arial"/>
        </w:rPr>
        <w:t xml:space="preserve"> сельского поселения, муниципальные учреждения рассматривают замечания (предложения) к проекту соглашения и о результатах рассмотрения уведомляют любым доступным способом, позволяющим подтвердить факт получения уведомления, организатора добровольческой (волонтерской) деятельности, добровольческую (волонтерскую) организацию не позднее 2 рабочих дней со дня получения замечаний (предложений)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 xml:space="preserve">В случае согласия с замечаниями (предложениями) администрация </w:t>
      </w:r>
      <w:r w:rsidRPr="00477BDB">
        <w:rPr>
          <w:rFonts w:ascii="Arial" w:hAnsi="Arial" w:cs="Arial"/>
          <w:bCs/>
        </w:rPr>
        <w:t>Коржевского</w:t>
      </w:r>
      <w:r w:rsidRPr="00477BDB">
        <w:rPr>
          <w:rFonts w:ascii="Arial" w:hAnsi="Arial" w:cs="Arial"/>
        </w:rPr>
        <w:t xml:space="preserve"> сельского поселения, муниципальные учреждения прикладывают к уведомлению два подписанных проекта соглашения с внесенными в него изменениями.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 xml:space="preserve">Организатор добровольческой (волонтерской) деятельности, добровольческая (волонтерская) организация в течение 1 рабочего дня со дня получения рассматривают проект соглашения с внесенными в него изменениями и в случае согласия подписывают два экземпляра проекта соглашения, один из которых направляют в администрацию </w:t>
      </w:r>
      <w:r w:rsidRPr="00477BDB">
        <w:rPr>
          <w:rFonts w:ascii="Arial" w:hAnsi="Arial" w:cs="Arial"/>
          <w:bCs/>
        </w:rPr>
        <w:t>Коржевского</w:t>
      </w:r>
      <w:r w:rsidRPr="00477BDB">
        <w:rPr>
          <w:rFonts w:ascii="Arial" w:hAnsi="Arial" w:cs="Arial"/>
        </w:rPr>
        <w:t xml:space="preserve"> сельского поселения, муниципальное учреждение любым доступным способом, позволяющим подтвердить получение проекта соглашения.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 xml:space="preserve">Полное или частичное отклонение администрацией </w:t>
      </w:r>
      <w:r w:rsidRPr="00477BDB">
        <w:rPr>
          <w:rFonts w:ascii="Arial" w:hAnsi="Arial" w:cs="Arial"/>
          <w:bCs/>
        </w:rPr>
        <w:t>Коржевского</w:t>
      </w:r>
      <w:r w:rsidRPr="00477BDB">
        <w:rPr>
          <w:rFonts w:ascii="Arial" w:hAnsi="Arial" w:cs="Arial"/>
        </w:rPr>
        <w:t xml:space="preserve"> сельского поселения, муниципальным учреждением замечаний (предложений) к проекту соглашения может быть оспорено организатором добровольческой (волонтерской) деятельности, добровольческой (волонтерской) организацией в судебном порядке.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>13. Соглашение считается заключенным с даты его подписания обеими сторонами.</w:t>
      </w:r>
    </w:p>
    <w:p w:rsidR="00D243E4" w:rsidRPr="00477BDB" w:rsidRDefault="00D243E4" w:rsidP="00477BDB">
      <w:pPr>
        <w:ind w:firstLine="567"/>
        <w:jc w:val="both"/>
        <w:rPr>
          <w:rFonts w:ascii="Arial" w:hAnsi="Arial" w:cs="Arial"/>
        </w:rPr>
      </w:pPr>
      <w:r w:rsidRPr="00477BDB">
        <w:rPr>
          <w:rFonts w:ascii="Arial" w:hAnsi="Arial" w:cs="Arial"/>
        </w:rPr>
        <w:t xml:space="preserve">14. Срок заключения соглашения администрацией </w:t>
      </w:r>
      <w:r w:rsidRPr="00477BDB">
        <w:rPr>
          <w:rFonts w:ascii="Arial" w:hAnsi="Arial" w:cs="Arial"/>
          <w:bCs/>
        </w:rPr>
        <w:t>Коржевского</w:t>
      </w:r>
      <w:r w:rsidRPr="00477BDB">
        <w:rPr>
          <w:rFonts w:ascii="Arial" w:hAnsi="Arial" w:cs="Arial"/>
        </w:rPr>
        <w:t xml:space="preserve"> сельского поселения, муниципальным учреждением с организатором добровольческой (волонтерской) деятельности, добровольческой (волонтерской) организацией не может превышать 14 рабочих дней со дня одобрения предложения.</w:t>
      </w:r>
    </w:p>
    <w:p w:rsidR="00D243E4" w:rsidRPr="00477BDB" w:rsidRDefault="00D243E4" w:rsidP="00477BDB">
      <w:pPr>
        <w:suppressAutoHyphens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D243E4" w:rsidRPr="00477BDB" w:rsidRDefault="00D243E4" w:rsidP="00477BDB">
      <w:pPr>
        <w:suppressAutoHyphens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D243E4" w:rsidRPr="00477BDB" w:rsidRDefault="00D243E4" w:rsidP="00477BDB">
      <w:pPr>
        <w:suppressAutoHyphens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D243E4" w:rsidRPr="00477BDB" w:rsidRDefault="00D243E4" w:rsidP="00477BDB">
      <w:pPr>
        <w:suppressAutoHyphens/>
        <w:ind w:firstLine="567"/>
        <w:jc w:val="both"/>
        <w:rPr>
          <w:rFonts w:ascii="Arial" w:hAnsi="Arial" w:cs="Arial"/>
          <w:bCs/>
          <w:color w:val="000000"/>
        </w:rPr>
      </w:pPr>
      <w:r w:rsidRPr="00477BDB">
        <w:rPr>
          <w:rFonts w:ascii="Arial" w:hAnsi="Arial" w:cs="Arial"/>
          <w:bCs/>
          <w:color w:val="000000"/>
        </w:rPr>
        <w:t xml:space="preserve">Специалист второй категории </w:t>
      </w:r>
    </w:p>
    <w:p w:rsidR="00D243E4" w:rsidRDefault="00D243E4" w:rsidP="00477BDB">
      <w:pPr>
        <w:suppressAutoHyphens/>
        <w:ind w:firstLine="567"/>
        <w:jc w:val="both"/>
        <w:rPr>
          <w:rFonts w:ascii="Arial" w:hAnsi="Arial" w:cs="Arial"/>
          <w:bCs/>
          <w:color w:val="000000"/>
        </w:rPr>
      </w:pPr>
      <w:r w:rsidRPr="00477BDB">
        <w:rPr>
          <w:rFonts w:ascii="Arial" w:hAnsi="Arial" w:cs="Arial"/>
          <w:bCs/>
          <w:color w:val="000000"/>
        </w:rPr>
        <w:t xml:space="preserve">по молодежной политике                                                            </w:t>
      </w:r>
    </w:p>
    <w:p w:rsidR="00D243E4" w:rsidRPr="00477BDB" w:rsidRDefault="00D243E4" w:rsidP="00477BDB">
      <w:pPr>
        <w:suppressAutoHyphens/>
        <w:ind w:firstLine="567"/>
        <w:jc w:val="both"/>
        <w:rPr>
          <w:rFonts w:ascii="Arial" w:hAnsi="Arial" w:cs="Arial"/>
          <w:bCs/>
          <w:color w:val="000000"/>
        </w:rPr>
      </w:pPr>
      <w:r w:rsidRPr="00477BDB">
        <w:rPr>
          <w:rFonts w:ascii="Arial" w:hAnsi="Arial" w:cs="Arial"/>
          <w:bCs/>
          <w:color w:val="000000"/>
        </w:rPr>
        <w:t xml:space="preserve">О.В. Бескаравайная </w:t>
      </w:r>
    </w:p>
    <w:p w:rsidR="00D243E4" w:rsidRPr="00477BDB" w:rsidRDefault="00D243E4" w:rsidP="00477BDB">
      <w:pPr>
        <w:suppressAutoHyphens/>
        <w:ind w:firstLine="567"/>
        <w:jc w:val="both"/>
        <w:rPr>
          <w:rFonts w:ascii="Arial" w:hAnsi="Arial" w:cs="Arial"/>
          <w:bCs/>
          <w:color w:val="000000"/>
        </w:rPr>
      </w:pPr>
    </w:p>
    <w:p w:rsidR="00D243E4" w:rsidRPr="00477BDB" w:rsidRDefault="00D243E4" w:rsidP="00477BDB">
      <w:pPr>
        <w:suppressAutoHyphens/>
        <w:ind w:firstLine="567"/>
        <w:jc w:val="both"/>
        <w:rPr>
          <w:rFonts w:ascii="Arial" w:hAnsi="Arial" w:cs="Arial"/>
          <w:bCs/>
          <w:color w:val="000000"/>
        </w:rPr>
      </w:pPr>
    </w:p>
    <w:p w:rsidR="00D243E4" w:rsidRPr="00477BDB" w:rsidRDefault="00D243E4" w:rsidP="00477BDB">
      <w:pPr>
        <w:suppressAutoHyphens/>
        <w:ind w:firstLine="567"/>
        <w:jc w:val="both"/>
        <w:rPr>
          <w:rFonts w:ascii="Arial" w:hAnsi="Arial" w:cs="Arial"/>
          <w:bCs/>
          <w:color w:val="000000"/>
        </w:rPr>
      </w:pPr>
    </w:p>
    <w:p w:rsidR="00D243E4" w:rsidRPr="00477BDB" w:rsidRDefault="00D243E4" w:rsidP="00477BDB">
      <w:pPr>
        <w:suppressAutoHyphens/>
        <w:ind w:firstLine="567"/>
        <w:jc w:val="both"/>
        <w:rPr>
          <w:rFonts w:ascii="Arial" w:hAnsi="Arial" w:cs="Arial"/>
          <w:bCs/>
          <w:color w:val="000000"/>
        </w:rPr>
      </w:pPr>
    </w:p>
    <w:p w:rsidR="00D243E4" w:rsidRPr="00477BDB" w:rsidRDefault="00D243E4" w:rsidP="00477BDB">
      <w:pPr>
        <w:suppressAutoHyphens/>
        <w:ind w:firstLine="567"/>
        <w:jc w:val="both"/>
        <w:rPr>
          <w:rFonts w:ascii="Arial" w:hAnsi="Arial" w:cs="Arial"/>
          <w:bCs/>
          <w:color w:val="000000"/>
        </w:rPr>
      </w:pPr>
    </w:p>
    <w:p w:rsidR="00D243E4" w:rsidRPr="00477BDB" w:rsidRDefault="00D243E4" w:rsidP="00477BDB">
      <w:pPr>
        <w:suppressAutoHyphens/>
        <w:ind w:firstLine="567"/>
        <w:jc w:val="both"/>
        <w:rPr>
          <w:rFonts w:ascii="Arial" w:hAnsi="Arial" w:cs="Arial"/>
          <w:bCs/>
          <w:color w:val="000000"/>
        </w:rPr>
      </w:pPr>
    </w:p>
    <w:p w:rsidR="00D243E4" w:rsidRPr="00477BDB" w:rsidRDefault="00D243E4" w:rsidP="00477BDB">
      <w:pPr>
        <w:suppressAutoHyphens/>
        <w:ind w:firstLine="567"/>
        <w:jc w:val="both"/>
        <w:rPr>
          <w:rFonts w:ascii="Arial" w:hAnsi="Arial" w:cs="Arial"/>
          <w:bCs/>
          <w:color w:val="000000"/>
        </w:rPr>
      </w:pPr>
    </w:p>
    <w:p w:rsidR="00D243E4" w:rsidRPr="00477BDB" w:rsidRDefault="00D243E4" w:rsidP="00477BDB">
      <w:pPr>
        <w:suppressAutoHyphens/>
        <w:ind w:firstLine="567"/>
        <w:jc w:val="both"/>
        <w:rPr>
          <w:rFonts w:ascii="Arial" w:hAnsi="Arial" w:cs="Arial"/>
          <w:bCs/>
          <w:color w:val="000000"/>
        </w:rPr>
      </w:pPr>
    </w:p>
    <w:p w:rsidR="00D243E4" w:rsidRPr="00477BDB" w:rsidRDefault="00D243E4" w:rsidP="00477BDB">
      <w:pPr>
        <w:suppressAutoHyphens/>
        <w:ind w:firstLine="567"/>
        <w:jc w:val="both"/>
        <w:rPr>
          <w:rFonts w:ascii="Arial" w:hAnsi="Arial" w:cs="Arial"/>
          <w:bCs/>
          <w:color w:val="000000"/>
        </w:rPr>
      </w:pPr>
    </w:p>
    <w:p w:rsidR="00D243E4" w:rsidRPr="00477BDB" w:rsidRDefault="00D243E4" w:rsidP="00477BDB">
      <w:pPr>
        <w:suppressAutoHyphens/>
        <w:ind w:firstLine="567"/>
        <w:jc w:val="both"/>
        <w:rPr>
          <w:rFonts w:ascii="Arial" w:hAnsi="Arial" w:cs="Arial"/>
          <w:bCs/>
          <w:color w:val="000000"/>
        </w:rPr>
      </w:pPr>
    </w:p>
    <w:p w:rsidR="00D243E4" w:rsidRPr="00477BDB" w:rsidRDefault="00D243E4" w:rsidP="00477BDB">
      <w:pPr>
        <w:suppressAutoHyphens/>
        <w:ind w:firstLine="567"/>
        <w:jc w:val="both"/>
        <w:rPr>
          <w:rFonts w:ascii="Arial" w:hAnsi="Arial" w:cs="Arial"/>
          <w:bCs/>
          <w:color w:val="000000"/>
        </w:rPr>
      </w:pPr>
    </w:p>
    <w:p w:rsidR="00D243E4" w:rsidRPr="00477BDB" w:rsidRDefault="00D243E4" w:rsidP="00477BDB">
      <w:pPr>
        <w:pStyle w:val="Title"/>
        <w:spacing w:before="0" w:after="0"/>
        <w:ind w:firstLine="567"/>
        <w:rPr>
          <w:rFonts w:ascii="Arial" w:hAnsi="Arial" w:cs="Arial"/>
          <w:bCs w:val="0"/>
          <w:color w:val="000000"/>
          <w:sz w:val="24"/>
          <w:szCs w:val="24"/>
          <w:lang w:val="ru-RU"/>
        </w:rPr>
      </w:pPr>
    </w:p>
    <w:sectPr w:rsidR="00D243E4" w:rsidRPr="00477BDB" w:rsidSect="00624089">
      <w:headerReference w:type="even" r:id="rId9"/>
      <w:headerReference w:type="default" r:id="rId10"/>
      <w:headerReference w:type="first" r:id="rId11"/>
      <w:pgSz w:w="11906" w:h="16838"/>
      <w:pgMar w:top="567" w:right="567" w:bottom="1134" w:left="1701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3E4" w:rsidRDefault="00D243E4">
      <w:r>
        <w:separator/>
      </w:r>
    </w:p>
  </w:endnote>
  <w:endnote w:type="continuationSeparator" w:id="1">
    <w:p w:rsidR="00D243E4" w:rsidRDefault="00D24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3E4" w:rsidRDefault="00D243E4">
      <w:r>
        <w:separator/>
      </w:r>
    </w:p>
  </w:footnote>
  <w:footnote w:type="continuationSeparator" w:id="1">
    <w:p w:rsidR="00D243E4" w:rsidRDefault="00D24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E4" w:rsidRDefault="00D243E4" w:rsidP="007450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3E4" w:rsidRDefault="00D243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E4" w:rsidRDefault="00D243E4" w:rsidP="007450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243E4" w:rsidRPr="00441F94" w:rsidRDefault="00D243E4">
    <w:pPr>
      <w:pStyle w:val="Header"/>
      <w:jc w:val="center"/>
    </w:pPr>
    <w:r>
      <w:rPr>
        <w:noProof/>
      </w:rPr>
      <w:pict>
        <v:rect id="Прямоугольник 9" o:spid="_x0000_s2049" style="position:absolute;left:0;text-align:left;margin-left:783.5pt;margin-top:0;width:60pt;height:70.5pt;z-index:251658240;visibility:visible;mso-position-horizontal-relative:page;mso-position-vertical:center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" o:allowincell="f" stroked="f">
          <v:textbox style="layout-flow:vertical">
            <w:txbxContent>
              <w:p w:rsidR="00D243E4" w:rsidRPr="002F4ED8" w:rsidRDefault="00D243E4">
                <w:pPr>
                  <w:jc w:val="center"/>
                </w:pPr>
                <w:fldSimple w:instr="PAGE  \* MERGEFORMAT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rect>
      </w:pict>
    </w:r>
  </w:p>
  <w:p w:rsidR="00D243E4" w:rsidRDefault="00D243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E4" w:rsidRDefault="00D243E4">
    <w:pPr>
      <w:pStyle w:val="Header"/>
    </w:pPr>
    <w:r>
      <w:rPr>
        <w:noProof/>
      </w:rPr>
      <w:pict>
        <v:rect id="Rectangle 2" o:spid="_x0000_s2050" style="position:absolute;margin-left:783.5pt;margin-top:0;width:60pt;height:70.5pt;z-index:251657216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MshQIAAAwFAAAOAAAAZHJzL2Uyb0RvYy54bWysVNuO0zAQfUfiHyy/t7lsekm06Wp3SxHS&#10;AisWPsC1ncbCsY3tNl0Q/87Yabs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" o:allowincell="f" stroked="f">
          <v:textbox>
            <w:txbxContent>
              <w:p w:rsidR="00D243E4" w:rsidRPr="002F4ED8" w:rsidRDefault="00D243E4">
                <w:pPr>
                  <w:jc w:val="center"/>
                  <w:rPr>
                    <w:rFonts w:ascii="Cambria" w:hAnsi="Cambria" w:cs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5" w:hanging="4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</w:abstractNum>
  <w:abstractNum w:abstractNumId="4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0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D161150"/>
    <w:multiLevelType w:val="hybridMultilevel"/>
    <w:tmpl w:val="7F40249A"/>
    <w:lvl w:ilvl="0" w:tplc="8BC0C4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3928CA"/>
    <w:multiLevelType w:val="hybridMultilevel"/>
    <w:tmpl w:val="A674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9E4ED1"/>
    <w:multiLevelType w:val="hybridMultilevel"/>
    <w:tmpl w:val="53F69ECC"/>
    <w:lvl w:ilvl="0" w:tplc="6B3EA3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F14E8F"/>
    <w:multiLevelType w:val="singleLevel"/>
    <w:tmpl w:val="EE560362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9">
    <w:nsid w:val="664A641E"/>
    <w:multiLevelType w:val="hybridMultilevel"/>
    <w:tmpl w:val="73D4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1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32">
    <w:nsid w:val="69AA6E14"/>
    <w:multiLevelType w:val="hybridMultilevel"/>
    <w:tmpl w:val="BA42141E"/>
    <w:lvl w:ilvl="0" w:tplc="9B8E477C">
      <w:start w:val="1"/>
      <w:numFmt w:val="decimal"/>
      <w:lvlText w:val="%1."/>
      <w:lvlJc w:val="left"/>
      <w:pPr>
        <w:ind w:left="1692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6A080670"/>
    <w:multiLevelType w:val="hybridMultilevel"/>
    <w:tmpl w:val="1424EFC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4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27"/>
  </w:num>
  <w:num w:numId="4">
    <w:abstractNumId w:val="7"/>
  </w:num>
  <w:num w:numId="5">
    <w:abstractNumId w:val="34"/>
  </w:num>
  <w:num w:numId="6">
    <w:abstractNumId w:val="17"/>
  </w:num>
  <w:num w:numId="7">
    <w:abstractNumId w:val="4"/>
  </w:num>
  <w:num w:numId="8">
    <w:abstractNumId w:val="30"/>
  </w:num>
  <w:num w:numId="9">
    <w:abstractNumId w:val="31"/>
  </w:num>
  <w:num w:numId="10">
    <w:abstractNumId w:val="0"/>
  </w:num>
  <w:num w:numId="11">
    <w:abstractNumId w:val="5"/>
  </w:num>
  <w:num w:numId="12">
    <w:abstractNumId w:val="8"/>
  </w:num>
  <w:num w:numId="13">
    <w:abstractNumId w:val="22"/>
  </w:num>
  <w:num w:numId="14">
    <w:abstractNumId w:val="15"/>
  </w:num>
  <w:num w:numId="15">
    <w:abstractNumId w:val="6"/>
  </w:num>
  <w:num w:numId="16">
    <w:abstractNumId w:val="24"/>
  </w:num>
  <w:num w:numId="17">
    <w:abstractNumId w:val="16"/>
  </w:num>
  <w:num w:numId="18">
    <w:abstractNumId w:val="35"/>
  </w:num>
  <w:num w:numId="19">
    <w:abstractNumId w:val="25"/>
  </w:num>
  <w:num w:numId="20">
    <w:abstractNumId w:val="36"/>
  </w:num>
  <w:num w:numId="21">
    <w:abstractNumId w:val="11"/>
  </w:num>
  <w:num w:numId="22">
    <w:abstractNumId w:val="23"/>
  </w:num>
  <w:num w:numId="23">
    <w:abstractNumId w:val="12"/>
  </w:num>
  <w:num w:numId="24">
    <w:abstractNumId w:val="14"/>
  </w:num>
  <w:num w:numId="25">
    <w:abstractNumId w:val="18"/>
  </w:num>
  <w:num w:numId="26">
    <w:abstractNumId w:val="20"/>
  </w:num>
  <w:num w:numId="27">
    <w:abstractNumId w:val="10"/>
  </w:num>
  <w:num w:numId="28">
    <w:abstractNumId w:val="29"/>
  </w:num>
  <w:num w:numId="29">
    <w:abstractNumId w:val="21"/>
  </w:num>
  <w:num w:numId="30">
    <w:abstractNumId w:val="32"/>
  </w:num>
  <w:num w:numId="31">
    <w:abstractNumId w:val="26"/>
  </w:num>
  <w:num w:numId="32">
    <w:abstractNumId w:val="13"/>
  </w:num>
  <w:num w:numId="33">
    <w:abstractNumId w:val="1"/>
  </w:num>
  <w:num w:numId="34">
    <w:abstractNumId w:val="2"/>
  </w:num>
  <w:num w:numId="35">
    <w:abstractNumId w:val="3"/>
  </w:num>
  <w:num w:numId="3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3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5610"/>
    <w:rsid w:val="00016718"/>
    <w:rsid w:val="00016AD3"/>
    <w:rsid w:val="000203CB"/>
    <w:rsid w:val="000205DD"/>
    <w:rsid w:val="00020FD7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049"/>
    <w:rsid w:val="000414F2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2D8C"/>
    <w:rsid w:val="00053E47"/>
    <w:rsid w:val="000562D7"/>
    <w:rsid w:val="00057147"/>
    <w:rsid w:val="00060F6C"/>
    <w:rsid w:val="00061675"/>
    <w:rsid w:val="000617FD"/>
    <w:rsid w:val="00062CF4"/>
    <w:rsid w:val="000643D8"/>
    <w:rsid w:val="00065966"/>
    <w:rsid w:val="00065B49"/>
    <w:rsid w:val="00065BA3"/>
    <w:rsid w:val="000662C9"/>
    <w:rsid w:val="00067559"/>
    <w:rsid w:val="00067AB1"/>
    <w:rsid w:val="00070893"/>
    <w:rsid w:val="000714B3"/>
    <w:rsid w:val="000726F3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25BA"/>
    <w:rsid w:val="000B426D"/>
    <w:rsid w:val="000B4B43"/>
    <w:rsid w:val="000C3350"/>
    <w:rsid w:val="000C358B"/>
    <w:rsid w:val="000C3968"/>
    <w:rsid w:val="000C5D7A"/>
    <w:rsid w:val="000C77E5"/>
    <w:rsid w:val="000D1CE8"/>
    <w:rsid w:val="000D45EB"/>
    <w:rsid w:val="000D6249"/>
    <w:rsid w:val="000D7E6E"/>
    <w:rsid w:val="000E0224"/>
    <w:rsid w:val="000E2C21"/>
    <w:rsid w:val="000E5B41"/>
    <w:rsid w:val="000E6A10"/>
    <w:rsid w:val="000F02C2"/>
    <w:rsid w:val="000F0A88"/>
    <w:rsid w:val="000F0E3D"/>
    <w:rsid w:val="000F4566"/>
    <w:rsid w:val="001010B4"/>
    <w:rsid w:val="00102A25"/>
    <w:rsid w:val="00102BF7"/>
    <w:rsid w:val="0010375C"/>
    <w:rsid w:val="00105791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57FE7"/>
    <w:rsid w:val="00162C1F"/>
    <w:rsid w:val="00164A1F"/>
    <w:rsid w:val="00164E12"/>
    <w:rsid w:val="0016716C"/>
    <w:rsid w:val="00171055"/>
    <w:rsid w:val="001723BF"/>
    <w:rsid w:val="00175A3C"/>
    <w:rsid w:val="001767AB"/>
    <w:rsid w:val="00176FE5"/>
    <w:rsid w:val="0018317E"/>
    <w:rsid w:val="00184921"/>
    <w:rsid w:val="00186FA0"/>
    <w:rsid w:val="00187C0F"/>
    <w:rsid w:val="00187C82"/>
    <w:rsid w:val="001916BC"/>
    <w:rsid w:val="00191B02"/>
    <w:rsid w:val="00193F0E"/>
    <w:rsid w:val="001953F8"/>
    <w:rsid w:val="00196864"/>
    <w:rsid w:val="00196D15"/>
    <w:rsid w:val="00196F72"/>
    <w:rsid w:val="00197C9D"/>
    <w:rsid w:val="001A08AE"/>
    <w:rsid w:val="001A1F8C"/>
    <w:rsid w:val="001A3B01"/>
    <w:rsid w:val="001A3D12"/>
    <w:rsid w:val="001A42A0"/>
    <w:rsid w:val="001A4955"/>
    <w:rsid w:val="001A4AFA"/>
    <w:rsid w:val="001A5182"/>
    <w:rsid w:val="001A51B9"/>
    <w:rsid w:val="001A5377"/>
    <w:rsid w:val="001A5407"/>
    <w:rsid w:val="001A569E"/>
    <w:rsid w:val="001A5918"/>
    <w:rsid w:val="001A5AC5"/>
    <w:rsid w:val="001A6129"/>
    <w:rsid w:val="001A6A56"/>
    <w:rsid w:val="001B097A"/>
    <w:rsid w:val="001B1E70"/>
    <w:rsid w:val="001B2725"/>
    <w:rsid w:val="001B5789"/>
    <w:rsid w:val="001B5BC1"/>
    <w:rsid w:val="001B62B6"/>
    <w:rsid w:val="001B644E"/>
    <w:rsid w:val="001B6A1D"/>
    <w:rsid w:val="001C0D91"/>
    <w:rsid w:val="001C0EB0"/>
    <w:rsid w:val="001C116B"/>
    <w:rsid w:val="001C2917"/>
    <w:rsid w:val="001C7489"/>
    <w:rsid w:val="001C7801"/>
    <w:rsid w:val="001C7E6D"/>
    <w:rsid w:val="001D01FB"/>
    <w:rsid w:val="001D0F51"/>
    <w:rsid w:val="001D4663"/>
    <w:rsid w:val="001D5865"/>
    <w:rsid w:val="001D5F7E"/>
    <w:rsid w:val="001D6156"/>
    <w:rsid w:val="001D6936"/>
    <w:rsid w:val="001D7BE9"/>
    <w:rsid w:val="001E10F5"/>
    <w:rsid w:val="001E1C28"/>
    <w:rsid w:val="001E1F4E"/>
    <w:rsid w:val="001E3DE1"/>
    <w:rsid w:val="001E7828"/>
    <w:rsid w:val="001F0788"/>
    <w:rsid w:val="001F382C"/>
    <w:rsid w:val="001F39B9"/>
    <w:rsid w:val="001F4127"/>
    <w:rsid w:val="001F516B"/>
    <w:rsid w:val="001F5E0B"/>
    <w:rsid w:val="001F73E6"/>
    <w:rsid w:val="002001CF"/>
    <w:rsid w:val="0020105F"/>
    <w:rsid w:val="0020136E"/>
    <w:rsid w:val="00201AF5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47D6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1F9E"/>
    <w:rsid w:val="00242A84"/>
    <w:rsid w:val="00242A9F"/>
    <w:rsid w:val="00242C5C"/>
    <w:rsid w:val="002432EF"/>
    <w:rsid w:val="00243E28"/>
    <w:rsid w:val="00244316"/>
    <w:rsid w:val="00246921"/>
    <w:rsid w:val="00246CEA"/>
    <w:rsid w:val="00251417"/>
    <w:rsid w:val="002524B4"/>
    <w:rsid w:val="0025302F"/>
    <w:rsid w:val="00254589"/>
    <w:rsid w:val="002555BA"/>
    <w:rsid w:val="0025766A"/>
    <w:rsid w:val="00257CB1"/>
    <w:rsid w:val="00257CEC"/>
    <w:rsid w:val="00260B9B"/>
    <w:rsid w:val="00262FEC"/>
    <w:rsid w:val="002631D0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356D"/>
    <w:rsid w:val="00294300"/>
    <w:rsid w:val="00295E4D"/>
    <w:rsid w:val="002967C5"/>
    <w:rsid w:val="00297293"/>
    <w:rsid w:val="002973B9"/>
    <w:rsid w:val="0029778F"/>
    <w:rsid w:val="002A027D"/>
    <w:rsid w:val="002A0F1F"/>
    <w:rsid w:val="002A1125"/>
    <w:rsid w:val="002A2AC0"/>
    <w:rsid w:val="002A3959"/>
    <w:rsid w:val="002A5486"/>
    <w:rsid w:val="002A5865"/>
    <w:rsid w:val="002B1DA6"/>
    <w:rsid w:val="002B2F9F"/>
    <w:rsid w:val="002B409E"/>
    <w:rsid w:val="002B4502"/>
    <w:rsid w:val="002B5B42"/>
    <w:rsid w:val="002B7C61"/>
    <w:rsid w:val="002C002A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1867"/>
    <w:rsid w:val="002D222E"/>
    <w:rsid w:val="002D2843"/>
    <w:rsid w:val="002D4232"/>
    <w:rsid w:val="002E156B"/>
    <w:rsid w:val="002E1E31"/>
    <w:rsid w:val="002E341F"/>
    <w:rsid w:val="002E5CEE"/>
    <w:rsid w:val="002E6BA4"/>
    <w:rsid w:val="002F0321"/>
    <w:rsid w:val="002F39D0"/>
    <w:rsid w:val="002F4ED8"/>
    <w:rsid w:val="002F6012"/>
    <w:rsid w:val="002F670F"/>
    <w:rsid w:val="002F6ED6"/>
    <w:rsid w:val="00300B83"/>
    <w:rsid w:val="00301E76"/>
    <w:rsid w:val="003023F9"/>
    <w:rsid w:val="00302EF1"/>
    <w:rsid w:val="0030389B"/>
    <w:rsid w:val="0030598C"/>
    <w:rsid w:val="003072C0"/>
    <w:rsid w:val="00307BA5"/>
    <w:rsid w:val="0031053C"/>
    <w:rsid w:val="00311336"/>
    <w:rsid w:val="003126BE"/>
    <w:rsid w:val="003139D8"/>
    <w:rsid w:val="00316D69"/>
    <w:rsid w:val="003179D3"/>
    <w:rsid w:val="00320FAC"/>
    <w:rsid w:val="00322F6B"/>
    <w:rsid w:val="00324C0D"/>
    <w:rsid w:val="00330533"/>
    <w:rsid w:val="00330A7F"/>
    <w:rsid w:val="0033319A"/>
    <w:rsid w:val="00334185"/>
    <w:rsid w:val="00334668"/>
    <w:rsid w:val="00335EBA"/>
    <w:rsid w:val="003362F6"/>
    <w:rsid w:val="003416FB"/>
    <w:rsid w:val="00341D3C"/>
    <w:rsid w:val="003421BA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6797"/>
    <w:rsid w:val="00357048"/>
    <w:rsid w:val="0035746C"/>
    <w:rsid w:val="00357FDF"/>
    <w:rsid w:val="00360E67"/>
    <w:rsid w:val="003613D7"/>
    <w:rsid w:val="0036152D"/>
    <w:rsid w:val="0036199F"/>
    <w:rsid w:val="0036211B"/>
    <w:rsid w:val="003626E8"/>
    <w:rsid w:val="00364551"/>
    <w:rsid w:val="00364EB6"/>
    <w:rsid w:val="00366656"/>
    <w:rsid w:val="00373D2C"/>
    <w:rsid w:val="00373F25"/>
    <w:rsid w:val="00376B56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D11"/>
    <w:rsid w:val="003976B3"/>
    <w:rsid w:val="00397D80"/>
    <w:rsid w:val="003A051D"/>
    <w:rsid w:val="003A28CB"/>
    <w:rsid w:val="003A3A05"/>
    <w:rsid w:val="003A4098"/>
    <w:rsid w:val="003A5C16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1F4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C65FF"/>
    <w:rsid w:val="003D02D5"/>
    <w:rsid w:val="003D2246"/>
    <w:rsid w:val="003D255D"/>
    <w:rsid w:val="003D265D"/>
    <w:rsid w:val="003D29B0"/>
    <w:rsid w:val="003D585C"/>
    <w:rsid w:val="003D6715"/>
    <w:rsid w:val="003D771A"/>
    <w:rsid w:val="003E0041"/>
    <w:rsid w:val="003E028D"/>
    <w:rsid w:val="003E14E6"/>
    <w:rsid w:val="003E420A"/>
    <w:rsid w:val="003E5660"/>
    <w:rsid w:val="003E5F6F"/>
    <w:rsid w:val="003E6573"/>
    <w:rsid w:val="003F175C"/>
    <w:rsid w:val="003F2F58"/>
    <w:rsid w:val="003F459B"/>
    <w:rsid w:val="003F5463"/>
    <w:rsid w:val="003F794A"/>
    <w:rsid w:val="0040200E"/>
    <w:rsid w:val="00402356"/>
    <w:rsid w:val="00402526"/>
    <w:rsid w:val="00402946"/>
    <w:rsid w:val="0040477B"/>
    <w:rsid w:val="00406D02"/>
    <w:rsid w:val="00407243"/>
    <w:rsid w:val="0041086B"/>
    <w:rsid w:val="00410B71"/>
    <w:rsid w:val="00414CFC"/>
    <w:rsid w:val="00415175"/>
    <w:rsid w:val="00416498"/>
    <w:rsid w:val="00417850"/>
    <w:rsid w:val="0042073E"/>
    <w:rsid w:val="00420F61"/>
    <w:rsid w:val="00422B19"/>
    <w:rsid w:val="00423F96"/>
    <w:rsid w:val="00424F0B"/>
    <w:rsid w:val="00425454"/>
    <w:rsid w:val="00426058"/>
    <w:rsid w:val="0042766A"/>
    <w:rsid w:val="00430054"/>
    <w:rsid w:val="00430AE7"/>
    <w:rsid w:val="00430BE2"/>
    <w:rsid w:val="00432482"/>
    <w:rsid w:val="00433182"/>
    <w:rsid w:val="0043361B"/>
    <w:rsid w:val="00436689"/>
    <w:rsid w:val="00437C34"/>
    <w:rsid w:val="00440B6A"/>
    <w:rsid w:val="00441F94"/>
    <w:rsid w:val="00442A77"/>
    <w:rsid w:val="0044658A"/>
    <w:rsid w:val="00446B0D"/>
    <w:rsid w:val="00451F0D"/>
    <w:rsid w:val="0045214C"/>
    <w:rsid w:val="00452B16"/>
    <w:rsid w:val="00453FF1"/>
    <w:rsid w:val="0045447B"/>
    <w:rsid w:val="00455366"/>
    <w:rsid w:val="00455C37"/>
    <w:rsid w:val="0045631C"/>
    <w:rsid w:val="0046022A"/>
    <w:rsid w:val="0046049C"/>
    <w:rsid w:val="00462830"/>
    <w:rsid w:val="00462F79"/>
    <w:rsid w:val="00462FB6"/>
    <w:rsid w:val="00463321"/>
    <w:rsid w:val="0046659E"/>
    <w:rsid w:val="00466D52"/>
    <w:rsid w:val="0047175B"/>
    <w:rsid w:val="00473BCF"/>
    <w:rsid w:val="00476C2E"/>
    <w:rsid w:val="00477BDB"/>
    <w:rsid w:val="00480970"/>
    <w:rsid w:val="00481430"/>
    <w:rsid w:val="004825FC"/>
    <w:rsid w:val="00483C56"/>
    <w:rsid w:val="004844D1"/>
    <w:rsid w:val="00484513"/>
    <w:rsid w:val="0048462C"/>
    <w:rsid w:val="00485724"/>
    <w:rsid w:val="00486337"/>
    <w:rsid w:val="00491778"/>
    <w:rsid w:val="00494049"/>
    <w:rsid w:val="0049463A"/>
    <w:rsid w:val="00494DC4"/>
    <w:rsid w:val="00495710"/>
    <w:rsid w:val="004A1875"/>
    <w:rsid w:val="004A1958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69D"/>
    <w:rsid w:val="004C1B1E"/>
    <w:rsid w:val="004C21A1"/>
    <w:rsid w:val="004C246F"/>
    <w:rsid w:val="004C3A1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E6813"/>
    <w:rsid w:val="004F03AE"/>
    <w:rsid w:val="004F0734"/>
    <w:rsid w:val="004F1DA5"/>
    <w:rsid w:val="00502EED"/>
    <w:rsid w:val="00503CE9"/>
    <w:rsid w:val="00503E02"/>
    <w:rsid w:val="0050409E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3E02"/>
    <w:rsid w:val="00525884"/>
    <w:rsid w:val="00526358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44C42"/>
    <w:rsid w:val="0055103F"/>
    <w:rsid w:val="00552C35"/>
    <w:rsid w:val="0055336D"/>
    <w:rsid w:val="00553F75"/>
    <w:rsid w:val="00554AB5"/>
    <w:rsid w:val="00554E85"/>
    <w:rsid w:val="0056354B"/>
    <w:rsid w:val="00563B94"/>
    <w:rsid w:val="00563EA3"/>
    <w:rsid w:val="00564183"/>
    <w:rsid w:val="0056452B"/>
    <w:rsid w:val="005646E7"/>
    <w:rsid w:val="005672EB"/>
    <w:rsid w:val="00567429"/>
    <w:rsid w:val="00571414"/>
    <w:rsid w:val="00571BA8"/>
    <w:rsid w:val="005746DA"/>
    <w:rsid w:val="00575962"/>
    <w:rsid w:val="00575CB3"/>
    <w:rsid w:val="00576EA1"/>
    <w:rsid w:val="00577220"/>
    <w:rsid w:val="005822B1"/>
    <w:rsid w:val="0058298E"/>
    <w:rsid w:val="005874D6"/>
    <w:rsid w:val="00591353"/>
    <w:rsid w:val="00593F87"/>
    <w:rsid w:val="00594306"/>
    <w:rsid w:val="005948FD"/>
    <w:rsid w:val="00595186"/>
    <w:rsid w:val="005A1FEB"/>
    <w:rsid w:val="005A25DE"/>
    <w:rsid w:val="005A2B16"/>
    <w:rsid w:val="005A2EA0"/>
    <w:rsid w:val="005A462E"/>
    <w:rsid w:val="005B059B"/>
    <w:rsid w:val="005B0C20"/>
    <w:rsid w:val="005B12CE"/>
    <w:rsid w:val="005B1BAB"/>
    <w:rsid w:val="005B2F6F"/>
    <w:rsid w:val="005B46BB"/>
    <w:rsid w:val="005B504D"/>
    <w:rsid w:val="005C011C"/>
    <w:rsid w:val="005C209B"/>
    <w:rsid w:val="005C2B69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7061"/>
    <w:rsid w:val="005E0B6A"/>
    <w:rsid w:val="005E2B1B"/>
    <w:rsid w:val="005E4F80"/>
    <w:rsid w:val="005E5778"/>
    <w:rsid w:val="005E69DD"/>
    <w:rsid w:val="005E7CB2"/>
    <w:rsid w:val="005F14B4"/>
    <w:rsid w:val="005F1CD3"/>
    <w:rsid w:val="005F228B"/>
    <w:rsid w:val="005F584A"/>
    <w:rsid w:val="005F637F"/>
    <w:rsid w:val="005F6F34"/>
    <w:rsid w:val="005F7D98"/>
    <w:rsid w:val="00600EA1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25AD"/>
    <w:rsid w:val="00613C8D"/>
    <w:rsid w:val="006140EB"/>
    <w:rsid w:val="00614B94"/>
    <w:rsid w:val="00614F81"/>
    <w:rsid w:val="00616536"/>
    <w:rsid w:val="00621042"/>
    <w:rsid w:val="006234D4"/>
    <w:rsid w:val="00624089"/>
    <w:rsid w:val="006249DE"/>
    <w:rsid w:val="0062581F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437C4"/>
    <w:rsid w:val="00644381"/>
    <w:rsid w:val="00644682"/>
    <w:rsid w:val="006462B4"/>
    <w:rsid w:val="00646BBE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F28"/>
    <w:rsid w:val="006737D8"/>
    <w:rsid w:val="00673D4A"/>
    <w:rsid w:val="006743FB"/>
    <w:rsid w:val="0067638F"/>
    <w:rsid w:val="00676D3A"/>
    <w:rsid w:val="006804E2"/>
    <w:rsid w:val="00680AF0"/>
    <w:rsid w:val="00683B95"/>
    <w:rsid w:val="00684664"/>
    <w:rsid w:val="006853F7"/>
    <w:rsid w:val="006930E8"/>
    <w:rsid w:val="0069457B"/>
    <w:rsid w:val="00694F9E"/>
    <w:rsid w:val="00696BE0"/>
    <w:rsid w:val="006A0711"/>
    <w:rsid w:val="006A0F10"/>
    <w:rsid w:val="006A20B0"/>
    <w:rsid w:val="006A2DD0"/>
    <w:rsid w:val="006A4542"/>
    <w:rsid w:val="006A4660"/>
    <w:rsid w:val="006A6FF0"/>
    <w:rsid w:val="006A7FDF"/>
    <w:rsid w:val="006B0933"/>
    <w:rsid w:val="006B2FB6"/>
    <w:rsid w:val="006B310E"/>
    <w:rsid w:val="006B37CA"/>
    <w:rsid w:val="006B452E"/>
    <w:rsid w:val="006B5D41"/>
    <w:rsid w:val="006B61FE"/>
    <w:rsid w:val="006C1069"/>
    <w:rsid w:val="006C11E3"/>
    <w:rsid w:val="006C1DCB"/>
    <w:rsid w:val="006C3CB7"/>
    <w:rsid w:val="006C3FE1"/>
    <w:rsid w:val="006C4554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6F6D7A"/>
    <w:rsid w:val="007007DB"/>
    <w:rsid w:val="00700A8B"/>
    <w:rsid w:val="00700FF1"/>
    <w:rsid w:val="00703368"/>
    <w:rsid w:val="00705806"/>
    <w:rsid w:val="00707711"/>
    <w:rsid w:val="00710F57"/>
    <w:rsid w:val="00712085"/>
    <w:rsid w:val="00713AEC"/>
    <w:rsid w:val="0071423F"/>
    <w:rsid w:val="0071426D"/>
    <w:rsid w:val="00714926"/>
    <w:rsid w:val="00714D3F"/>
    <w:rsid w:val="007152EA"/>
    <w:rsid w:val="0071571E"/>
    <w:rsid w:val="00715890"/>
    <w:rsid w:val="00717E43"/>
    <w:rsid w:val="00720C56"/>
    <w:rsid w:val="00720D6B"/>
    <w:rsid w:val="00722261"/>
    <w:rsid w:val="00722893"/>
    <w:rsid w:val="0072458A"/>
    <w:rsid w:val="00731058"/>
    <w:rsid w:val="00732959"/>
    <w:rsid w:val="007333A6"/>
    <w:rsid w:val="00735847"/>
    <w:rsid w:val="00735F45"/>
    <w:rsid w:val="00737F2C"/>
    <w:rsid w:val="00745080"/>
    <w:rsid w:val="00745573"/>
    <w:rsid w:val="00746398"/>
    <w:rsid w:val="00746770"/>
    <w:rsid w:val="00746958"/>
    <w:rsid w:val="00746B38"/>
    <w:rsid w:val="00747EBE"/>
    <w:rsid w:val="00747F93"/>
    <w:rsid w:val="00750070"/>
    <w:rsid w:val="00753120"/>
    <w:rsid w:val="00754500"/>
    <w:rsid w:val="00754983"/>
    <w:rsid w:val="00754B2D"/>
    <w:rsid w:val="00755522"/>
    <w:rsid w:val="00756B5A"/>
    <w:rsid w:val="0075727B"/>
    <w:rsid w:val="007616A6"/>
    <w:rsid w:val="00761FA7"/>
    <w:rsid w:val="00765C53"/>
    <w:rsid w:val="0077042B"/>
    <w:rsid w:val="00771178"/>
    <w:rsid w:val="007712BC"/>
    <w:rsid w:val="007749EA"/>
    <w:rsid w:val="00776A93"/>
    <w:rsid w:val="00776ECA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90D9D"/>
    <w:rsid w:val="00790F0F"/>
    <w:rsid w:val="00791090"/>
    <w:rsid w:val="00793038"/>
    <w:rsid w:val="00794542"/>
    <w:rsid w:val="007960A4"/>
    <w:rsid w:val="007976DA"/>
    <w:rsid w:val="00797F8B"/>
    <w:rsid w:val="007A00ED"/>
    <w:rsid w:val="007A0406"/>
    <w:rsid w:val="007A3CA3"/>
    <w:rsid w:val="007A44C8"/>
    <w:rsid w:val="007A5073"/>
    <w:rsid w:val="007A64C5"/>
    <w:rsid w:val="007B143B"/>
    <w:rsid w:val="007B1B1A"/>
    <w:rsid w:val="007B2E30"/>
    <w:rsid w:val="007B3A5B"/>
    <w:rsid w:val="007B4507"/>
    <w:rsid w:val="007B594D"/>
    <w:rsid w:val="007B61A0"/>
    <w:rsid w:val="007B6B08"/>
    <w:rsid w:val="007B76C6"/>
    <w:rsid w:val="007C0774"/>
    <w:rsid w:val="007C19F9"/>
    <w:rsid w:val="007C5E6B"/>
    <w:rsid w:val="007D08D5"/>
    <w:rsid w:val="007D12C6"/>
    <w:rsid w:val="007D228E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7424"/>
    <w:rsid w:val="007F0EC0"/>
    <w:rsid w:val="007F1BE5"/>
    <w:rsid w:val="00801372"/>
    <w:rsid w:val="00802D2F"/>
    <w:rsid w:val="0080383B"/>
    <w:rsid w:val="008040AE"/>
    <w:rsid w:val="00804EB6"/>
    <w:rsid w:val="00805473"/>
    <w:rsid w:val="008055BA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172D7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E2C"/>
    <w:rsid w:val="00837764"/>
    <w:rsid w:val="00837B01"/>
    <w:rsid w:val="00841431"/>
    <w:rsid w:val="00841983"/>
    <w:rsid w:val="0084228F"/>
    <w:rsid w:val="00842BD7"/>
    <w:rsid w:val="00842F0A"/>
    <w:rsid w:val="0084361D"/>
    <w:rsid w:val="00843BF8"/>
    <w:rsid w:val="00843DAE"/>
    <w:rsid w:val="00845939"/>
    <w:rsid w:val="0084684D"/>
    <w:rsid w:val="0084760E"/>
    <w:rsid w:val="00851105"/>
    <w:rsid w:val="00851E10"/>
    <w:rsid w:val="008528E9"/>
    <w:rsid w:val="008566D5"/>
    <w:rsid w:val="0085731B"/>
    <w:rsid w:val="00860EA9"/>
    <w:rsid w:val="00862165"/>
    <w:rsid w:val="00862C06"/>
    <w:rsid w:val="0086330B"/>
    <w:rsid w:val="00863B64"/>
    <w:rsid w:val="00866762"/>
    <w:rsid w:val="00866E93"/>
    <w:rsid w:val="00870C2E"/>
    <w:rsid w:val="00870D3B"/>
    <w:rsid w:val="008710DC"/>
    <w:rsid w:val="00872CCB"/>
    <w:rsid w:val="008740B3"/>
    <w:rsid w:val="00875084"/>
    <w:rsid w:val="0087648D"/>
    <w:rsid w:val="00880A65"/>
    <w:rsid w:val="008817C5"/>
    <w:rsid w:val="00883FF7"/>
    <w:rsid w:val="0088661E"/>
    <w:rsid w:val="00887EB4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7888"/>
    <w:rsid w:val="008A78A9"/>
    <w:rsid w:val="008A78CB"/>
    <w:rsid w:val="008C0397"/>
    <w:rsid w:val="008C3684"/>
    <w:rsid w:val="008C396B"/>
    <w:rsid w:val="008C3ACD"/>
    <w:rsid w:val="008C429F"/>
    <w:rsid w:val="008C75B4"/>
    <w:rsid w:val="008C7CB0"/>
    <w:rsid w:val="008D42F0"/>
    <w:rsid w:val="008D461E"/>
    <w:rsid w:val="008D4F41"/>
    <w:rsid w:val="008D787A"/>
    <w:rsid w:val="008E04FB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1C96"/>
    <w:rsid w:val="00903F39"/>
    <w:rsid w:val="00903F80"/>
    <w:rsid w:val="009060B5"/>
    <w:rsid w:val="009079B5"/>
    <w:rsid w:val="00910020"/>
    <w:rsid w:val="009112CA"/>
    <w:rsid w:val="00913373"/>
    <w:rsid w:val="009209EE"/>
    <w:rsid w:val="0092169D"/>
    <w:rsid w:val="00922982"/>
    <w:rsid w:val="00922B94"/>
    <w:rsid w:val="00922E7A"/>
    <w:rsid w:val="009248AB"/>
    <w:rsid w:val="00925736"/>
    <w:rsid w:val="00926CEB"/>
    <w:rsid w:val="0092769B"/>
    <w:rsid w:val="009277AF"/>
    <w:rsid w:val="009279C5"/>
    <w:rsid w:val="009309F1"/>
    <w:rsid w:val="00930ADC"/>
    <w:rsid w:val="009318B8"/>
    <w:rsid w:val="009318F9"/>
    <w:rsid w:val="00932A05"/>
    <w:rsid w:val="00932D16"/>
    <w:rsid w:val="00935ECE"/>
    <w:rsid w:val="009367BC"/>
    <w:rsid w:val="00937E6D"/>
    <w:rsid w:val="00942A69"/>
    <w:rsid w:val="00943311"/>
    <w:rsid w:val="0094412C"/>
    <w:rsid w:val="009473FF"/>
    <w:rsid w:val="009507ED"/>
    <w:rsid w:val="009510B3"/>
    <w:rsid w:val="0095211C"/>
    <w:rsid w:val="00957B3C"/>
    <w:rsid w:val="0096036F"/>
    <w:rsid w:val="0096261D"/>
    <w:rsid w:val="00962A1F"/>
    <w:rsid w:val="009642AA"/>
    <w:rsid w:val="0096450F"/>
    <w:rsid w:val="00965D30"/>
    <w:rsid w:val="00966E27"/>
    <w:rsid w:val="00967F37"/>
    <w:rsid w:val="00971363"/>
    <w:rsid w:val="00975BC6"/>
    <w:rsid w:val="00975DEC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43B4"/>
    <w:rsid w:val="009A58B9"/>
    <w:rsid w:val="009A5CF9"/>
    <w:rsid w:val="009A65B3"/>
    <w:rsid w:val="009A7685"/>
    <w:rsid w:val="009B3ACC"/>
    <w:rsid w:val="009B4E71"/>
    <w:rsid w:val="009B651B"/>
    <w:rsid w:val="009B6AC6"/>
    <w:rsid w:val="009C073C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D35D0"/>
    <w:rsid w:val="009D45C5"/>
    <w:rsid w:val="009D6050"/>
    <w:rsid w:val="009E024C"/>
    <w:rsid w:val="009E0DF5"/>
    <w:rsid w:val="009E12E6"/>
    <w:rsid w:val="009E31EE"/>
    <w:rsid w:val="009E3A33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1F7D"/>
    <w:rsid w:val="00A04497"/>
    <w:rsid w:val="00A05454"/>
    <w:rsid w:val="00A066E5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4858"/>
    <w:rsid w:val="00A24DBE"/>
    <w:rsid w:val="00A25A41"/>
    <w:rsid w:val="00A26147"/>
    <w:rsid w:val="00A26E9C"/>
    <w:rsid w:val="00A27630"/>
    <w:rsid w:val="00A27A58"/>
    <w:rsid w:val="00A32493"/>
    <w:rsid w:val="00A352FE"/>
    <w:rsid w:val="00A40C84"/>
    <w:rsid w:val="00A40FF7"/>
    <w:rsid w:val="00A436A6"/>
    <w:rsid w:val="00A43FA4"/>
    <w:rsid w:val="00A440A0"/>
    <w:rsid w:val="00A4519F"/>
    <w:rsid w:val="00A45B3E"/>
    <w:rsid w:val="00A50330"/>
    <w:rsid w:val="00A51236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4A0"/>
    <w:rsid w:val="00A71B30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38BD"/>
    <w:rsid w:val="00A97791"/>
    <w:rsid w:val="00A9794B"/>
    <w:rsid w:val="00A97C91"/>
    <w:rsid w:val="00AA0A05"/>
    <w:rsid w:val="00AA3ADC"/>
    <w:rsid w:val="00AA4DB1"/>
    <w:rsid w:val="00AA5EAA"/>
    <w:rsid w:val="00AA71BB"/>
    <w:rsid w:val="00AB1526"/>
    <w:rsid w:val="00AB409E"/>
    <w:rsid w:val="00AB69DB"/>
    <w:rsid w:val="00AC032E"/>
    <w:rsid w:val="00AC0E5E"/>
    <w:rsid w:val="00AC1D3F"/>
    <w:rsid w:val="00AC355D"/>
    <w:rsid w:val="00AC44BF"/>
    <w:rsid w:val="00AC4EEA"/>
    <w:rsid w:val="00AC5AA5"/>
    <w:rsid w:val="00AC5AF9"/>
    <w:rsid w:val="00AC74A5"/>
    <w:rsid w:val="00AD4C9B"/>
    <w:rsid w:val="00AD5AF7"/>
    <w:rsid w:val="00AE0667"/>
    <w:rsid w:val="00AE0E1F"/>
    <w:rsid w:val="00AE28C3"/>
    <w:rsid w:val="00AE2D7C"/>
    <w:rsid w:val="00AE5D1D"/>
    <w:rsid w:val="00AE5FAD"/>
    <w:rsid w:val="00AE60DB"/>
    <w:rsid w:val="00AE67B3"/>
    <w:rsid w:val="00AE7F6A"/>
    <w:rsid w:val="00AF27B7"/>
    <w:rsid w:val="00AF39D5"/>
    <w:rsid w:val="00AF3A3F"/>
    <w:rsid w:val="00AF4921"/>
    <w:rsid w:val="00AF7E0F"/>
    <w:rsid w:val="00B00AF2"/>
    <w:rsid w:val="00B019FD"/>
    <w:rsid w:val="00B021AA"/>
    <w:rsid w:val="00B0382F"/>
    <w:rsid w:val="00B0420A"/>
    <w:rsid w:val="00B045FF"/>
    <w:rsid w:val="00B05F00"/>
    <w:rsid w:val="00B06050"/>
    <w:rsid w:val="00B0651D"/>
    <w:rsid w:val="00B06B7B"/>
    <w:rsid w:val="00B070D8"/>
    <w:rsid w:val="00B12C13"/>
    <w:rsid w:val="00B13ECA"/>
    <w:rsid w:val="00B15A50"/>
    <w:rsid w:val="00B15D0E"/>
    <w:rsid w:val="00B16EA5"/>
    <w:rsid w:val="00B2010D"/>
    <w:rsid w:val="00B209CE"/>
    <w:rsid w:val="00B22899"/>
    <w:rsid w:val="00B24146"/>
    <w:rsid w:val="00B249BA"/>
    <w:rsid w:val="00B25B30"/>
    <w:rsid w:val="00B26494"/>
    <w:rsid w:val="00B27F1C"/>
    <w:rsid w:val="00B3242A"/>
    <w:rsid w:val="00B341EF"/>
    <w:rsid w:val="00B362A4"/>
    <w:rsid w:val="00B37793"/>
    <w:rsid w:val="00B37F96"/>
    <w:rsid w:val="00B40262"/>
    <w:rsid w:val="00B41EB7"/>
    <w:rsid w:val="00B43CC2"/>
    <w:rsid w:val="00B45799"/>
    <w:rsid w:val="00B47DFD"/>
    <w:rsid w:val="00B50C7E"/>
    <w:rsid w:val="00B50C96"/>
    <w:rsid w:val="00B50FDC"/>
    <w:rsid w:val="00B51713"/>
    <w:rsid w:val="00B520E3"/>
    <w:rsid w:val="00B55164"/>
    <w:rsid w:val="00B56795"/>
    <w:rsid w:val="00B60CA9"/>
    <w:rsid w:val="00B6368D"/>
    <w:rsid w:val="00B66550"/>
    <w:rsid w:val="00B71371"/>
    <w:rsid w:val="00B72704"/>
    <w:rsid w:val="00B7289B"/>
    <w:rsid w:val="00B753F0"/>
    <w:rsid w:val="00B77452"/>
    <w:rsid w:val="00B814E1"/>
    <w:rsid w:val="00B82AC3"/>
    <w:rsid w:val="00B83248"/>
    <w:rsid w:val="00B841E1"/>
    <w:rsid w:val="00B85A3C"/>
    <w:rsid w:val="00B86116"/>
    <w:rsid w:val="00B86F2D"/>
    <w:rsid w:val="00B874B3"/>
    <w:rsid w:val="00B87A46"/>
    <w:rsid w:val="00B87F83"/>
    <w:rsid w:val="00B902DF"/>
    <w:rsid w:val="00B905B7"/>
    <w:rsid w:val="00B9074D"/>
    <w:rsid w:val="00B9079D"/>
    <w:rsid w:val="00B92889"/>
    <w:rsid w:val="00B928CB"/>
    <w:rsid w:val="00B9314D"/>
    <w:rsid w:val="00B95E60"/>
    <w:rsid w:val="00B96EDE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61AE"/>
    <w:rsid w:val="00BB6D3D"/>
    <w:rsid w:val="00BC043B"/>
    <w:rsid w:val="00BC202B"/>
    <w:rsid w:val="00BC2172"/>
    <w:rsid w:val="00BC2A74"/>
    <w:rsid w:val="00BC553C"/>
    <w:rsid w:val="00BC578C"/>
    <w:rsid w:val="00BC5FC5"/>
    <w:rsid w:val="00BC68EB"/>
    <w:rsid w:val="00BC736A"/>
    <w:rsid w:val="00BC7BA2"/>
    <w:rsid w:val="00BD041F"/>
    <w:rsid w:val="00BD12A6"/>
    <w:rsid w:val="00BD13E5"/>
    <w:rsid w:val="00BD1810"/>
    <w:rsid w:val="00BD225E"/>
    <w:rsid w:val="00BD22A8"/>
    <w:rsid w:val="00BD3556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10C39"/>
    <w:rsid w:val="00C11437"/>
    <w:rsid w:val="00C129AC"/>
    <w:rsid w:val="00C1460B"/>
    <w:rsid w:val="00C1706C"/>
    <w:rsid w:val="00C2215F"/>
    <w:rsid w:val="00C24F2D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36D4D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708B"/>
    <w:rsid w:val="00C572C8"/>
    <w:rsid w:val="00C6019E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5DE3"/>
    <w:rsid w:val="00C90654"/>
    <w:rsid w:val="00C90E23"/>
    <w:rsid w:val="00C9289B"/>
    <w:rsid w:val="00C92CF0"/>
    <w:rsid w:val="00C92E15"/>
    <w:rsid w:val="00C93ECB"/>
    <w:rsid w:val="00C95CC0"/>
    <w:rsid w:val="00C96684"/>
    <w:rsid w:val="00C97CDF"/>
    <w:rsid w:val="00CA096B"/>
    <w:rsid w:val="00CA1D64"/>
    <w:rsid w:val="00CA23A6"/>
    <w:rsid w:val="00CA51A7"/>
    <w:rsid w:val="00CA7E2A"/>
    <w:rsid w:val="00CB1210"/>
    <w:rsid w:val="00CB29EC"/>
    <w:rsid w:val="00CB2B7A"/>
    <w:rsid w:val="00CC18F2"/>
    <w:rsid w:val="00CC3D3D"/>
    <w:rsid w:val="00CC3FC7"/>
    <w:rsid w:val="00CC5C49"/>
    <w:rsid w:val="00CC65B9"/>
    <w:rsid w:val="00CD0635"/>
    <w:rsid w:val="00CD1112"/>
    <w:rsid w:val="00CD11D3"/>
    <w:rsid w:val="00CD2419"/>
    <w:rsid w:val="00CD24C8"/>
    <w:rsid w:val="00CD30FA"/>
    <w:rsid w:val="00CE0BB8"/>
    <w:rsid w:val="00CE10E6"/>
    <w:rsid w:val="00CE1B1A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546E"/>
    <w:rsid w:val="00D07687"/>
    <w:rsid w:val="00D07993"/>
    <w:rsid w:val="00D10090"/>
    <w:rsid w:val="00D10361"/>
    <w:rsid w:val="00D107D2"/>
    <w:rsid w:val="00D14533"/>
    <w:rsid w:val="00D16B01"/>
    <w:rsid w:val="00D20F01"/>
    <w:rsid w:val="00D21777"/>
    <w:rsid w:val="00D21B93"/>
    <w:rsid w:val="00D2332A"/>
    <w:rsid w:val="00D23E28"/>
    <w:rsid w:val="00D2403E"/>
    <w:rsid w:val="00D243E4"/>
    <w:rsid w:val="00D258D8"/>
    <w:rsid w:val="00D25CC9"/>
    <w:rsid w:val="00D26517"/>
    <w:rsid w:val="00D26EA6"/>
    <w:rsid w:val="00D31467"/>
    <w:rsid w:val="00D3256F"/>
    <w:rsid w:val="00D33892"/>
    <w:rsid w:val="00D33E58"/>
    <w:rsid w:val="00D349A4"/>
    <w:rsid w:val="00D34A8F"/>
    <w:rsid w:val="00D34BB5"/>
    <w:rsid w:val="00D34F06"/>
    <w:rsid w:val="00D37729"/>
    <w:rsid w:val="00D40881"/>
    <w:rsid w:val="00D467F9"/>
    <w:rsid w:val="00D470FC"/>
    <w:rsid w:val="00D51574"/>
    <w:rsid w:val="00D5198A"/>
    <w:rsid w:val="00D5245D"/>
    <w:rsid w:val="00D527AF"/>
    <w:rsid w:val="00D52A06"/>
    <w:rsid w:val="00D54586"/>
    <w:rsid w:val="00D546FE"/>
    <w:rsid w:val="00D548B7"/>
    <w:rsid w:val="00D550EF"/>
    <w:rsid w:val="00D55D8B"/>
    <w:rsid w:val="00D56044"/>
    <w:rsid w:val="00D607D1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6B7F"/>
    <w:rsid w:val="00D807C5"/>
    <w:rsid w:val="00D8166F"/>
    <w:rsid w:val="00D81D1A"/>
    <w:rsid w:val="00D83917"/>
    <w:rsid w:val="00D83E21"/>
    <w:rsid w:val="00D865CF"/>
    <w:rsid w:val="00D87641"/>
    <w:rsid w:val="00D90852"/>
    <w:rsid w:val="00D940A5"/>
    <w:rsid w:val="00D9442A"/>
    <w:rsid w:val="00D95209"/>
    <w:rsid w:val="00D95B4C"/>
    <w:rsid w:val="00D96941"/>
    <w:rsid w:val="00D96E83"/>
    <w:rsid w:val="00DA2FDE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7A7A"/>
    <w:rsid w:val="00DC7E74"/>
    <w:rsid w:val="00DD0AD4"/>
    <w:rsid w:val="00DD1D41"/>
    <w:rsid w:val="00DD30AD"/>
    <w:rsid w:val="00DD6DCA"/>
    <w:rsid w:val="00DD6F54"/>
    <w:rsid w:val="00DE1405"/>
    <w:rsid w:val="00DE5047"/>
    <w:rsid w:val="00DE57A4"/>
    <w:rsid w:val="00DE5E42"/>
    <w:rsid w:val="00DE6FDF"/>
    <w:rsid w:val="00DE7110"/>
    <w:rsid w:val="00DF0823"/>
    <w:rsid w:val="00DF0F86"/>
    <w:rsid w:val="00DF1350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078F6"/>
    <w:rsid w:val="00E10CC2"/>
    <w:rsid w:val="00E11743"/>
    <w:rsid w:val="00E1218E"/>
    <w:rsid w:val="00E147A6"/>
    <w:rsid w:val="00E14E17"/>
    <w:rsid w:val="00E15085"/>
    <w:rsid w:val="00E15AAE"/>
    <w:rsid w:val="00E17581"/>
    <w:rsid w:val="00E22677"/>
    <w:rsid w:val="00E236A8"/>
    <w:rsid w:val="00E23F4F"/>
    <w:rsid w:val="00E258D6"/>
    <w:rsid w:val="00E25E61"/>
    <w:rsid w:val="00E2773B"/>
    <w:rsid w:val="00E30FB4"/>
    <w:rsid w:val="00E3159D"/>
    <w:rsid w:val="00E316ED"/>
    <w:rsid w:val="00E3209D"/>
    <w:rsid w:val="00E32D8E"/>
    <w:rsid w:val="00E3389A"/>
    <w:rsid w:val="00E34EF2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1E9"/>
    <w:rsid w:val="00E44B14"/>
    <w:rsid w:val="00E452CB"/>
    <w:rsid w:val="00E46CE8"/>
    <w:rsid w:val="00E47628"/>
    <w:rsid w:val="00E47F1D"/>
    <w:rsid w:val="00E5055E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3CCB"/>
    <w:rsid w:val="00E64E5A"/>
    <w:rsid w:val="00E65069"/>
    <w:rsid w:val="00E65ACF"/>
    <w:rsid w:val="00E66760"/>
    <w:rsid w:val="00E66B36"/>
    <w:rsid w:val="00E67964"/>
    <w:rsid w:val="00E7132E"/>
    <w:rsid w:val="00E7254A"/>
    <w:rsid w:val="00E72A6F"/>
    <w:rsid w:val="00E74360"/>
    <w:rsid w:val="00E754E4"/>
    <w:rsid w:val="00E75DF1"/>
    <w:rsid w:val="00E7742E"/>
    <w:rsid w:val="00E77644"/>
    <w:rsid w:val="00E8215D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6E7F"/>
    <w:rsid w:val="00EA7EBB"/>
    <w:rsid w:val="00EA7FCC"/>
    <w:rsid w:val="00EB05B6"/>
    <w:rsid w:val="00EB10FE"/>
    <w:rsid w:val="00EB2196"/>
    <w:rsid w:val="00EB4F7A"/>
    <w:rsid w:val="00EB5198"/>
    <w:rsid w:val="00EB6561"/>
    <w:rsid w:val="00EB7B31"/>
    <w:rsid w:val="00EB7FD5"/>
    <w:rsid w:val="00EC29A4"/>
    <w:rsid w:val="00EC3B4D"/>
    <w:rsid w:val="00EC42D7"/>
    <w:rsid w:val="00EC4556"/>
    <w:rsid w:val="00EC4A83"/>
    <w:rsid w:val="00EC5E25"/>
    <w:rsid w:val="00EC63C6"/>
    <w:rsid w:val="00ED03E5"/>
    <w:rsid w:val="00ED2384"/>
    <w:rsid w:val="00ED2F5F"/>
    <w:rsid w:val="00ED38EF"/>
    <w:rsid w:val="00ED3942"/>
    <w:rsid w:val="00ED4792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56B1"/>
    <w:rsid w:val="00F02093"/>
    <w:rsid w:val="00F02A3E"/>
    <w:rsid w:val="00F0529C"/>
    <w:rsid w:val="00F101FA"/>
    <w:rsid w:val="00F110F9"/>
    <w:rsid w:val="00F14095"/>
    <w:rsid w:val="00F151E2"/>
    <w:rsid w:val="00F15D48"/>
    <w:rsid w:val="00F17C1C"/>
    <w:rsid w:val="00F2209E"/>
    <w:rsid w:val="00F22183"/>
    <w:rsid w:val="00F235D8"/>
    <w:rsid w:val="00F23DAC"/>
    <w:rsid w:val="00F257A3"/>
    <w:rsid w:val="00F26BFC"/>
    <w:rsid w:val="00F31212"/>
    <w:rsid w:val="00F334FF"/>
    <w:rsid w:val="00F347A8"/>
    <w:rsid w:val="00F3533F"/>
    <w:rsid w:val="00F3549B"/>
    <w:rsid w:val="00F35823"/>
    <w:rsid w:val="00F360D8"/>
    <w:rsid w:val="00F365A5"/>
    <w:rsid w:val="00F403FE"/>
    <w:rsid w:val="00F441D0"/>
    <w:rsid w:val="00F44316"/>
    <w:rsid w:val="00F45FCC"/>
    <w:rsid w:val="00F475DA"/>
    <w:rsid w:val="00F47C89"/>
    <w:rsid w:val="00F47FEE"/>
    <w:rsid w:val="00F5088E"/>
    <w:rsid w:val="00F528DF"/>
    <w:rsid w:val="00F53FB1"/>
    <w:rsid w:val="00F54D78"/>
    <w:rsid w:val="00F571A3"/>
    <w:rsid w:val="00F57FB5"/>
    <w:rsid w:val="00F60AAE"/>
    <w:rsid w:val="00F61E40"/>
    <w:rsid w:val="00F63694"/>
    <w:rsid w:val="00F6374F"/>
    <w:rsid w:val="00F64694"/>
    <w:rsid w:val="00F65353"/>
    <w:rsid w:val="00F660EE"/>
    <w:rsid w:val="00F67089"/>
    <w:rsid w:val="00F676FE"/>
    <w:rsid w:val="00F702D1"/>
    <w:rsid w:val="00F73432"/>
    <w:rsid w:val="00F7584E"/>
    <w:rsid w:val="00F772BF"/>
    <w:rsid w:val="00F7763D"/>
    <w:rsid w:val="00F77776"/>
    <w:rsid w:val="00F8075A"/>
    <w:rsid w:val="00F8174B"/>
    <w:rsid w:val="00F8215B"/>
    <w:rsid w:val="00F835FB"/>
    <w:rsid w:val="00F8409C"/>
    <w:rsid w:val="00F85E0E"/>
    <w:rsid w:val="00F86354"/>
    <w:rsid w:val="00F87A89"/>
    <w:rsid w:val="00F92381"/>
    <w:rsid w:val="00F93B91"/>
    <w:rsid w:val="00FA0267"/>
    <w:rsid w:val="00FA0B86"/>
    <w:rsid w:val="00FA0BD7"/>
    <w:rsid w:val="00FA1A1E"/>
    <w:rsid w:val="00FA2B3E"/>
    <w:rsid w:val="00FA67CE"/>
    <w:rsid w:val="00FA7B2C"/>
    <w:rsid w:val="00FB01B3"/>
    <w:rsid w:val="00FB0320"/>
    <w:rsid w:val="00FB5221"/>
    <w:rsid w:val="00FB67F3"/>
    <w:rsid w:val="00FB6C5C"/>
    <w:rsid w:val="00FB6D5A"/>
    <w:rsid w:val="00FC01E9"/>
    <w:rsid w:val="00FC230A"/>
    <w:rsid w:val="00FC40B4"/>
    <w:rsid w:val="00FC7A6D"/>
    <w:rsid w:val="00FC7B8B"/>
    <w:rsid w:val="00FD0D98"/>
    <w:rsid w:val="00FD5BEE"/>
    <w:rsid w:val="00FD797F"/>
    <w:rsid w:val="00FE0C89"/>
    <w:rsid w:val="00FE1960"/>
    <w:rsid w:val="00FE1F08"/>
    <w:rsid w:val="00FF0F86"/>
    <w:rsid w:val="00FF1208"/>
    <w:rsid w:val="00FF2DB2"/>
    <w:rsid w:val="00FF390D"/>
    <w:rsid w:val="00FF39C0"/>
    <w:rsid w:val="00FF4355"/>
    <w:rsid w:val="00FF4EAA"/>
    <w:rsid w:val="00FF5A3C"/>
    <w:rsid w:val="00FF5F4B"/>
    <w:rsid w:val="00FF62AC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1E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1E70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1E70"/>
    <w:rPr>
      <w:rFonts w:ascii="Cambria" w:hAnsi="Cambria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1E70"/>
    <w:rPr>
      <w:rFonts w:ascii="Cambria" w:hAnsi="Cambria" w:cs="Times New Roman"/>
      <w:b/>
      <w:sz w:val="26"/>
      <w:lang w:val="ru-RU" w:eastAsia="ru-RU"/>
    </w:rPr>
  </w:style>
  <w:style w:type="character" w:customStyle="1" w:styleId="a">
    <w:name w:val="Цветовое выделение"/>
    <w:uiPriority w:val="99"/>
    <w:rsid w:val="001B1E70"/>
    <w:rPr>
      <w:b/>
      <w:color w:val="000080"/>
      <w:sz w:val="30"/>
    </w:rPr>
  </w:style>
  <w:style w:type="paragraph" w:styleId="Header">
    <w:name w:val="header"/>
    <w:aliases w:val="Знак Знак"/>
    <w:basedOn w:val="Normal"/>
    <w:link w:val="HeaderChar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locked/>
    <w:rsid w:val="001B1E70"/>
    <w:rPr>
      <w:rFonts w:cs="Times New Roman"/>
      <w:sz w:val="24"/>
      <w:lang w:val="ru-RU"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1">
    <w:name w:val="Гипертекстовая ссылка"/>
    <w:uiPriority w:val="99"/>
    <w:rsid w:val="001B1E70"/>
    <w:rPr>
      <w:b/>
      <w:color w:val="008000"/>
      <w:sz w:val="30"/>
    </w:rPr>
  </w:style>
  <w:style w:type="paragraph" w:customStyle="1" w:styleId="ConsTitle">
    <w:name w:val="ConsTitle"/>
    <w:uiPriority w:val="99"/>
    <w:rsid w:val="001B1E70"/>
    <w:pPr>
      <w:widowControl w:val="0"/>
      <w:snapToGrid w:val="0"/>
    </w:pPr>
    <w:rPr>
      <w:rFonts w:ascii="Arial" w:hAnsi="Arial"/>
      <w:b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1B1E70"/>
    <w:rPr>
      <w:rFonts w:ascii="SchoolBook" w:hAnsi="SchoolBook"/>
      <w:color w:val="1F497D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1E70"/>
    <w:rPr>
      <w:rFonts w:ascii="SchoolBook" w:hAnsi="SchoolBook" w:cs="Times New Roman"/>
      <w:color w:val="1F497D"/>
      <w:sz w:val="26"/>
      <w:lang w:val="ru-RU" w:eastAsia="ru-RU"/>
    </w:rPr>
  </w:style>
  <w:style w:type="paragraph" w:customStyle="1" w:styleId="a2">
    <w:name w:val="Прижатый влево"/>
    <w:basedOn w:val="Normal"/>
    <w:next w:val="Normal"/>
    <w:uiPriority w:val="99"/>
    <w:rsid w:val="001B1E70"/>
    <w:pPr>
      <w:autoSpaceDE w:val="0"/>
      <w:autoSpaceDN w:val="0"/>
      <w:adjustRightInd w:val="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E70"/>
    <w:rPr>
      <w:rFonts w:cs="Times New Roman"/>
      <w:sz w:val="24"/>
      <w:lang w:val="ru-RU" w:eastAsia="ru-RU"/>
    </w:rPr>
  </w:style>
  <w:style w:type="paragraph" w:customStyle="1" w:styleId="a3">
    <w:name w:val="Нормальный (таблица)"/>
    <w:basedOn w:val="Normal"/>
    <w:next w:val="Normal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1B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E70"/>
    <w:rPr>
      <w:rFonts w:ascii="Tahoma" w:hAnsi="Tahoma" w:cs="Times New Roman"/>
      <w:sz w:val="16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1B1E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B1E70"/>
    <w:rPr>
      <w:rFonts w:cs="Times New Roman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1B1E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1E70"/>
    <w:rPr>
      <w:rFonts w:cs="Times New Roman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1B1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E70"/>
    <w:rPr>
      <w:rFonts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E70"/>
    <w:rPr>
      <w:b/>
    </w:rPr>
  </w:style>
  <w:style w:type="character" w:styleId="Hyperlink">
    <w:name w:val="Hyperlink"/>
    <w:basedOn w:val="DefaultParagraphFont"/>
    <w:uiPriority w:val="99"/>
    <w:rsid w:val="001B1E70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1B1E70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1B1E70"/>
    <w:rPr>
      <w:rFonts w:ascii="Calibri" w:hAnsi="Calibri"/>
      <w:sz w:val="22"/>
      <w:lang w:val="ru-RU" w:eastAsia="ru-RU"/>
    </w:rPr>
  </w:style>
  <w:style w:type="paragraph" w:customStyle="1" w:styleId="ConsPlusNonformat">
    <w:name w:val="ConsPlusNonformat"/>
    <w:uiPriority w:val="99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1B1E70"/>
    <w:rPr>
      <w:rFonts w:cs="Times New Roman"/>
    </w:rPr>
  </w:style>
  <w:style w:type="paragraph" w:customStyle="1" w:styleId="1">
    <w:name w:val="Основной текст с отступом1"/>
    <w:basedOn w:val="Normal"/>
    <w:uiPriority w:val="99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4">
    <w:name w:val="Знак Знак Знак Знак Знак Знак Знак Знак Знак Знак"/>
    <w:basedOn w:val="Normal"/>
    <w:uiPriority w:val="99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_"/>
    <w:link w:val="10"/>
    <w:uiPriority w:val="99"/>
    <w:locked/>
    <w:rsid w:val="001B1E70"/>
    <w:rPr>
      <w:sz w:val="28"/>
    </w:rPr>
  </w:style>
  <w:style w:type="paragraph" w:customStyle="1" w:styleId="10">
    <w:name w:val="Основной текст1"/>
    <w:basedOn w:val="Normal"/>
    <w:link w:val="a5"/>
    <w:uiPriority w:val="99"/>
    <w:rsid w:val="001B1E70"/>
    <w:pPr>
      <w:shd w:val="clear" w:color="auto" w:fill="FFFFFF"/>
      <w:spacing w:before="300" w:after="300" w:line="240" w:lineRule="atLeast"/>
      <w:ind w:hanging="860"/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1B1E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6">
    <w:name w:val="Знак"/>
    <w:basedOn w:val="Normal"/>
    <w:uiPriority w:val="99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1B1E70"/>
    <w:pPr>
      <w:spacing w:before="120" w:after="120"/>
    </w:pPr>
  </w:style>
  <w:style w:type="table" w:styleId="TableGrid">
    <w:name w:val="Table Grid"/>
    <w:basedOn w:val="TableNormal"/>
    <w:uiPriority w:val="99"/>
    <w:rsid w:val="007463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rsid w:val="00746398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rsid w:val="0074639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746398"/>
    <w:rPr>
      <w:rFonts w:cs="Times New Roman"/>
      <w:sz w:val="16"/>
    </w:rPr>
  </w:style>
  <w:style w:type="character" w:customStyle="1" w:styleId="FontStyle20">
    <w:name w:val="Font Style20"/>
    <w:uiPriority w:val="99"/>
    <w:rsid w:val="00481430"/>
    <w:rPr>
      <w:rFonts w:ascii="Times New Roman" w:hAnsi="Times New Roman"/>
      <w:sz w:val="24"/>
    </w:rPr>
  </w:style>
  <w:style w:type="paragraph" w:customStyle="1" w:styleId="21">
    <w:name w:val="Основной текст с отступом 21"/>
    <w:basedOn w:val="Normal"/>
    <w:uiPriority w:val="99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EE09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09BF"/>
    <w:rPr>
      <w:rFonts w:cs="Times New Roman"/>
      <w:sz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9F1BB5"/>
    <w:rPr>
      <w:rFonts w:cs="Times New Roman"/>
      <w:b/>
    </w:rPr>
  </w:style>
  <w:style w:type="paragraph" w:customStyle="1" w:styleId="24">
    <w:name w:val="Основной текст 24"/>
    <w:basedOn w:val="Normal"/>
    <w:uiPriority w:val="99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нум список 1"/>
    <w:basedOn w:val="Normal"/>
    <w:uiPriority w:val="99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uiPriority w:val="99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msonospacing0">
    <w:name w:val="msonospacing"/>
    <w:basedOn w:val="Normal"/>
    <w:uiPriority w:val="99"/>
    <w:rsid w:val="00DE5047"/>
    <w:pPr>
      <w:spacing w:before="100" w:beforeAutospacing="1" w:after="100" w:afterAutospacing="1"/>
    </w:pPr>
  </w:style>
  <w:style w:type="paragraph" w:customStyle="1" w:styleId="2">
    <w:name w:val="Знак2 Знак Знак Знак Знак Знак Знак"/>
    <w:basedOn w:val="Normal"/>
    <w:uiPriority w:val="99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DefaultParagraphFont"/>
    <w:uiPriority w:val="99"/>
    <w:rsid w:val="003126BE"/>
    <w:rPr>
      <w:rFonts w:cs="Times New Roman"/>
    </w:rPr>
  </w:style>
  <w:style w:type="paragraph" w:customStyle="1" w:styleId="s1">
    <w:name w:val="s_1"/>
    <w:basedOn w:val="Normal"/>
    <w:uiPriority w:val="99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Normal"/>
    <w:uiPriority w:val="99"/>
    <w:rsid w:val="001A51B9"/>
    <w:pPr>
      <w:ind w:firstLine="851"/>
      <w:jc w:val="both"/>
    </w:pPr>
    <w:rPr>
      <w:sz w:val="28"/>
      <w:szCs w:val="28"/>
      <w:lang w:eastAsia="en-US"/>
    </w:rPr>
  </w:style>
  <w:style w:type="character" w:customStyle="1" w:styleId="blk">
    <w:name w:val="blk"/>
    <w:basedOn w:val="DefaultParagraphFont"/>
    <w:uiPriority w:val="99"/>
    <w:rsid w:val="0058298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746770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746770"/>
    <w:rPr>
      <w:rFonts w:ascii="Tahoma" w:hAnsi="Tahoma" w:cs="Tahoma"/>
      <w:shd w:val="clear" w:color="auto" w:fill="000080"/>
      <w:lang w:eastAsia="en-US"/>
    </w:rPr>
  </w:style>
  <w:style w:type="paragraph" w:customStyle="1" w:styleId="punct">
    <w:name w:val="punct"/>
    <w:basedOn w:val="Normal"/>
    <w:uiPriority w:val="99"/>
    <w:rsid w:val="00B9314D"/>
    <w:pPr>
      <w:tabs>
        <w:tab w:val="num" w:pos="720"/>
      </w:tabs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</w:rPr>
  </w:style>
  <w:style w:type="character" w:customStyle="1" w:styleId="FontStyle40">
    <w:name w:val="Font Style40"/>
    <w:basedOn w:val="DefaultParagraphFont"/>
    <w:uiPriority w:val="99"/>
    <w:rsid w:val="002E6BA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2">
    <w:name w:val="Абзац списка1"/>
    <w:basedOn w:val="Normal"/>
    <w:uiPriority w:val="99"/>
    <w:rsid w:val="002E6BA4"/>
    <w:pPr>
      <w:widowControl w:val="0"/>
      <w:suppressAutoHyphens/>
      <w:ind w:left="720"/>
    </w:pPr>
    <w:rPr>
      <w:rFonts w:cs="Mangal"/>
      <w:kern w:val="1"/>
      <w:lang w:eastAsia="zh-CN" w:bidi="hi-IN"/>
    </w:rPr>
  </w:style>
  <w:style w:type="paragraph" w:customStyle="1" w:styleId="Style7">
    <w:name w:val="Style7"/>
    <w:basedOn w:val="Normal"/>
    <w:uiPriority w:val="99"/>
    <w:rsid w:val="002E6BA4"/>
    <w:pPr>
      <w:widowControl w:val="0"/>
      <w:autoSpaceDE w:val="0"/>
      <w:jc w:val="both"/>
    </w:pPr>
    <w:rPr>
      <w:kern w:val="1"/>
      <w:lang w:eastAsia="zh-CN"/>
    </w:rPr>
  </w:style>
  <w:style w:type="paragraph" w:customStyle="1" w:styleId="13">
    <w:name w:val="Знак1"/>
    <w:basedOn w:val="Normal"/>
    <w:uiPriority w:val="99"/>
    <w:rsid w:val="00544C42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Normal"/>
    <w:uiPriority w:val="99"/>
    <w:rsid w:val="00621042"/>
    <w:pPr>
      <w:spacing w:after="160" w:line="240" w:lineRule="exact"/>
    </w:pPr>
    <w:rPr>
      <w:sz w:val="20"/>
      <w:szCs w:val="20"/>
    </w:rPr>
  </w:style>
  <w:style w:type="paragraph" w:styleId="Title">
    <w:name w:val="Title"/>
    <w:basedOn w:val="Normal"/>
    <w:next w:val="Normal"/>
    <w:link w:val="TitleChar1"/>
    <w:uiPriority w:val="99"/>
    <w:qFormat/>
    <w:locked/>
    <w:rsid w:val="006240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46BB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624089"/>
    <w:rPr>
      <w:rFonts w:ascii="Cambria" w:hAnsi="Cambria" w:cs="Times New Roman"/>
      <w:b/>
      <w:bCs/>
      <w:kern w:val="28"/>
      <w:sz w:val="32"/>
      <w:szCs w:val="3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8235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17822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5</Pages>
  <Words>2192</Words>
  <Characters>12501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</dc:creator>
  <cp:keywords/>
  <dc:description/>
  <cp:lastModifiedBy>Общ отдел</cp:lastModifiedBy>
  <cp:revision>15</cp:revision>
  <cp:lastPrinted>2021-04-29T07:35:00Z</cp:lastPrinted>
  <dcterms:created xsi:type="dcterms:W3CDTF">2020-10-27T08:22:00Z</dcterms:created>
  <dcterms:modified xsi:type="dcterms:W3CDTF">2021-05-05T13:32:00Z</dcterms:modified>
</cp:coreProperties>
</file>