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8E" w:rsidRDefault="00E76A8E" w:rsidP="00FB726E">
      <w:pPr>
        <w:jc w:val="center"/>
        <w:rPr>
          <w:rFonts w:ascii="Arial" w:hAnsi="Arial" w:cs="Arial"/>
        </w:rPr>
      </w:pPr>
      <w:bookmarkStart w:id="0" w:name="sub_52"/>
      <w:r>
        <w:rPr>
          <w:rFonts w:ascii="Arial" w:hAnsi="Arial" w:cs="Arial"/>
        </w:rPr>
        <w:t>КРАСНОДАРСКИЙ КРАЙ</w:t>
      </w:r>
      <w:r>
        <w:rPr>
          <w:rFonts w:ascii="Arial" w:hAnsi="Arial" w:cs="Arial"/>
        </w:rPr>
        <w:br/>
        <w:t>СЛАВЯНСКИЙ РАЙОН</w:t>
      </w:r>
    </w:p>
    <w:p w:rsidR="00E76A8E" w:rsidRDefault="00E76A8E" w:rsidP="00FB72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КОРЖЕВСКОГО СЕЛЬСКОГО ПОСЕЛЕНИЯ</w:t>
      </w:r>
    </w:p>
    <w:p w:rsidR="00E76A8E" w:rsidRDefault="00E76A8E" w:rsidP="00FB72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СЛАВЯНСКОГО РАЙОНА</w:t>
      </w:r>
    </w:p>
    <w:p w:rsidR="00E76A8E" w:rsidRDefault="00E76A8E" w:rsidP="00FB726E">
      <w:pPr>
        <w:jc w:val="center"/>
        <w:rPr>
          <w:rFonts w:ascii="Arial" w:hAnsi="Arial" w:cs="Arial"/>
        </w:rPr>
      </w:pPr>
    </w:p>
    <w:p w:rsidR="00E76A8E" w:rsidRDefault="00E76A8E" w:rsidP="00FB72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E76A8E" w:rsidRDefault="00E76A8E" w:rsidP="00FB726E">
      <w:pPr>
        <w:rPr>
          <w:rFonts w:ascii="Arial" w:hAnsi="Arial" w:cs="Arial"/>
        </w:rPr>
      </w:pPr>
    </w:p>
    <w:p w:rsidR="00E76A8E" w:rsidRDefault="00E76A8E" w:rsidP="00FB726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20 апреля 2021 года                                № 58                                            х.</w:t>
      </w:r>
      <w:r>
        <w:rPr>
          <w:rFonts w:ascii="Arial" w:hAnsi="Arial" w:cs="Arial"/>
          <w:bCs/>
        </w:rPr>
        <w:t xml:space="preserve"> Корже</w:t>
      </w:r>
      <w:r>
        <w:rPr>
          <w:rFonts w:ascii="Arial" w:hAnsi="Arial" w:cs="Arial"/>
          <w:bCs/>
        </w:rPr>
        <w:t>в</w:t>
      </w:r>
      <w:r>
        <w:rPr>
          <w:rFonts w:ascii="Arial" w:hAnsi="Arial" w:cs="Arial"/>
          <w:bCs/>
        </w:rPr>
        <w:t>ский</w:t>
      </w:r>
    </w:p>
    <w:p w:rsidR="00E76A8E" w:rsidRPr="00D20014" w:rsidRDefault="00E76A8E" w:rsidP="00FB726E">
      <w:pPr>
        <w:rPr>
          <w:rFonts w:ascii="Arial" w:hAnsi="Arial" w:cs="Arial"/>
        </w:rPr>
      </w:pPr>
    </w:p>
    <w:p w:rsidR="00E76A8E" w:rsidRPr="00FB726E" w:rsidRDefault="00E76A8E" w:rsidP="004E4C1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FB726E">
        <w:rPr>
          <w:rFonts w:ascii="Arial" w:hAnsi="Arial" w:cs="Arial"/>
          <w:b/>
          <w:sz w:val="32"/>
          <w:szCs w:val="32"/>
        </w:rPr>
        <w:t>Об утверждении Порядка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p w:rsidR="00E76A8E" w:rsidRPr="00FB726E" w:rsidRDefault="00E76A8E" w:rsidP="006B6B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6A8E" w:rsidRPr="00FB726E" w:rsidRDefault="00E76A8E" w:rsidP="006B6B6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76A8E" w:rsidRPr="00FB726E" w:rsidRDefault="00E76A8E" w:rsidP="00FB726E">
      <w:pPr>
        <w:widowControl w:val="0"/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</w:t>
      </w:r>
      <w:r w:rsidRPr="00FB726E">
        <w:rPr>
          <w:rFonts w:ascii="Arial" w:hAnsi="Arial" w:cs="Arial"/>
        </w:rPr>
        <w:t>е</w:t>
      </w:r>
      <w:r w:rsidRPr="00FB726E">
        <w:rPr>
          <w:rFonts w:ascii="Arial" w:hAnsi="Arial" w:cs="Arial"/>
        </w:rPr>
        <w:t>рации», частью 6 статьи 12 Федерального закона от 25 декабря 2008 года № 273-ФЗ «О противодействии коррупции», Федеральным законом от 02 марта 2007 года № 25-ФЗ «О муниципальной службе в Российской Федерации» постановляю:</w:t>
      </w:r>
    </w:p>
    <w:p w:rsidR="00E76A8E" w:rsidRPr="00FB726E" w:rsidRDefault="00E76A8E" w:rsidP="00FB726E">
      <w:pPr>
        <w:widowControl w:val="0"/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>1. Утвердить Порядок 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</w:t>
      </w:r>
      <w:r w:rsidRPr="00FB726E">
        <w:rPr>
          <w:rFonts w:ascii="Arial" w:hAnsi="Arial" w:cs="Arial"/>
        </w:rPr>
        <w:t>и</w:t>
      </w:r>
      <w:r w:rsidRPr="00FB726E">
        <w:rPr>
          <w:rFonts w:ascii="Arial" w:hAnsi="Arial" w:cs="Arial"/>
        </w:rPr>
        <w:t>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</w:t>
      </w:r>
      <w:r w:rsidRPr="00FB726E">
        <w:rPr>
          <w:rFonts w:ascii="Arial" w:hAnsi="Arial" w:cs="Arial"/>
        </w:rPr>
        <w:t>а</w:t>
      </w:r>
      <w:r w:rsidRPr="00FB726E">
        <w:rPr>
          <w:rFonts w:ascii="Arial" w:hAnsi="Arial" w:cs="Arial"/>
        </w:rPr>
        <w:t>жданином (прилагается).</w:t>
      </w:r>
    </w:p>
    <w:p w:rsidR="00E76A8E" w:rsidRPr="00FB726E" w:rsidRDefault="00E76A8E" w:rsidP="00FB726E">
      <w:pPr>
        <w:widowControl w:val="0"/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 xml:space="preserve">2. Общему отделу обнародовать настоящее постановление в установленном порядке и разместить на официальном сайте администрации </w:t>
      </w:r>
      <w:r w:rsidRPr="00FB726E">
        <w:rPr>
          <w:rFonts w:ascii="Arial" w:hAnsi="Arial" w:cs="Arial"/>
          <w:bCs/>
        </w:rPr>
        <w:t xml:space="preserve">Коржевского </w:t>
      </w:r>
      <w:r w:rsidRPr="00FB726E">
        <w:rPr>
          <w:rFonts w:ascii="Arial" w:hAnsi="Arial" w:cs="Arial"/>
        </w:rPr>
        <w:t>сел</w:t>
      </w:r>
      <w:r w:rsidRPr="00FB726E">
        <w:rPr>
          <w:rFonts w:ascii="Arial" w:hAnsi="Arial" w:cs="Arial"/>
        </w:rPr>
        <w:t>ь</w:t>
      </w:r>
      <w:r w:rsidRPr="00FB726E">
        <w:rPr>
          <w:rFonts w:ascii="Arial" w:hAnsi="Arial" w:cs="Arial"/>
        </w:rPr>
        <w:t>ского поселения Славянского района в информационно-телекоммуникационной сети «Интернет».</w:t>
      </w:r>
    </w:p>
    <w:p w:rsidR="00E76A8E" w:rsidRPr="00FB726E" w:rsidRDefault="00E76A8E" w:rsidP="00FB726E">
      <w:pPr>
        <w:widowControl w:val="0"/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>3. Контроль за выполнением настоящего постановления возложить на н</w:t>
      </w:r>
      <w:r w:rsidRPr="00FB726E">
        <w:rPr>
          <w:rFonts w:ascii="Arial" w:hAnsi="Arial" w:cs="Arial"/>
        </w:rPr>
        <w:t>а</w:t>
      </w:r>
      <w:r w:rsidRPr="00FB726E">
        <w:rPr>
          <w:rFonts w:ascii="Arial" w:hAnsi="Arial" w:cs="Arial"/>
        </w:rPr>
        <w:t>чальника общего отдела И.И, Зеленцову.</w:t>
      </w:r>
    </w:p>
    <w:p w:rsidR="00E76A8E" w:rsidRPr="00FB726E" w:rsidRDefault="00E76A8E" w:rsidP="00FB726E">
      <w:pPr>
        <w:widowControl w:val="0"/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>4. Постановление вступает в силу на следующий день после его официал</w:t>
      </w:r>
      <w:r w:rsidRPr="00FB726E">
        <w:rPr>
          <w:rFonts w:ascii="Arial" w:hAnsi="Arial" w:cs="Arial"/>
        </w:rPr>
        <w:t>ь</w:t>
      </w:r>
      <w:r w:rsidRPr="00FB726E">
        <w:rPr>
          <w:rFonts w:ascii="Arial" w:hAnsi="Arial" w:cs="Arial"/>
        </w:rPr>
        <w:t>ного обнародования.</w:t>
      </w:r>
    </w:p>
    <w:p w:rsidR="00E76A8E" w:rsidRPr="00FB726E" w:rsidRDefault="00E76A8E" w:rsidP="00FB726E">
      <w:pPr>
        <w:widowControl w:val="0"/>
        <w:ind w:firstLine="567"/>
        <w:jc w:val="both"/>
        <w:rPr>
          <w:rFonts w:ascii="Arial" w:hAnsi="Arial" w:cs="Arial"/>
          <w:lang w:eastAsia="en-US"/>
        </w:rPr>
      </w:pPr>
    </w:p>
    <w:p w:rsidR="00E76A8E" w:rsidRDefault="00E76A8E" w:rsidP="006B6B67">
      <w:pPr>
        <w:widowControl w:val="0"/>
        <w:jc w:val="both"/>
        <w:rPr>
          <w:rFonts w:ascii="Arial" w:hAnsi="Arial" w:cs="Arial"/>
          <w:lang w:eastAsia="en-US"/>
        </w:rPr>
      </w:pPr>
    </w:p>
    <w:p w:rsidR="00E76A8E" w:rsidRPr="00FB726E" w:rsidRDefault="00E76A8E" w:rsidP="006B6B67">
      <w:pPr>
        <w:widowControl w:val="0"/>
        <w:jc w:val="both"/>
        <w:rPr>
          <w:rFonts w:ascii="Arial" w:hAnsi="Arial" w:cs="Arial"/>
          <w:lang w:eastAsia="en-US"/>
        </w:rPr>
      </w:pPr>
    </w:p>
    <w:p w:rsidR="00E76A8E" w:rsidRDefault="00E76A8E" w:rsidP="00FB726E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 xml:space="preserve">Глава </w:t>
      </w:r>
    </w:p>
    <w:p w:rsidR="00E76A8E" w:rsidRDefault="00E76A8E" w:rsidP="00FB726E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  <w:bCs/>
        </w:rPr>
        <w:t xml:space="preserve">Коржевского </w:t>
      </w:r>
      <w:r w:rsidRPr="00FB726E">
        <w:rPr>
          <w:rFonts w:ascii="Arial" w:hAnsi="Arial" w:cs="Arial"/>
        </w:rPr>
        <w:t xml:space="preserve">сельского поселения </w:t>
      </w:r>
    </w:p>
    <w:p w:rsidR="00E76A8E" w:rsidRDefault="00E76A8E" w:rsidP="00FB726E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 xml:space="preserve">Славянского района                                                           </w:t>
      </w:r>
    </w:p>
    <w:p w:rsidR="00E76A8E" w:rsidRPr="00FB726E" w:rsidRDefault="00E76A8E" w:rsidP="00FB726E">
      <w:pPr>
        <w:tabs>
          <w:tab w:val="num" w:pos="1080"/>
        </w:tabs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>Л.Н.Трегубова</w:t>
      </w:r>
    </w:p>
    <w:p w:rsidR="00E76A8E" w:rsidRDefault="00E76A8E" w:rsidP="00FB726E">
      <w:pPr>
        <w:tabs>
          <w:tab w:val="left" w:pos="851"/>
        </w:tabs>
        <w:spacing w:line="200" w:lineRule="atLeast"/>
        <w:ind w:firstLine="567"/>
        <w:rPr>
          <w:rFonts w:ascii="Arial" w:hAnsi="Arial" w:cs="Arial"/>
          <w:bCs/>
        </w:rPr>
      </w:pPr>
    </w:p>
    <w:p w:rsidR="00E76A8E" w:rsidRDefault="00E76A8E" w:rsidP="00FB726E">
      <w:pPr>
        <w:tabs>
          <w:tab w:val="left" w:pos="851"/>
        </w:tabs>
        <w:spacing w:line="200" w:lineRule="atLeast"/>
        <w:ind w:firstLine="567"/>
        <w:rPr>
          <w:rFonts w:ascii="Arial" w:hAnsi="Arial" w:cs="Arial"/>
          <w:bCs/>
        </w:rPr>
      </w:pPr>
    </w:p>
    <w:p w:rsidR="00E76A8E" w:rsidRDefault="00E76A8E" w:rsidP="00FB726E">
      <w:pPr>
        <w:tabs>
          <w:tab w:val="left" w:pos="851"/>
        </w:tabs>
        <w:spacing w:line="200" w:lineRule="atLeast"/>
        <w:ind w:firstLine="567"/>
        <w:rPr>
          <w:rFonts w:ascii="Arial" w:hAnsi="Arial" w:cs="Arial"/>
          <w:bCs/>
        </w:rPr>
      </w:pPr>
    </w:p>
    <w:p w:rsidR="00E76A8E" w:rsidRPr="00FB726E" w:rsidRDefault="00E76A8E" w:rsidP="00FB726E">
      <w:pPr>
        <w:tabs>
          <w:tab w:val="left" w:pos="851"/>
        </w:tabs>
        <w:spacing w:line="200" w:lineRule="atLeast"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>ПРИЛОЖЕНИЕ</w:t>
      </w:r>
    </w:p>
    <w:p w:rsidR="00E76A8E" w:rsidRPr="00FB726E" w:rsidRDefault="00E76A8E" w:rsidP="00FB726E">
      <w:pPr>
        <w:tabs>
          <w:tab w:val="left" w:pos="851"/>
        </w:tabs>
        <w:spacing w:line="200" w:lineRule="atLeast"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>УТВЕРЖДЕН</w:t>
      </w:r>
    </w:p>
    <w:p w:rsidR="00E76A8E" w:rsidRPr="00FB726E" w:rsidRDefault="00E76A8E" w:rsidP="00FB726E">
      <w:pPr>
        <w:ind w:firstLine="567"/>
        <w:rPr>
          <w:rFonts w:ascii="Arial" w:hAnsi="Arial" w:cs="Arial"/>
          <w:kern w:val="1"/>
        </w:rPr>
      </w:pPr>
      <w:r w:rsidRPr="00FB726E">
        <w:rPr>
          <w:rFonts w:ascii="Arial" w:hAnsi="Arial" w:cs="Arial"/>
          <w:kern w:val="1"/>
        </w:rPr>
        <w:t>постановлением администрации</w:t>
      </w:r>
    </w:p>
    <w:p w:rsidR="00E76A8E" w:rsidRDefault="00E76A8E" w:rsidP="00FB726E">
      <w:pPr>
        <w:ind w:firstLine="567"/>
        <w:rPr>
          <w:rFonts w:ascii="Arial" w:hAnsi="Arial" w:cs="Arial"/>
          <w:kern w:val="1"/>
        </w:rPr>
      </w:pPr>
      <w:r w:rsidRPr="00FB726E">
        <w:rPr>
          <w:rFonts w:ascii="Arial" w:hAnsi="Arial" w:cs="Arial"/>
          <w:bCs/>
        </w:rPr>
        <w:t>Коржевского</w:t>
      </w:r>
      <w:r w:rsidRPr="00FB726E">
        <w:rPr>
          <w:rFonts w:ascii="Arial" w:hAnsi="Arial" w:cs="Arial"/>
          <w:kern w:val="1"/>
        </w:rPr>
        <w:t xml:space="preserve"> сельского поселения </w:t>
      </w:r>
    </w:p>
    <w:p w:rsidR="00E76A8E" w:rsidRPr="00FB726E" w:rsidRDefault="00E76A8E" w:rsidP="00FB726E">
      <w:pPr>
        <w:ind w:firstLine="567"/>
        <w:rPr>
          <w:rFonts w:ascii="Arial" w:hAnsi="Arial" w:cs="Arial"/>
          <w:kern w:val="1"/>
        </w:rPr>
      </w:pPr>
      <w:r w:rsidRPr="00FB726E">
        <w:rPr>
          <w:rFonts w:ascii="Arial" w:hAnsi="Arial" w:cs="Arial"/>
          <w:kern w:val="1"/>
        </w:rPr>
        <w:t>Славянского района</w:t>
      </w:r>
    </w:p>
    <w:p w:rsidR="00E76A8E" w:rsidRPr="00FB726E" w:rsidRDefault="00E76A8E" w:rsidP="00FB726E">
      <w:pPr>
        <w:ind w:firstLine="567"/>
        <w:rPr>
          <w:rFonts w:ascii="Arial" w:hAnsi="Arial" w:cs="Arial"/>
          <w:kern w:val="1"/>
        </w:rPr>
      </w:pPr>
      <w:r w:rsidRPr="00FB726E">
        <w:rPr>
          <w:rFonts w:ascii="Arial" w:hAnsi="Arial" w:cs="Arial"/>
          <w:kern w:val="1"/>
        </w:rPr>
        <w:t>от 20.04.2021№ 58</w:t>
      </w:r>
    </w:p>
    <w:p w:rsidR="00E76A8E" w:rsidRPr="00FB726E" w:rsidRDefault="00E76A8E" w:rsidP="006B6B67">
      <w:pPr>
        <w:jc w:val="center"/>
        <w:rPr>
          <w:rFonts w:ascii="Arial" w:hAnsi="Arial" w:cs="Arial"/>
        </w:rPr>
      </w:pPr>
    </w:p>
    <w:p w:rsidR="00E76A8E" w:rsidRPr="00FB726E" w:rsidRDefault="00E76A8E" w:rsidP="006B6B67">
      <w:pPr>
        <w:jc w:val="center"/>
        <w:rPr>
          <w:rFonts w:ascii="Arial" w:hAnsi="Arial" w:cs="Arial"/>
          <w:b/>
        </w:rPr>
      </w:pPr>
    </w:p>
    <w:p w:rsidR="00E76A8E" w:rsidRPr="00FB726E" w:rsidRDefault="00E76A8E" w:rsidP="00121C9F">
      <w:pPr>
        <w:jc w:val="center"/>
        <w:rPr>
          <w:rFonts w:ascii="Arial" w:hAnsi="Arial" w:cs="Arial"/>
          <w:b/>
        </w:rPr>
      </w:pPr>
      <w:bookmarkStart w:id="1" w:name="sub_51"/>
      <w:r w:rsidRPr="00FB726E">
        <w:rPr>
          <w:rFonts w:ascii="Arial" w:hAnsi="Arial" w:cs="Arial"/>
          <w:b/>
        </w:rPr>
        <w:t>Порядок</w:t>
      </w:r>
    </w:p>
    <w:p w:rsidR="00E76A8E" w:rsidRPr="00FB726E" w:rsidRDefault="00E76A8E" w:rsidP="00121C9F">
      <w:pPr>
        <w:jc w:val="center"/>
        <w:rPr>
          <w:rFonts w:ascii="Arial" w:hAnsi="Arial" w:cs="Arial"/>
          <w:b/>
        </w:rPr>
      </w:pPr>
      <w:r w:rsidRPr="00FB726E">
        <w:rPr>
          <w:rFonts w:ascii="Arial" w:hAnsi="Arial" w:cs="Arial"/>
          <w:b/>
        </w:rPr>
        <w:t>проверки соблюдения гражданином, замещавшим должность муниципальной службы,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гражданско-правового договора с таким гражданином</w:t>
      </w:r>
    </w:p>
    <w:bookmarkEnd w:id="1"/>
    <w:p w:rsidR="00E76A8E" w:rsidRPr="00FB726E" w:rsidRDefault="00E76A8E" w:rsidP="008126AB">
      <w:pPr>
        <w:pStyle w:val="Default"/>
        <w:widowControl w:val="0"/>
        <w:ind w:firstLine="708"/>
        <w:jc w:val="both"/>
        <w:rPr>
          <w:color w:val="auto"/>
        </w:rPr>
      </w:pP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1. Настоящий Порядок определяет порядок проведения проверки: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1.1. Соблюдения гражданином, замещавшим должность муниципальной службы, включенную в Перечень (далее - гражданином, замещавшим дол</w:t>
      </w:r>
      <w:r w:rsidRPr="00FB726E">
        <w:rPr>
          <w:color w:val="auto"/>
        </w:rPr>
        <w:t>ж</w:t>
      </w:r>
      <w:r w:rsidRPr="00FB726E">
        <w:rPr>
          <w:color w:val="auto"/>
        </w:rPr>
        <w:t>ность муниципальной службы), при замещении которых гражданин в течение двух лет после увольнения с муниципальной службы обязан при заключении трудовых договоров или гражданско-правовых договоров, указанных в части 1 статьи 12 Федерального закона «О противодействии коррупции», сообщать представителю нанимателя (работодателю) сведения о последнем месте мун</w:t>
      </w:r>
      <w:r w:rsidRPr="00FB726E">
        <w:rPr>
          <w:color w:val="auto"/>
        </w:rPr>
        <w:t>и</w:t>
      </w:r>
      <w:r w:rsidRPr="00FB726E">
        <w:rPr>
          <w:color w:val="auto"/>
        </w:rPr>
        <w:t>ципальной службы, утвержденный муниципальным правовым актом (далее - гражданин), в течение двух лет со дня увольнения с муниципальной службы з</w:t>
      </w:r>
      <w:r w:rsidRPr="00FB726E">
        <w:rPr>
          <w:color w:val="auto"/>
        </w:rPr>
        <w:t>а</w:t>
      </w:r>
      <w:r w:rsidRPr="00FB726E">
        <w:rPr>
          <w:color w:val="auto"/>
        </w:rPr>
        <w:t>прета на замещение на условиях трудового договора должности в организации и (или) на выполнение в организации работ (оказание услуг) на условиях гра</w:t>
      </w:r>
      <w:r w:rsidRPr="00FB726E">
        <w:rPr>
          <w:color w:val="auto"/>
        </w:rPr>
        <w:t>ж</w:t>
      </w:r>
      <w:r w:rsidRPr="00FB726E">
        <w:rPr>
          <w:color w:val="auto"/>
        </w:rPr>
        <w:t>данско-правового договора (гражданско-правовых договоров) в течение месяца стоимостью более ста тысяч рублей,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муниципальных служ</w:t>
      </w:r>
      <w:r w:rsidRPr="00FB726E">
        <w:rPr>
          <w:color w:val="auto"/>
        </w:rPr>
        <w:t>а</w:t>
      </w:r>
      <w:r w:rsidRPr="00FB726E">
        <w:rPr>
          <w:color w:val="auto"/>
        </w:rPr>
        <w:t xml:space="preserve">щих и урегулированию конфликта интересов администрации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сельского поселения Славянского района.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1.2. Соблюдения работодателем условий заключения трудового договора или соблюдения условий заключения гражданско-правового договора с гра</w:t>
      </w:r>
      <w:r w:rsidRPr="00FB726E">
        <w:rPr>
          <w:color w:val="auto"/>
        </w:rPr>
        <w:t>ж</w:t>
      </w:r>
      <w:r w:rsidRPr="00FB726E">
        <w:rPr>
          <w:color w:val="auto"/>
        </w:rPr>
        <w:t>данином.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2. Основаниями для осуществления проверки, являются: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2.1. Письменная информация, поступившая от работодателя, заключи</w:t>
      </w:r>
      <w:r w:rsidRPr="00FB726E">
        <w:rPr>
          <w:color w:val="auto"/>
        </w:rPr>
        <w:t>в</w:t>
      </w:r>
      <w:r w:rsidRPr="00FB726E">
        <w:rPr>
          <w:color w:val="auto"/>
        </w:rPr>
        <w:t>шего трудовой договор или гражданско-правовой договор с гражданином, з</w:t>
      </w:r>
      <w:r w:rsidRPr="00FB726E">
        <w:rPr>
          <w:color w:val="auto"/>
        </w:rPr>
        <w:t>а</w:t>
      </w:r>
      <w:r w:rsidRPr="00FB726E">
        <w:rPr>
          <w:color w:val="auto"/>
        </w:rPr>
        <w:t>мещавшим должность муниципальной службы в порядке, предусмотренном п</w:t>
      </w:r>
      <w:r w:rsidRPr="00FB726E">
        <w:rPr>
          <w:color w:val="auto"/>
        </w:rPr>
        <w:t>о</w:t>
      </w:r>
      <w:r w:rsidRPr="00FB726E">
        <w:rPr>
          <w:color w:val="auto"/>
        </w:rPr>
        <w:t>становлением Правительства Российской Федерации от 21 января 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Федерации», о заключении трудового договора (гражданско-правового договора) с гражданином.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2.2. Непредставление письменной информации от работодателя в течение 10 дней с даты заключения трудового (гражданско-правового) договора, если Комиссией было принято решение о даче согласия гражданину, письменно о</w:t>
      </w:r>
      <w:r w:rsidRPr="00FB726E">
        <w:rPr>
          <w:color w:val="auto"/>
        </w:rPr>
        <w:t>б</w:t>
      </w:r>
      <w:r w:rsidRPr="00FB726E">
        <w:rPr>
          <w:color w:val="auto"/>
        </w:rPr>
        <w:t>ратившемуся в Комиссию о намерении заключить с данным работодателем трудовой (гражданско-правовой) договор, на замещение должности на услов</w:t>
      </w:r>
      <w:r w:rsidRPr="00FB726E">
        <w:rPr>
          <w:color w:val="auto"/>
        </w:rPr>
        <w:t>и</w:t>
      </w:r>
      <w:r w:rsidRPr="00FB726E">
        <w:rPr>
          <w:color w:val="auto"/>
        </w:rPr>
        <w:t>ях трудового договора в организации либо выполнение работ (оказание услуг) на условиях гражданско-правового договора в организации, если отдельные функции по муниципальному (административному) управлению этой организ</w:t>
      </w:r>
      <w:r w:rsidRPr="00FB726E">
        <w:rPr>
          <w:color w:val="auto"/>
        </w:rPr>
        <w:t>а</w:t>
      </w:r>
      <w:r w:rsidRPr="00FB726E">
        <w:rPr>
          <w:color w:val="auto"/>
        </w:rPr>
        <w:t>цией входили в его должностные (служебные) обязанности.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2.3. Письменная информация, представленная правоохранительными о</w:t>
      </w:r>
      <w:r w:rsidRPr="00FB726E">
        <w:rPr>
          <w:color w:val="auto"/>
        </w:rPr>
        <w:t>р</w:t>
      </w:r>
      <w:r w:rsidRPr="00FB726E">
        <w:rPr>
          <w:color w:val="auto"/>
        </w:rPr>
        <w:t>ганами, иными государственными органами, органами местного самоуправл</w:t>
      </w:r>
      <w:r w:rsidRPr="00FB726E">
        <w:rPr>
          <w:color w:val="auto"/>
        </w:rPr>
        <w:t>е</w:t>
      </w:r>
      <w:r w:rsidRPr="00FB726E">
        <w:rPr>
          <w:color w:val="auto"/>
        </w:rPr>
        <w:t>ния, их должностными лицами, организациями и гражданами (далее - лица, н</w:t>
      </w:r>
      <w:r w:rsidRPr="00FB726E">
        <w:rPr>
          <w:color w:val="auto"/>
        </w:rPr>
        <w:t>а</w:t>
      </w:r>
      <w:r w:rsidRPr="00FB726E">
        <w:rPr>
          <w:color w:val="auto"/>
        </w:rPr>
        <w:t>правившие информацию), о заключении с гражданином трудового договора на замещение должности в организации либо выполнении работ (оказании услуг) на условиях гражданско-правового договора в организации, если отдельные функции по муниципальному (административному) управлению этой организ</w:t>
      </w:r>
      <w:r w:rsidRPr="00FB726E">
        <w:rPr>
          <w:color w:val="auto"/>
        </w:rPr>
        <w:t>а</w:t>
      </w:r>
      <w:r w:rsidRPr="00FB726E">
        <w:rPr>
          <w:color w:val="auto"/>
        </w:rPr>
        <w:t>цией входили в его должностные (служебные) обязанности.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3. Информация анонимного характера не может служить основанием для проверки.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4. Проверка, предусмотренная пунктом 1 настоящего Порядка, и инфо</w:t>
      </w:r>
      <w:r w:rsidRPr="00FB726E">
        <w:rPr>
          <w:color w:val="auto"/>
        </w:rPr>
        <w:t>р</w:t>
      </w:r>
      <w:r w:rsidRPr="00FB726E">
        <w:rPr>
          <w:color w:val="auto"/>
        </w:rPr>
        <w:t xml:space="preserve">мирование о ее результатах осуществляется специалистом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</w:t>
      </w:r>
      <w:r w:rsidRPr="00FB726E">
        <w:rPr>
          <w:color w:val="auto"/>
        </w:rPr>
        <w:t>ь</w:t>
      </w:r>
      <w:r w:rsidRPr="00FB726E">
        <w:rPr>
          <w:color w:val="auto"/>
        </w:rPr>
        <w:t>ского поселения Славянского района, отвечающим за кадровую работу ( далее - специалиста по кадровой работе), в течение 7 рабочих дней со дня поступления в администрацию</w:t>
      </w:r>
      <w:r w:rsidRPr="00FB726E">
        <w:rPr>
          <w:bCs/>
        </w:rPr>
        <w:t xml:space="preserve"> Коржевского</w:t>
      </w:r>
      <w:r w:rsidRPr="00FB726E">
        <w:rPr>
          <w:color w:val="auto"/>
        </w:rPr>
        <w:t xml:space="preserve"> сельского поселения Славянского района и</w:t>
      </w:r>
      <w:r w:rsidRPr="00FB726E">
        <w:rPr>
          <w:color w:val="auto"/>
        </w:rPr>
        <w:t>н</w:t>
      </w:r>
      <w:r w:rsidRPr="00FB726E">
        <w:rPr>
          <w:color w:val="auto"/>
        </w:rPr>
        <w:t>формации о возникновении одного из оснований для проведения проверки, ук</w:t>
      </w:r>
      <w:r w:rsidRPr="00FB726E">
        <w:rPr>
          <w:color w:val="auto"/>
        </w:rPr>
        <w:t>а</w:t>
      </w:r>
      <w:r w:rsidRPr="00FB726E">
        <w:rPr>
          <w:color w:val="auto"/>
        </w:rPr>
        <w:t>занных в пункте 2 настоящего Порядка.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Результаты проверки оформляются в срок, указанный в абзаце первом н</w:t>
      </w:r>
      <w:r w:rsidRPr="00FB726E">
        <w:rPr>
          <w:color w:val="auto"/>
        </w:rPr>
        <w:t>а</w:t>
      </w:r>
      <w:r w:rsidRPr="00FB726E">
        <w:rPr>
          <w:color w:val="auto"/>
        </w:rPr>
        <w:t xml:space="preserve">стоящего пункта, в виде заключения. Заключение подписывается специалиста по кадровой работе, проводившим проверку и главой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сельского поселения Славянского района в течение 3 рабочих дней со дня окончания пр</w:t>
      </w:r>
      <w:r w:rsidRPr="00FB726E">
        <w:rPr>
          <w:color w:val="auto"/>
        </w:rPr>
        <w:t>о</w:t>
      </w:r>
      <w:r w:rsidRPr="00FB726E">
        <w:rPr>
          <w:color w:val="auto"/>
        </w:rPr>
        <w:t>верки.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5. В случае поступления информации, предусмотренной пунктом 2.1 пункта 2 настоящего Порядка, специалист по кадровой работе: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а) регистрирует поступившее письмо в течение 1 рабочего дня со дня его поступления в журнале регистрации писем, поступивших от работодателей (д</w:t>
      </w:r>
      <w:r w:rsidRPr="00FB726E">
        <w:rPr>
          <w:color w:val="auto"/>
        </w:rPr>
        <w:t>а</w:t>
      </w:r>
      <w:r w:rsidRPr="00FB726E">
        <w:rPr>
          <w:color w:val="auto"/>
        </w:rPr>
        <w:t>лее - Журнал регистрации писем), который ведется по форме согласно прил</w:t>
      </w:r>
      <w:r w:rsidRPr="00FB726E">
        <w:rPr>
          <w:color w:val="auto"/>
        </w:rPr>
        <w:t>о</w:t>
      </w:r>
      <w:r w:rsidRPr="00FB726E">
        <w:rPr>
          <w:color w:val="auto"/>
        </w:rPr>
        <w:t>жению к настоящему Порядку;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б) проверяет наличие в личном деле лица, замещавшего должность мун</w:t>
      </w:r>
      <w:r w:rsidRPr="00FB726E">
        <w:rPr>
          <w:color w:val="auto"/>
        </w:rPr>
        <w:t>и</w:t>
      </w:r>
      <w:r w:rsidRPr="00FB726E">
        <w:rPr>
          <w:color w:val="auto"/>
        </w:rPr>
        <w:t>ципальной службы, копии протокола заседания Комиссии по соблюдению тр</w:t>
      </w:r>
      <w:r w:rsidRPr="00FB726E">
        <w:rPr>
          <w:color w:val="auto"/>
        </w:rPr>
        <w:t>е</w:t>
      </w:r>
      <w:r w:rsidRPr="00FB726E">
        <w:rPr>
          <w:color w:val="auto"/>
        </w:rPr>
        <w:t>бований к служебному поведению муниципальных служащих и урегулиров</w:t>
      </w:r>
      <w:r w:rsidRPr="00FB726E">
        <w:rPr>
          <w:color w:val="auto"/>
        </w:rPr>
        <w:t>а</w:t>
      </w:r>
      <w:r w:rsidRPr="00FB726E">
        <w:rPr>
          <w:color w:val="auto"/>
        </w:rPr>
        <w:t>нию конфликта интересов (выписки из него) с решением о даче гражданину с</w:t>
      </w:r>
      <w:r w:rsidRPr="00FB726E">
        <w:rPr>
          <w:color w:val="auto"/>
        </w:rPr>
        <w:t>о</w:t>
      </w:r>
      <w:r w:rsidRPr="00FB726E">
        <w:rPr>
          <w:color w:val="auto"/>
        </w:rPr>
        <w:t>гласия на замещение должности либо выполнение работ (оказание услуг) на у</w:t>
      </w:r>
      <w:r w:rsidRPr="00FB726E">
        <w:rPr>
          <w:color w:val="auto"/>
        </w:rPr>
        <w:t>с</w:t>
      </w:r>
      <w:r w:rsidRPr="00FB726E">
        <w:rPr>
          <w:color w:val="auto"/>
        </w:rPr>
        <w:t>ловиях гражданско-правового договора в организации, если отдельные фун</w:t>
      </w:r>
      <w:r w:rsidRPr="00FB726E">
        <w:rPr>
          <w:color w:val="auto"/>
        </w:rPr>
        <w:t>к</w:t>
      </w:r>
      <w:r w:rsidRPr="00FB726E">
        <w:rPr>
          <w:color w:val="auto"/>
        </w:rPr>
        <w:t>ции по муниципальному управлению этой организацией входили в его должн</w:t>
      </w:r>
      <w:r w:rsidRPr="00FB726E">
        <w:rPr>
          <w:color w:val="auto"/>
        </w:rPr>
        <w:t>о</w:t>
      </w:r>
      <w:r w:rsidRPr="00FB726E">
        <w:rPr>
          <w:color w:val="auto"/>
        </w:rPr>
        <w:t>стные (служебные) обязанности (далее - протокол с решением о даче согласия).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При наличии протокола с решением о даче согласия, специалист по ка</w:t>
      </w:r>
      <w:r w:rsidRPr="00FB726E">
        <w:rPr>
          <w:color w:val="auto"/>
        </w:rPr>
        <w:t>д</w:t>
      </w:r>
      <w:r w:rsidRPr="00FB726E">
        <w:rPr>
          <w:color w:val="auto"/>
        </w:rPr>
        <w:t xml:space="preserve">ровой работе информирует главу </w:t>
      </w:r>
      <w:r w:rsidRPr="00FB726E">
        <w:rPr>
          <w:bCs/>
        </w:rPr>
        <w:t xml:space="preserve">Коржевского </w:t>
      </w:r>
      <w:r w:rsidRPr="00FB726E">
        <w:rPr>
          <w:color w:val="auto"/>
        </w:rPr>
        <w:t>сельского поселения Славянск</w:t>
      </w:r>
      <w:r w:rsidRPr="00FB726E">
        <w:rPr>
          <w:color w:val="auto"/>
        </w:rPr>
        <w:t>о</w:t>
      </w:r>
      <w:r w:rsidRPr="00FB726E">
        <w:rPr>
          <w:color w:val="auto"/>
        </w:rPr>
        <w:t>го района о соблюдении гражданином, замещавшим должность муниципальной службы, и работодателем требований Федерального закона от 25 декабря 2008 года № 273-ФЗ «О противодействии коррупции» (далее - Федеральный закон №273-ФЗ).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Письмо работодателя и информация специалист по кадровой работе пр</w:t>
      </w:r>
      <w:r w:rsidRPr="00FB726E">
        <w:rPr>
          <w:color w:val="auto"/>
        </w:rPr>
        <w:t>и</w:t>
      </w:r>
      <w:r w:rsidRPr="00FB726E">
        <w:rPr>
          <w:color w:val="auto"/>
        </w:rPr>
        <w:t>общается к личному делу гражданина, замещавшего должность муниципальной службы.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При отсутствии протокола с решением о даче согласия либо при наличии протокола с решением об отказе гражданину в замещении должности либо в выполнении работ (оказании услуг) на условиях гражданско-правового догов</w:t>
      </w:r>
      <w:r w:rsidRPr="00FB726E">
        <w:rPr>
          <w:color w:val="auto"/>
        </w:rPr>
        <w:t>о</w:t>
      </w:r>
      <w:r w:rsidRPr="00FB726E">
        <w:rPr>
          <w:color w:val="auto"/>
        </w:rPr>
        <w:t>ра в организации, если отдельные функции по муниципальному (администр</w:t>
      </w:r>
      <w:r w:rsidRPr="00FB726E">
        <w:rPr>
          <w:color w:val="auto"/>
        </w:rPr>
        <w:t>а</w:t>
      </w:r>
      <w:r w:rsidRPr="00FB726E">
        <w:rPr>
          <w:color w:val="auto"/>
        </w:rPr>
        <w:t>тивному) управлению этой организацией входили в его должностные (служе</w:t>
      </w:r>
      <w:r w:rsidRPr="00FB726E">
        <w:rPr>
          <w:color w:val="auto"/>
        </w:rPr>
        <w:t>б</w:t>
      </w:r>
      <w:r w:rsidRPr="00FB726E">
        <w:rPr>
          <w:color w:val="auto"/>
        </w:rPr>
        <w:t>ные) обязанности, специалист готовит заключение о несоблюдении граждан</w:t>
      </w:r>
      <w:r w:rsidRPr="00FB726E">
        <w:rPr>
          <w:color w:val="auto"/>
        </w:rPr>
        <w:t>и</w:t>
      </w:r>
      <w:r w:rsidRPr="00FB726E">
        <w:rPr>
          <w:color w:val="auto"/>
        </w:rPr>
        <w:t>ном запрета, указанного в пункте 1.1 настоящего Порядка.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Заключение специалиста о несоблюдении гражданином запрета, указа</w:t>
      </w:r>
      <w:r w:rsidRPr="00FB726E">
        <w:rPr>
          <w:color w:val="auto"/>
        </w:rPr>
        <w:t>н</w:t>
      </w:r>
      <w:r w:rsidRPr="00FB726E">
        <w:rPr>
          <w:color w:val="auto"/>
        </w:rPr>
        <w:t xml:space="preserve">ного в пункте 1.1 настоящего Порядка, направляется главе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</w:t>
      </w:r>
      <w:r w:rsidRPr="00FB726E">
        <w:rPr>
          <w:color w:val="auto"/>
        </w:rPr>
        <w:t>ь</w:t>
      </w:r>
      <w:r w:rsidRPr="00FB726E">
        <w:rPr>
          <w:color w:val="auto"/>
        </w:rPr>
        <w:t>ского поселения Славянского района в течение 3 рабочих дней со дня оконч</w:t>
      </w:r>
      <w:r w:rsidRPr="00FB726E">
        <w:rPr>
          <w:color w:val="auto"/>
        </w:rPr>
        <w:t>а</w:t>
      </w:r>
      <w:r w:rsidRPr="00FB726E">
        <w:rPr>
          <w:color w:val="auto"/>
        </w:rPr>
        <w:t>ния проверки.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Информация о несоблюдении гражданином требований Федерального з</w:t>
      </w:r>
      <w:r w:rsidRPr="00FB726E">
        <w:rPr>
          <w:color w:val="auto"/>
        </w:rPr>
        <w:t>а</w:t>
      </w:r>
      <w:r w:rsidRPr="00FB726E">
        <w:rPr>
          <w:color w:val="auto"/>
        </w:rPr>
        <w:t>кона № 273-ФЗ направляется работодателю в течение 3 рабочих дней со дня получения заключения специалиста по кадровой работе. Работодатель также информируется об обязательности прекращения трудового или гражданско-правового договора на выполнение работ (оказание услуг), гражданином, з</w:t>
      </w:r>
      <w:r w:rsidRPr="00FB726E">
        <w:rPr>
          <w:color w:val="auto"/>
        </w:rPr>
        <w:t>а</w:t>
      </w:r>
      <w:r w:rsidRPr="00FB726E">
        <w:rPr>
          <w:color w:val="auto"/>
        </w:rPr>
        <w:t>мещавшим должность муниципальной службы в соответствии с частью 3 ст</w:t>
      </w:r>
      <w:r w:rsidRPr="00FB726E">
        <w:rPr>
          <w:color w:val="auto"/>
        </w:rPr>
        <w:t>а</w:t>
      </w:r>
      <w:r w:rsidRPr="00FB726E">
        <w:rPr>
          <w:color w:val="auto"/>
        </w:rPr>
        <w:t>тьи 12 Федерального закона № 273-ФЗ.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 xml:space="preserve">Одновременно администрация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сельского поселения Славя</w:t>
      </w:r>
      <w:r w:rsidRPr="00FB726E">
        <w:rPr>
          <w:color w:val="auto"/>
        </w:rPr>
        <w:t>н</w:t>
      </w:r>
      <w:bookmarkStart w:id="2" w:name="_GoBack"/>
      <w:r w:rsidRPr="00FB726E">
        <w:rPr>
          <w:color w:val="auto"/>
        </w:rPr>
        <w:t>ского района в течение 3 рабочих дней информирует правоохранительные о</w:t>
      </w:r>
      <w:r w:rsidRPr="00FB726E">
        <w:rPr>
          <w:color w:val="auto"/>
        </w:rPr>
        <w:t>р</w:t>
      </w:r>
      <w:bookmarkEnd w:id="2"/>
      <w:r w:rsidRPr="00FB726E">
        <w:rPr>
          <w:color w:val="auto"/>
        </w:rPr>
        <w:t>ганы в целях осуществления контроля за выполнением работодателем требов</w:t>
      </w:r>
      <w:r w:rsidRPr="00FB726E">
        <w:rPr>
          <w:color w:val="auto"/>
        </w:rPr>
        <w:t>а</w:t>
      </w:r>
      <w:r w:rsidRPr="00FB726E">
        <w:rPr>
          <w:color w:val="auto"/>
        </w:rPr>
        <w:t>ний Федерального закона № 273-ФЗ.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6. В случае не поступления письменной информации от работодателя в течение 10 дней с даты заключения трудового (гражданско-правового) догов</w:t>
      </w:r>
      <w:r w:rsidRPr="00FB726E">
        <w:rPr>
          <w:color w:val="auto"/>
        </w:rPr>
        <w:t>о</w:t>
      </w:r>
      <w:r w:rsidRPr="00FB726E">
        <w:rPr>
          <w:color w:val="auto"/>
        </w:rPr>
        <w:t>ра, указанной в обращении гражданина о даче согласия на замещение на усл</w:t>
      </w:r>
      <w:r w:rsidRPr="00FB726E">
        <w:rPr>
          <w:color w:val="auto"/>
        </w:rPr>
        <w:t>о</w:t>
      </w:r>
      <w:r w:rsidRPr="00FB726E">
        <w:rPr>
          <w:color w:val="auto"/>
        </w:rPr>
        <w:t xml:space="preserve">виях трудового договора должности в организации и (или) на выполнение в данной организации работ (оказание данной организации услуг) информация о несоблюдении работодателем обязанности предусмотренной частью 4 статьи 12 Федерального закона №273-ФЗ направляется администрацией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сельского поселения Славянского района в правоохранительные органы в теч</w:t>
      </w:r>
      <w:r w:rsidRPr="00FB726E">
        <w:rPr>
          <w:color w:val="auto"/>
        </w:rPr>
        <w:t>е</w:t>
      </w:r>
      <w:r w:rsidRPr="00FB726E">
        <w:rPr>
          <w:color w:val="auto"/>
        </w:rPr>
        <w:t>ние 3 рабочих дней со дня получения заключения специалиста по кадровой р</w:t>
      </w:r>
      <w:r w:rsidRPr="00FB726E">
        <w:rPr>
          <w:color w:val="auto"/>
        </w:rPr>
        <w:t>а</w:t>
      </w:r>
      <w:r w:rsidRPr="00FB726E">
        <w:rPr>
          <w:color w:val="auto"/>
        </w:rPr>
        <w:t>боте.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В случае поступления письменной информации от работодателя о закл</w:t>
      </w:r>
      <w:r w:rsidRPr="00FB726E">
        <w:rPr>
          <w:color w:val="auto"/>
        </w:rPr>
        <w:t>ю</w:t>
      </w:r>
      <w:r w:rsidRPr="00FB726E">
        <w:rPr>
          <w:color w:val="auto"/>
        </w:rPr>
        <w:t>чении трудового (гражданско-правового) договора в указанный срок, письме</w:t>
      </w:r>
      <w:r w:rsidRPr="00FB726E">
        <w:rPr>
          <w:color w:val="auto"/>
        </w:rPr>
        <w:t>н</w:t>
      </w:r>
      <w:r w:rsidRPr="00FB726E">
        <w:rPr>
          <w:color w:val="auto"/>
        </w:rPr>
        <w:t>ная информация работодателя приобщается к личному делу гражданина, зам</w:t>
      </w:r>
      <w:r w:rsidRPr="00FB726E">
        <w:rPr>
          <w:color w:val="auto"/>
        </w:rPr>
        <w:t>е</w:t>
      </w:r>
      <w:r w:rsidRPr="00FB726E">
        <w:rPr>
          <w:color w:val="auto"/>
        </w:rPr>
        <w:t>щавшего должность муниципальной службы.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7. При поступлении информации, предусмотренной подпунктом 2.3 пун</w:t>
      </w:r>
      <w:r w:rsidRPr="00FB726E">
        <w:rPr>
          <w:color w:val="auto"/>
        </w:rPr>
        <w:t>к</w:t>
      </w:r>
      <w:r w:rsidRPr="00FB726E">
        <w:rPr>
          <w:color w:val="auto"/>
        </w:rPr>
        <w:t>та 2 настоящего Порядка, специалист по кадровой работе проверяет наличие в личном деле лица, замещавшего должность муниципальной службы: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а) протокола с решением о даче согласия;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б) письменной информации работодателя о заключении трудового дог</w:t>
      </w:r>
      <w:r w:rsidRPr="00FB726E">
        <w:rPr>
          <w:color w:val="auto"/>
        </w:rPr>
        <w:t>о</w:t>
      </w:r>
      <w:r w:rsidRPr="00FB726E">
        <w:rPr>
          <w:color w:val="auto"/>
        </w:rPr>
        <w:t>вора (гражданско-правового договора) с гражданином, замещавшим должность муниципальной службы.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В случае наличия указанных документов специалистом по кадровой р</w:t>
      </w:r>
      <w:r w:rsidRPr="00FB726E">
        <w:rPr>
          <w:color w:val="auto"/>
        </w:rPr>
        <w:t>а</w:t>
      </w:r>
      <w:r w:rsidRPr="00FB726E">
        <w:rPr>
          <w:color w:val="auto"/>
        </w:rPr>
        <w:t>боте готовится заключение о соблюдении гражданином и работодателем треб</w:t>
      </w:r>
      <w:r w:rsidRPr="00FB726E">
        <w:rPr>
          <w:color w:val="auto"/>
        </w:rPr>
        <w:t>о</w:t>
      </w:r>
      <w:r w:rsidRPr="00FB726E">
        <w:rPr>
          <w:color w:val="auto"/>
        </w:rPr>
        <w:t>ваний законодательства о противодействии коррупции. Заключение направл</w:t>
      </w:r>
      <w:r w:rsidRPr="00FB726E">
        <w:rPr>
          <w:color w:val="auto"/>
        </w:rPr>
        <w:t>я</w:t>
      </w:r>
      <w:r w:rsidRPr="00FB726E">
        <w:rPr>
          <w:color w:val="auto"/>
        </w:rPr>
        <w:t xml:space="preserve">ется главе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сельского поселения Славянского района в течение 3 рабочих дней со дня окончания проверки.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Информация о соблюдении гражданином и работодателем требований з</w:t>
      </w:r>
      <w:r w:rsidRPr="00FB726E">
        <w:rPr>
          <w:color w:val="auto"/>
        </w:rPr>
        <w:t>а</w:t>
      </w:r>
      <w:r w:rsidRPr="00FB726E">
        <w:rPr>
          <w:color w:val="auto"/>
        </w:rPr>
        <w:t xml:space="preserve">конодательства о противодействии коррупции направляется администрацией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сельского поселения Славянского района в правоохранительные органы или лицам, направившим информацию, в течение 3 рабочих дней со дня получения заключения специалиста по кадровой работе.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В случае отсутствия какого-либо из указанных в настоящем пункте док</w:t>
      </w:r>
      <w:r w:rsidRPr="00FB726E">
        <w:rPr>
          <w:color w:val="auto"/>
        </w:rPr>
        <w:t>у</w:t>
      </w:r>
      <w:r w:rsidRPr="00FB726E">
        <w:rPr>
          <w:color w:val="auto"/>
        </w:rPr>
        <w:t>ментов в личном деле гражданина специалист по кадровой готовит заключение о несоблюдении гражданином и (или) работодателем требований законодател</w:t>
      </w:r>
      <w:r w:rsidRPr="00FB726E">
        <w:rPr>
          <w:color w:val="auto"/>
        </w:rPr>
        <w:t>ь</w:t>
      </w:r>
      <w:r w:rsidRPr="00FB726E">
        <w:rPr>
          <w:color w:val="auto"/>
        </w:rPr>
        <w:t xml:space="preserve">ства о противодействии коррупции. Заключение направляется главе </w:t>
      </w:r>
      <w:r w:rsidRPr="00FB726E">
        <w:rPr>
          <w:bCs/>
        </w:rPr>
        <w:t>Корже</w:t>
      </w:r>
      <w:r w:rsidRPr="00FB726E">
        <w:rPr>
          <w:bCs/>
        </w:rPr>
        <w:t>в</w:t>
      </w:r>
      <w:r w:rsidRPr="00FB726E">
        <w:rPr>
          <w:bCs/>
        </w:rPr>
        <w:t>ского</w:t>
      </w:r>
      <w:r w:rsidRPr="00FB726E">
        <w:rPr>
          <w:color w:val="auto"/>
        </w:rPr>
        <w:t xml:space="preserve"> сельского поселения Славянского района в течение 3 рабочих дней со дня окончания проверки.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Информация о несоблюдении гражданином и (или) работодателем треб</w:t>
      </w:r>
      <w:r w:rsidRPr="00FB726E">
        <w:rPr>
          <w:color w:val="auto"/>
        </w:rPr>
        <w:t>о</w:t>
      </w:r>
      <w:r w:rsidRPr="00FB726E">
        <w:rPr>
          <w:color w:val="auto"/>
        </w:rPr>
        <w:t>ваний законодательства о противодействии коррупции направляется админис</w:t>
      </w:r>
      <w:r w:rsidRPr="00FB726E">
        <w:rPr>
          <w:color w:val="auto"/>
        </w:rPr>
        <w:t>т</w:t>
      </w:r>
      <w:r w:rsidRPr="00FB726E">
        <w:rPr>
          <w:color w:val="auto"/>
        </w:rPr>
        <w:t xml:space="preserve">рацией </w:t>
      </w:r>
      <w:r w:rsidRPr="00FB726E">
        <w:rPr>
          <w:bCs/>
        </w:rPr>
        <w:t>Коржевского</w:t>
      </w:r>
      <w:r w:rsidRPr="00FB726E">
        <w:rPr>
          <w:color w:val="auto"/>
        </w:rPr>
        <w:t xml:space="preserve"> сельского поселения Славянского района в правоохран</w:t>
      </w:r>
      <w:r w:rsidRPr="00FB726E">
        <w:rPr>
          <w:color w:val="auto"/>
        </w:rPr>
        <w:t>и</w:t>
      </w:r>
      <w:r w:rsidRPr="00FB726E">
        <w:rPr>
          <w:color w:val="auto"/>
        </w:rPr>
        <w:t>тельные органы или лицам, направившим информацию, в течение 3 рабочих дней со дня получения заключения специалиста по кадровой работе.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</w:p>
    <w:p w:rsidR="00E76A8E" w:rsidRPr="00FB726E" w:rsidRDefault="00E76A8E" w:rsidP="008126AB">
      <w:pPr>
        <w:pStyle w:val="Default"/>
        <w:widowControl w:val="0"/>
        <w:ind w:firstLine="708"/>
        <w:jc w:val="both"/>
        <w:rPr>
          <w:color w:val="auto"/>
        </w:rPr>
      </w:pPr>
    </w:p>
    <w:p w:rsidR="00E76A8E" w:rsidRPr="00FB726E" w:rsidRDefault="00E76A8E" w:rsidP="00077E9E">
      <w:pPr>
        <w:pStyle w:val="Default"/>
        <w:widowControl w:val="0"/>
        <w:jc w:val="both"/>
        <w:rPr>
          <w:color w:val="auto"/>
        </w:rPr>
      </w:pPr>
    </w:p>
    <w:p w:rsidR="00E76A8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 xml:space="preserve">Начальник общего отдела                                                                 </w:t>
      </w:r>
    </w:p>
    <w:p w:rsidR="00E76A8E" w:rsidRPr="00FB726E" w:rsidRDefault="00E76A8E" w:rsidP="00FB726E">
      <w:pPr>
        <w:pStyle w:val="Default"/>
        <w:widowControl w:val="0"/>
        <w:ind w:firstLine="567"/>
        <w:jc w:val="both"/>
        <w:rPr>
          <w:color w:val="auto"/>
        </w:rPr>
      </w:pPr>
      <w:r w:rsidRPr="00FB726E">
        <w:rPr>
          <w:color w:val="auto"/>
        </w:rPr>
        <w:t>И.И.Зеленцова</w:t>
      </w:r>
    </w:p>
    <w:bookmarkEnd w:id="0"/>
    <w:p w:rsidR="00E76A8E" w:rsidRDefault="00E76A8E" w:rsidP="00FB726E">
      <w:pPr>
        <w:widowControl w:val="0"/>
        <w:suppressAutoHyphens/>
        <w:ind w:firstLine="567"/>
        <w:rPr>
          <w:rFonts w:ascii="Arial" w:hAnsi="Arial" w:cs="Arial"/>
        </w:rPr>
      </w:pPr>
    </w:p>
    <w:p w:rsidR="00E76A8E" w:rsidRDefault="00E76A8E" w:rsidP="00FB726E">
      <w:pPr>
        <w:widowControl w:val="0"/>
        <w:suppressAutoHyphens/>
        <w:ind w:firstLine="567"/>
        <w:rPr>
          <w:rFonts w:ascii="Arial" w:hAnsi="Arial" w:cs="Arial"/>
        </w:rPr>
      </w:pPr>
    </w:p>
    <w:p w:rsidR="00E76A8E" w:rsidRDefault="00E76A8E" w:rsidP="00FB726E">
      <w:pPr>
        <w:widowControl w:val="0"/>
        <w:suppressAutoHyphens/>
        <w:ind w:firstLine="567"/>
        <w:rPr>
          <w:rFonts w:ascii="Arial" w:hAnsi="Arial" w:cs="Arial"/>
        </w:rPr>
      </w:pPr>
    </w:p>
    <w:p w:rsidR="00E76A8E" w:rsidRPr="00FB726E" w:rsidRDefault="00E76A8E" w:rsidP="00FB726E">
      <w:pPr>
        <w:widowControl w:val="0"/>
        <w:suppressAutoHyphens/>
        <w:ind w:firstLine="567"/>
        <w:rPr>
          <w:rFonts w:ascii="Arial" w:hAnsi="Arial" w:cs="Arial"/>
        </w:rPr>
      </w:pPr>
      <w:r w:rsidRPr="00FB726E">
        <w:rPr>
          <w:rFonts w:ascii="Arial" w:hAnsi="Arial" w:cs="Arial"/>
        </w:rPr>
        <w:t>ПРИЛОЖЕНИЕ № 1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 xml:space="preserve">к Порядку проверки соблюдения гражданином, 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 xml:space="preserve">замещавшим должность муниципальной службы, 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 xml:space="preserve">запрета на замещение на условиях трудового договора 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 xml:space="preserve">должности и (или) на выполнение работ (оказание услуг) 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 xml:space="preserve">в организации на условиях гражданско-правового договора, 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>если отдельные функции муниципального управления данной организацией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>входили в долж</w:t>
      </w:r>
      <w:r>
        <w:rPr>
          <w:rFonts w:ascii="Arial" w:hAnsi="Arial" w:cs="Arial"/>
          <w:bCs/>
        </w:rPr>
        <w:t>ностные (служебные) обязанностим</w:t>
      </w:r>
      <w:r w:rsidRPr="00FB726E">
        <w:rPr>
          <w:rFonts w:ascii="Arial" w:hAnsi="Arial" w:cs="Arial"/>
          <w:bCs/>
        </w:rPr>
        <w:t xml:space="preserve">униципального служащего, </w:t>
      </w:r>
    </w:p>
    <w:p w:rsidR="00E76A8E" w:rsidRDefault="00E76A8E" w:rsidP="00FB726E">
      <w:pPr>
        <w:suppressAutoHyphens/>
        <w:ind w:firstLine="567"/>
        <w:rPr>
          <w:rFonts w:ascii="Arial" w:hAnsi="Arial" w:cs="Arial"/>
          <w:bCs/>
        </w:rPr>
      </w:pPr>
      <w:r w:rsidRPr="00FB726E">
        <w:rPr>
          <w:rFonts w:ascii="Arial" w:hAnsi="Arial" w:cs="Arial"/>
          <w:bCs/>
        </w:rPr>
        <w:t xml:space="preserve">и соблюдения работодателем условий заключения трудового договора </w:t>
      </w:r>
    </w:p>
    <w:p w:rsidR="00E76A8E" w:rsidRPr="00FB726E" w:rsidRDefault="00E76A8E" w:rsidP="00FB726E">
      <w:pPr>
        <w:suppressAutoHyphens/>
        <w:ind w:firstLine="567"/>
        <w:rPr>
          <w:rFonts w:ascii="Arial" w:hAnsi="Arial" w:cs="Arial"/>
          <w:bCs/>
          <w:i/>
          <w:iCs/>
        </w:rPr>
      </w:pPr>
      <w:r w:rsidRPr="00FB726E">
        <w:rPr>
          <w:rFonts w:ascii="Arial" w:hAnsi="Arial" w:cs="Arial"/>
          <w:bCs/>
        </w:rPr>
        <w:t>или гражданско-правового договора с таким гражданином</w:t>
      </w:r>
    </w:p>
    <w:p w:rsidR="00E76A8E" w:rsidRPr="00FB726E" w:rsidRDefault="00E76A8E" w:rsidP="006B6B67">
      <w:pPr>
        <w:jc w:val="both"/>
        <w:rPr>
          <w:rFonts w:ascii="Arial" w:hAnsi="Arial" w:cs="Arial"/>
        </w:rPr>
      </w:pPr>
    </w:p>
    <w:p w:rsidR="00E76A8E" w:rsidRPr="00FB726E" w:rsidRDefault="00E76A8E" w:rsidP="00145D07">
      <w:pPr>
        <w:jc w:val="center"/>
        <w:rPr>
          <w:rFonts w:ascii="Arial" w:hAnsi="Arial" w:cs="Arial"/>
          <w:b/>
        </w:rPr>
      </w:pPr>
      <w:r w:rsidRPr="00FB726E">
        <w:rPr>
          <w:rFonts w:ascii="Arial" w:hAnsi="Arial" w:cs="Arial"/>
          <w:b/>
        </w:rPr>
        <w:t>Журнал регистрации писем, поступивших от работодателей</w:t>
      </w:r>
    </w:p>
    <w:p w:rsidR="00E76A8E" w:rsidRPr="00FB726E" w:rsidRDefault="00E76A8E" w:rsidP="00145D07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43"/>
        <w:gridCol w:w="1510"/>
        <w:gridCol w:w="3014"/>
        <w:gridCol w:w="1474"/>
        <w:gridCol w:w="2933"/>
      </w:tblGrid>
      <w:tr w:rsidR="00E76A8E" w:rsidRPr="00FB726E" w:rsidTr="00077E9E">
        <w:trPr>
          <w:trHeight w:val="2612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N п/п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 xml:space="preserve">Дата </w:t>
            </w:r>
          </w:p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регистр</w:t>
            </w:r>
            <w:r w:rsidRPr="00FB726E">
              <w:rPr>
                <w:rFonts w:ascii="Arial" w:hAnsi="Arial" w:cs="Arial"/>
              </w:rPr>
              <w:t>а</w:t>
            </w:r>
            <w:r w:rsidRPr="00FB726E">
              <w:rPr>
                <w:rFonts w:ascii="Arial" w:hAnsi="Arial" w:cs="Arial"/>
              </w:rPr>
              <w:t>ции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Наименование юрид</w:t>
            </w:r>
            <w:r w:rsidRPr="00FB726E">
              <w:rPr>
                <w:rFonts w:ascii="Arial" w:hAnsi="Arial" w:cs="Arial"/>
              </w:rPr>
              <w:t>и</w:t>
            </w:r>
            <w:r w:rsidRPr="00FB726E">
              <w:rPr>
                <w:rFonts w:ascii="Arial" w:hAnsi="Arial" w:cs="Arial"/>
              </w:rPr>
              <w:t>ческого лица и дол</w:t>
            </w:r>
            <w:r w:rsidRPr="00FB726E">
              <w:rPr>
                <w:rFonts w:ascii="Arial" w:hAnsi="Arial" w:cs="Arial"/>
              </w:rPr>
              <w:t>ж</w:t>
            </w:r>
            <w:r w:rsidRPr="00FB726E">
              <w:rPr>
                <w:rFonts w:ascii="Arial" w:hAnsi="Arial" w:cs="Arial"/>
              </w:rPr>
              <w:t>ности, на которую принимается гражд</w:t>
            </w:r>
            <w:r w:rsidRPr="00FB726E">
              <w:rPr>
                <w:rFonts w:ascii="Arial" w:hAnsi="Arial" w:cs="Arial"/>
              </w:rPr>
              <w:t>а</w:t>
            </w:r>
            <w:r w:rsidRPr="00FB726E">
              <w:rPr>
                <w:rFonts w:ascii="Arial" w:hAnsi="Arial" w:cs="Arial"/>
              </w:rPr>
              <w:t>нин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Ф.И.О. гражд</w:t>
            </w:r>
            <w:r w:rsidRPr="00FB726E">
              <w:rPr>
                <w:rFonts w:ascii="Arial" w:hAnsi="Arial" w:cs="Arial"/>
              </w:rPr>
              <w:t>а</w:t>
            </w:r>
            <w:r w:rsidRPr="00FB726E">
              <w:rPr>
                <w:rFonts w:ascii="Arial" w:hAnsi="Arial" w:cs="Arial"/>
              </w:rPr>
              <w:t>нина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Наименование зам</w:t>
            </w:r>
            <w:r w:rsidRPr="00FB726E">
              <w:rPr>
                <w:rFonts w:ascii="Arial" w:hAnsi="Arial" w:cs="Arial"/>
              </w:rPr>
              <w:t>е</w:t>
            </w:r>
            <w:r w:rsidRPr="00FB726E">
              <w:rPr>
                <w:rFonts w:ascii="Arial" w:hAnsi="Arial" w:cs="Arial"/>
              </w:rPr>
              <w:t>щаемой должности муниципальной слу</w:t>
            </w:r>
            <w:r w:rsidRPr="00FB726E">
              <w:rPr>
                <w:rFonts w:ascii="Arial" w:hAnsi="Arial" w:cs="Arial"/>
              </w:rPr>
              <w:t>ж</w:t>
            </w:r>
            <w:r w:rsidRPr="00FB726E">
              <w:rPr>
                <w:rFonts w:ascii="Arial" w:hAnsi="Arial" w:cs="Arial"/>
              </w:rPr>
              <w:t>бы до увольнения</w:t>
            </w:r>
          </w:p>
        </w:tc>
      </w:tr>
      <w:tr w:rsidR="00E76A8E" w:rsidRPr="00FB726E" w:rsidTr="00077E9E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592E13">
            <w:pPr>
              <w:jc w:val="center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4E4C13">
            <w:pPr>
              <w:jc w:val="center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4E4C13">
            <w:pPr>
              <w:jc w:val="center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4E4C13">
            <w:pPr>
              <w:jc w:val="center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4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8E" w:rsidRPr="00FB726E" w:rsidRDefault="00E76A8E" w:rsidP="004E4C13">
            <w:pPr>
              <w:jc w:val="center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5</w:t>
            </w:r>
          </w:p>
        </w:tc>
      </w:tr>
      <w:tr w:rsidR="00E76A8E" w:rsidRPr="00FB726E" w:rsidTr="00077E9E"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 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 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 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6A8E" w:rsidRPr="00FB726E" w:rsidRDefault="00E76A8E" w:rsidP="00145D07">
            <w:pPr>
              <w:jc w:val="both"/>
              <w:rPr>
                <w:rFonts w:ascii="Arial" w:hAnsi="Arial" w:cs="Arial"/>
              </w:rPr>
            </w:pPr>
            <w:r w:rsidRPr="00FB726E">
              <w:rPr>
                <w:rFonts w:ascii="Arial" w:hAnsi="Arial" w:cs="Arial"/>
              </w:rPr>
              <w:t> </w:t>
            </w:r>
          </w:p>
        </w:tc>
      </w:tr>
    </w:tbl>
    <w:p w:rsidR="00E76A8E" w:rsidRPr="00FB726E" w:rsidRDefault="00E76A8E" w:rsidP="006B6B67">
      <w:pPr>
        <w:jc w:val="both"/>
        <w:rPr>
          <w:rFonts w:ascii="Arial" w:hAnsi="Arial" w:cs="Arial"/>
        </w:rPr>
      </w:pPr>
    </w:p>
    <w:p w:rsidR="00E76A8E" w:rsidRPr="00FB726E" w:rsidRDefault="00E76A8E" w:rsidP="006B6B67">
      <w:pPr>
        <w:jc w:val="both"/>
        <w:rPr>
          <w:rFonts w:ascii="Arial" w:hAnsi="Arial" w:cs="Arial"/>
        </w:rPr>
      </w:pPr>
    </w:p>
    <w:p w:rsidR="00E76A8E" w:rsidRPr="00FB726E" w:rsidRDefault="00E76A8E" w:rsidP="006B6B67">
      <w:pPr>
        <w:jc w:val="both"/>
        <w:rPr>
          <w:rFonts w:ascii="Arial" w:hAnsi="Arial" w:cs="Arial"/>
        </w:rPr>
      </w:pPr>
    </w:p>
    <w:p w:rsidR="00E76A8E" w:rsidRDefault="00E76A8E" w:rsidP="00FB726E">
      <w:pPr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 xml:space="preserve">Глава </w:t>
      </w:r>
    </w:p>
    <w:p w:rsidR="00E76A8E" w:rsidRDefault="00E76A8E" w:rsidP="00FB726E">
      <w:pPr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>Коржевского сельского</w:t>
      </w:r>
      <w:r>
        <w:rPr>
          <w:rFonts w:ascii="Arial" w:hAnsi="Arial" w:cs="Arial"/>
        </w:rPr>
        <w:t xml:space="preserve"> </w:t>
      </w:r>
      <w:r w:rsidRPr="00FB726E">
        <w:rPr>
          <w:rFonts w:ascii="Arial" w:hAnsi="Arial" w:cs="Arial"/>
        </w:rPr>
        <w:t xml:space="preserve">поселения </w:t>
      </w:r>
    </w:p>
    <w:p w:rsidR="00E76A8E" w:rsidRDefault="00E76A8E" w:rsidP="00FB726E">
      <w:pPr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 xml:space="preserve">Славянского района                                                       </w:t>
      </w:r>
    </w:p>
    <w:p w:rsidR="00E76A8E" w:rsidRPr="00FB726E" w:rsidRDefault="00E76A8E" w:rsidP="00FB726E">
      <w:pPr>
        <w:ind w:firstLine="567"/>
        <w:jc w:val="both"/>
        <w:rPr>
          <w:rFonts w:ascii="Arial" w:hAnsi="Arial" w:cs="Arial"/>
        </w:rPr>
      </w:pPr>
      <w:r w:rsidRPr="00FB726E">
        <w:rPr>
          <w:rFonts w:ascii="Arial" w:hAnsi="Arial" w:cs="Arial"/>
        </w:rPr>
        <w:t>Л.Н.Трегубова</w:t>
      </w:r>
    </w:p>
    <w:p w:rsidR="00E76A8E" w:rsidRPr="00FB726E" w:rsidRDefault="00E76A8E" w:rsidP="00FB726E">
      <w:pPr>
        <w:ind w:firstLine="567"/>
        <w:jc w:val="both"/>
        <w:rPr>
          <w:rFonts w:ascii="Arial" w:hAnsi="Arial" w:cs="Arial"/>
        </w:rPr>
      </w:pPr>
    </w:p>
    <w:p w:rsidR="00E76A8E" w:rsidRPr="00FB726E" w:rsidRDefault="00E76A8E" w:rsidP="006B6B67">
      <w:pPr>
        <w:jc w:val="both"/>
        <w:rPr>
          <w:rFonts w:ascii="Arial" w:hAnsi="Arial" w:cs="Arial"/>
        </w:rPr>
      </w:pPr>
    </w:p>
    <w:p w:rsidR="00E76A8E" w:rsidRPr="00FB726E" w:rsidRDefault="00E76A8E" w:rsidP="006B6B67">
      <w:pPr>
        <w:jc w:val="both"/>
        <w:rPr>
          <w:rFonts w:ascii="Arial" w:hAnsi="Arial" w:cs="Arial"/>
        </w:rPr>
      </w:pPr>
    </w:p>
    <w:p w:rsidR="00E76A8E" w:rsidRPr="00FB726E" w:rsidRDefault="00E76A8E" w:rsidP="006B6B67">
      <w:pPr>
        <w:jc w:val="both"/>
        <w:rPr>
          <w:rFonts w:ascii="Arial" w:hAnsi="Arial" w:cs="Arial"/>
        </w:rPr>
      </w:pPr>
    </w:p>
    <w:sectPr w:rsidR="00E76A8E" w:rsidRPr="00FB726E" w:rsidSect="00062CF4">
      <w:headerReference w:type="even" r:id="rId7"/>
      <w:headerReference w:type="default" r:id="rId8"/>
      <w:headerReference w:type="first" r:id="rId9"/>
      <w:footnotePr>
        <w:numFmt w:val="chicago"/>
      </w:footnotePr>
      <w:pgSz w:w="11906" w:h="16838" w:code="9"/>
      <w:pgMar w:top="542" w:right="567" w:bottom="96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A8E" w:rsidRDefault="00E76A8E">
      <w:r>
        <w:separator/>
      </w:r>
    </w:p>
  </w:endnote>
  <w:endnote w:type="continuationSeparator" w:id="1">
    <w:p w:rsidR="00E76A8E" w:rsidRDefault="00E7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A8E" w:rsidRDefault="00E76A8E">
      <w:r>
        <w:separator/>
      </w:r>
    </w:p>
  </w:footnote>
  <w:footnote w:type="continuationSeparator" w:id="1">
    <w:p w:rsidR="00E76A8E" w:rsidRDefault="00E76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8E" w:rsidRDefault="00E76A8E" w:rsidP="00707F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6A8E" w:rsidRDefault="00E76A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8E" w:rsidRDefault="00E76A8E" w:rsidP="00707F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6A8E" w:rsidRPr="00441F94" w:rsidRDefault="00E76A8E">
    <w:pPr>
      <w:pStyle w:val="Header"/>
      <w:jc w:val="center"/>
    </w:pPr>
    <w:r>
      <w:rPr>
        <w:noProof/>
      </w:rPr>
      <w:pict>
        <v:rect id="Прямоугольник 9" o:spid="_x0000_s2049" style="position:absolute;left:0;text-align:left;margin-left:783.5pt;margin-top:0;width:60pt;height:70.5pt;z-index:251658240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PXJpwIAABY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" o:allowincell="f" stroked="f">
          <v:textbox style="layout-flow:vertical">
            <w:txbxContent>
              <w:p w:rsidR="00E76A8E" w:rsidRPr="002F4ED8" w:rsidRDefault="00E76A8E">
                <w:pPr>
                  <w:jc w:val="center"/>
                </w:pPr>
                <w:fldSimple w:instr="PAGE  \* MERGEFORMAT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rect>
      </w:pict>
    </w:r>
  </w:p>
  <w:p w:rsidR="00E76A8E" w:rsidRDefault="00E76A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A8E" w:rsidRDefault="00E76A8E">
    <w:pPr>
      <w:pStyle w:val="Header"/>
    </w:pPr>
    <w:r>
      <w:rPr>
        <w:noProof/>
      </w:rPr>
      <w:pict>
        <v:rect id="Rectangle 2" o:spid="_x0000_s2050" style="position:absolute;margin-left:783.5pt;margin-top:0;width:60pt;height:70.5pt;z-index:251657216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" o:allowincell="f" stroked="f">
          <v:textbox>
            <w:txbxContent>
              <w:p w:rsidR="00E76A8E" w:rsidRPr="002F4ED8" w:rsidRDefault="00E76A8E">
                <w:pPr>
                  <w:jc w:val="center"/>
                  <w:rPr>
                    <w:rFonts w:ascii="Cambria" w:hAnsi="Cambria" w:cs="Cambria"/>
                    <w:sz w:val="72"/>
                    <w:szCs w:val="72"/>
                  </w:rPr>
                </w:pP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88741B5"/>
    <w:multiLevelType w:val="multilevel"/>
    <w:tmpl w:val="1894354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">
    <w:nsid w:val="0D32724B"/>
    <w:multiLevelType w:val="hybridMultilevel"/>
    <w:tmpl w:val="C5140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966DE5"/>
    <w:multiLevelType w:val="hybridMultilevel"/>
    <w:tmpl w:val="57AE35C8"/>
    <w:lvl w:ilvl="0" w:tplc="2B442296">
      <w:start w:val="4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1A62F8E"/>
    <w:multiLevelType w:val="hybridMultilevel"/>
    <w:tmpl w:val="413A9F12"/>
    <w:lvl w:ilvl="0" w:tplc="87A68A1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5A05C2C"/>
    <w:multiLevelType w:val="hybridMultilevel"/>
    <w:tmpl w:val="3154D8C8"/>
    <w:lvl w:ilvl="0" w:tplc="F4F4C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>
    <w:nsid w:val="19AE6514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1E2FF8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B1136E"/>
    <w:multiLevelType w:val="hybridMultilevel"/>
    <w:tmpl w:val="12C6AEAA"/>
    <w:lvl w:ilvl="0" w:tplc="0A909D10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5E32023"/>
    <w:multiLevelType w:val="multilevel"/>
    <w:tmpl w:val="38A685A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6124913"/>
    <w:multiLevelType w:val="hybridMultilevel"/>
    <w:tmpl w:val="E52ECC3E"/>
    <w:lvl w:ilvl="0" w:tplc="505AFBBC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54F60C4"/>
    <w:multiLevelType w:val="hybridMultilevel"/>
    <w:tmpl w:val="D11CB86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8">
    <w:nsid w:val="46BB444A"/>
    <w:multiLevelType w:val="hybridMultilevel"/>
    <w:tmpl w:val="0590C2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71659C"/>
    <w:multiLevelType w:val="multilevel"/>
    <w:tmpl w:val="5DDE8A4A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63" w:hanging="12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379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46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13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0">
    <w:nsid w:val="56AB2D59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9D624E8"/>
    <w:multiLevelType w:val="hybridMultilevel"/>
    <w:tmpl w:val="3030FC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4A641E"/>
    <w:multiLevelType w:val="hybridMultilevel"/>
    <w:tmpl w:val="73D4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6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27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7437299E"/>
    <w:multiLevelType w:val="hybridMultilevel"/>
    <w:tmpl w:val="B89CD0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7"/>
  </w:num>
  <w:num w:numId="3">
    <w:abstractNumId w:val="23"/>
  </w:num>
  <w:num w:numId="4">
    <w:abstractNumId w:val="5"/>
  </w:num>
  <w:num w:numId="5">
    <w:abstractNumId w:val="27"/>
  </w:num>
  <w:num w:numId="6">
    <w:abstractNumId w:val="15"/>
  </w:num>
  <w:num w:numId="7">
    <w:abstractNumId w:val="1"/>
  </w:num>
  <w:num w:numId="8">
    <w:abstractNumId w:val="25"/>
  </w:num>
  <w:num w:numId="9">
    <w:abstractNumId w:val="26"/>
  </w:num>
  <w:num w:numId="10">
    <w:abstractNumId w:val="0"/>
  </w:num>
  <w:num w:numId="11">
    <w:abstractNumId w:val="2"/>
  </w:num>
  <w:num w:numId="12">
    <w:abstractNumId w:val="6"/>
  </w:num>
  <w:num w:numId="13">
    <w:abstractNumId w:val="19"/>
  </w:num>
  <w:num w:numId="14">
    <w:abstractNumId w:val="13"/>
  </w:num>
  <w:num w:numId="15">
    <w:abstractNumId w:val="4"/>
  </w:num>
  <w:num w:numId="16">
    <w:abstractNumId w:val="21"/>
  </w:num>
  <w:num w:numId="17">
    <w:abstractNumId w:val="14"/>
  </w:num>
  <w:num w:numId="18">
    <w:abstractNumId w:val="28"/>
  </w:num>
  <w:num w:numId="19">
    <w:abstractNumId w:val="22"/>
  </w:num>
  <w:num w:numId="20">
    <w:abstractNumId w:val="29"/>
  </w:num>
  <w:num w:numId="21">
    <w:abstractNumId w:val="10"/>
  </w:num>
  <w:num w:numId="22">
    <w:abstractNumId w:val="20"/>
  </w:num>
  <w:num w:numId="23">
    <w:abstractNumId w:val="11"/>
  </w:num>
  <w:num w:numId="24">
    <w:abstractNumId w:val="12"/>
  </w:num>
  <w:num w:numId="25">
    <w:abstractNumId w:val="16"/>
  </w:num>
  <w:num w:numId="26">
    <w:abstractNumId w:val="18"/>
  </w:num>
  <w:num w:numId="27">
    <w:abstractNumId w:val="9"/>
  </w:num>
  <w:num w:numId="28">
    <w:abstractNumId w:val="24"/>
  </w:num>
  <w:num w:numId="29">
    <w:abstractNumId w:val="7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E70"/>
    <w:rsid w:val="00001EE9"/>
    <w:rsid w:val="00001F95"/>
    <w:rsid w:val="0000257A"/>
    <w:rsid w:val="00002603"/>
    <w:rsid w:val="000027C1"/>
    <w:rsid w:val="000030F5"/>
    <w:rsid w:val="0000394C"/>
    <w:rsid w:val="00005289"/>
    <w:rsid w:val="00007A4D"/>
    <w:rsid w:val="000101A6"/>
    <w:rsid w:val="000125AA"/>
    <w:rsid w:val="000135DD"/>
    <w:rsid w:val="00016718"/>
    <w:rsid w:val="000203CB"/>
    <w:rsid w:val="000205DD"/>
    <w:rsid w:val="00022311"/>
    <w:rsid w:val="00023BAD"/>
    <w:rsid w:val="00025546"/>
    <w:rsid w:val="00025668"/>
    <w:rsid w:val="00025BAF"/>
    <w:rsid w:val="00026F1F"/>
    <w:rsid w:val="00027279"/>
    <w:rsid w:val="00032C14"/>
    <w:rsid w:val="00032C91"/>
    <w:rsid w:val="00034488"/>
    <w:rsid w:val="000349A4"/>
    <w:rsid w:val="000370A2"/>
    <w:rsid w:val="00041049"/>
    <w:rsid w:val="000414F2"/>
    <w:rsid w:val="00043E9F"/>
    <w:rsid w:val="0004530E"/>
    <w:rsid w:val="00046759"/>
    <w:rsid w:val="00046CEF"/>
    <w:rsid w:val="00047171"/>
    <w:rsid w:val="0004756E"/>
    <w:rsid w:val="00047B61"/>
    <w:rsid w:val="0005056A"/>
    <w:rsid w:val="000512DA"/>
    <w:rsid w:val="00053E47"/>
    <w:rsid w:val="000562D7"/>
    <w:rsid w:val="00057147"/>
    <w:rsid w:val="00060F6C"/>
    <w:rsid w:val="00061265"/>
    <w:rsid w:val="00061675"/>
    <w:rsid w:val="000617FD"/>
    <w:rsid w:val="00062CF4"/>
    <w:rsid w:val="000643D8"/>
    <w:rsid w:val="00065B49"/>
    <w:rsid w:val="00065BA3"/>
    <w:rsid w:val="000662C9"/>
    <w:rsid w:val="00067559"/>
    <w:rsid w:val="00067AB1"/>
    <w:rsid w:val="0007059A"/>
    <w:rsid w:val="000714B3"/>
    <w:rsid w:val="00074E5E"/>
    <w:rsid w:val="00075950"/>
    <w:rsid w:val="000760F2"/>
    <w:rsid w:val="00076802"/>
    <w:rsid w:val="00077C8E"/>
    <w:rsid w:val="00077E9E"/>
    <w:rsid w:val="0008064F"/>
    <w:rsid w:val="00081ED5"/>
    <w:rsid w:val="00084496"/>
    <w:rsid w:val="00084C67"/>
    <w:rsid w:val="00084C7D"/>
    <w:rsid w:val="0008607E"/>
    <w:rsid w:val="00086AA0"/>
    <w:rsid w:val="000879FD"/>
    <w:rsid w:val="000913F7"/>
    <w:rsid w:val="00092D8E"/>
    <w:rsid w:val="00093CCF"/>
    <w:rsid w:val="00093E8A"/>
    <w:rsid w:val="00094A7D"/>
    <w:rsid w:val="0009589D"/>
    <w:rsid w:val="000963B3"/>
    <w:rsid w:val="00097090"/>
    <w:rsid w:val="000A0D20"/>
    <w:rsid w:val="000A0FED"/>
    <w:rsid w:val="000A2665"/>
    <w:rsid w:val="000A2EE7"/>
    <w:rsid w:val="000A30A3"/>
    <w:rsid w:val="000A4E1F"/>
    <w:rsid w:val="000A50CE"/>
    <w:rsid w:val="000A50EF"/>
    <w:rsid w:val="000A568A"/>
    <w:rsid w:val="000A5DE5"/>
    <w:rsid w:val="000A7356"/>
    <w:rsid w:val="000A794F"/>
    <w:rsid w:val="000B12D0"/>
    <w:rsid w:val="000B18EE"/>
    <w:rsid w:val="000B25BA"/>
    <w:rsid w:val="000B426D"/>
    <w:rsid w:val="000B4B43"/>
    <w:rsid w:val="000C3350"/>
    <w:rsid w:val="000C358B"/>
    <w:rsid w:val="000C3968"/>
    <w:rsid w:val="000C5D7A"/>
    <w:rsid w:val="000C5E4C"/>
    <w:rsid w:val="000C77E5"/>
    <w:rsid w:val="000D1CE8"/>
    <w:rsid w:val="000D45EB"/>
    <w:rsid w:val="000D6249"/>
    <w:rsid w:val="000D7E6E"/>
    <w:rsid w:val="000E0224"/>
    <w:rsid w:val="000E2C21"/>
    <w:rsid w:val="000E5B41"/>
    <w:rsid w:val="000E6A10"/>
    <w:rsid w:val="000E75EB"/>
    <w:rsid w:val="000E7AF4"/>
    <w:rsid w:val="000F02C2"/>
    <w:rsid w:val="000F0A88"/>
    <w:rsid w:val="000F0E3D"/>
    <w:rsid w:val="000F4566"/>
    <w:rsid w:val="001010B4"/>
    <w:rsid w:val="00102A25"/>
    <w:rsid w:val="00102BF7"/>
    <w:rsid w:val="0010375C"/>
    <w:rsid w:val="00105791"/>
    <w:rsid w:val="0010637B"/>
    <w:rsid w:val="001064AD"/>
    <w:rsid w:val="001077B2"/>
    <w:rsid w:val="001108F8"/>
    <w:rsid w:val="00110E24"/>
    <w:rsid w:val="001146F4"/>
    <w:rsid w:val="00114C55"/>
    <w:rsid w:val="00114FB2"/>
    <w:rsid w:val="0011653B"/>
    <w:rsid w:val="001166B1"/>
    <w:rsid w:val="00117C05"/>
    <w:rsid w:val="00121B1F"/>
    <w:rsid w:val="00121C9F"/>
    <w:rsid w:val="001238CC"/>
    <w:rsid w:val="00124DFB"/>
    <w:rsid w:val="001251DE"/>
    <w:rsid w:val="00130CF3"/>
    <w:rsid w:val="00131830"/>
    <w:rsid w:val="001321C1"/>
    <w:rsid w:val="00133428"/>
    <w:rsid w:val="0013365E"/>
    <w:rsid w:val="00134399"/>
    <w:rsid w:val="00135E8D"/>
    <w:rsid w:val="00137191"/>
    <w:rsid w:val="001400F2"/>
    <w:rsid w:val="0014047E"/>
    <w:rsid w:val="00141012"/>
    <w:rsid w:val="00141A68"/>
    <w:rsid w:val="00141F71"/>
    <w:rsid w:val="00145D07"/>
    <w:rsid w:val="001468B5"/>
    <w:rsid w:val="001472B9"/>
    <w:rsid w:val="00147470"/>
    <w:rsid w:val="00147AE3"/>
    <w:rsid w:val="00151738"/>
    <w:rsid w:val="00151AEC"/>
    <w:rsid w:val="00153902"/>
    <w:rsid w:val="00154702"/>
    <w:rsid w:val="001559BF"/>
    <w:rsid w:val="001568C6"/>
    <w:rsid w:val="00162C1F"/>
    <w:rsid w:val="00164A1F"/>
    <w:rsid w:val="00164E12"/>
    <w:rsid w:val="0016716C"/>
    <w:rsid w:val="00171055"/>
    <w:rsid w:val="001723BF"/>
    <w:rsid w:val="00176FE5"/>
    <w:rsid w:val="0018317E"/>
    <w:rsid w:val="00184921"/>
    <w:rsid w:val="00186FA0"/>
    <w:rsid w:val="00187C0F"/>
    <w:rsid w:val="00190E5B"/>
    <w:rsid w:val="001916BC"/>
    <w:rsid w:val="00191B02"/>
    <w:rsid w:val="00193F0E"/>
    <w:rsid w:val="001953F8"/>
    <w:rsid w:val="00196864"/>
    <w:rsid w:val="00196D15"/>
    <w:rsid w:val="00196F72"/>
    <w:rsid w:val="00197C9D"/>
    <w:rsid w:val="001A1F8C"/>
    <w:rsid w:val="001A3B01"/>
    <w:rsid w:val="001A3D12"/>
    <w:rsid w:val="001A42A0"/>
    <w:rsid w:val="001A4955"/>
    <w:rsid w:val="001A4AFA"/>
    <w:rsid w:val="001A5182"/>
    <w:rsid w:val="001A51B9"/>
    <w:rsid w:val="001A5377"/>
    <w:rsid w:val="001A5407"/>
    <w:rsid w:val="001A569E"/>
    <w:rsid w:val="001A5918"/>
    <w:rsid w:val="001A5AC5"/>
    <w:rsid w:val="001A6129"/>
    <w:rsid w:val="001A6A56"/>
    <w:rsid w:val="001B097A"/>
    <w:rsid w:val="001B1E70"/>
    <w:rsid w:val="001B2725"/>
    <w:rsid w:val="001B5789"/>
    <w:rsid w:val="001B5BC1"/>
    <w:rsid w:val="001B62B6"/>
    <w:rsid w:val="001B644E"/>
    <w:rsid w:val="001B6A1D"/>
    <w:rsid w:val="001B75E8"/>
    <w:rsid w:val="001C0D91"/>
    <w:rsid w:val="001C0EB0"/>
    <w:rsid w:val="001C2917"/>
    <w:rsid w:val="001C7489"/>
    <w:rsid w:val="001C7E6D"/>
    <w:rsid w:val="001D01FB"/>
    <w:rsid w:val="001D0F51"/>
    <w:rsid w:val="001D0FC4"/>
    <w:rsid w:val="001D4663"/>
    <w:rsid w:val="001D5865"/>
    <w:rsid w:val="001D5F7E"/>
    <w:rsid w:val="001D6156"/>
    <w:rsid w:val="001D6936"/>
    <w:rsid w:val="001D7BE9"/>
    <w:rsid w:val="001E10F5"/>
    <w:rsid w:val="001E1C28"/>
    <w:rsid w:val="001E1F4E"/>
    <w:rsid w:val="001E3DE1"/>
    <w:rsid w:val="001E7828"/>
    <w:rsid w:val="001F0788"/>
    <w:rsid w:val="001F382C"/>
    <w:rsid w:val="001F4127"/>
    <w:rsid w:val="001F5E0B"/>
    <w:rsid w:val="001F73E6"/>
    <w:rsid w:val="002001CF"/>
    <w:rsid w:val="0020105F"/>
    <w:rsid w:val="0020136E"/>
    <w:rsid w:val="00201AF5"/>
    <w:rsid w:val="00204F7C"/>
    <w:rsid w:val="002061CA"/>
    <w:rsid w:val="00211119"/>
    <w:rsid w:val="00211E34"/>
    <w:rsid w:val="00213B2F"/>
    <w:rsid w:val="00213E53"/>
    <w:rsid w:val="00214314"/>
    <w:rsid w:val="00214F97"/>
    <w:rsid w:val="00215941"/>
    <w:rsid w:val="00215FF6"/>
    <w:rsid w:val="002171C6"/>
    <w:rsid w:val="00217A68"/>
    <w:rsid w:val="002251DC"/>
    <w:rsid w:val="002256F6"/>
    <w:rsid w:val="00225848"/>
    <w:rsid w:val="00225AC6"/>
    <w:rsid w:val="00225DDD"/>
    <w:rsid w:val="0022621E"/>
    <w:rsid w:val="00226510"/>
    <w:rsid w:val="00226AB3"/>
    <w:rsid w:val="002276EB"/>
    <w:rsid w:val="002315E4"/>
    <w:rsid w:val="00232BF1"/>
    <w:rsid w:val="00233418"/>
    <w:rsid w:val="00233998"/>
    <w:rsid w:val="0023454A"/>
    <w:rsid w:val="0023531E"/>
    <w:rsid w:val="00235FF3"/>
    <w:rsid w:val="00236345"/>
    <w:rsid w:val="00241858"/>
    <w:rsid w:val="00241A01"/>
    <w:rsid w:val="002420A4"/>
    <w:rsid w:val="00242A84"/>
    <w:rsid w:val="00242A9F"/>
    <w:rsid w:val="00242C5C"/>
    <w:rsid w:val="002432EF"/>
    <w:rsid w:val="00244316"/>
    <w:rsid w:val="00246921"/>
    <w:rsid w:val="00246CEA"/>
    <w:rsid w:val="00251417"/>
    <w:rsid w:val="00252ED0"/>
    <w:rsid w:val="0025302F"/>
    <w:rsid w:val="002538AF"/>
    <w:rsid w:val="00254589"/>
    <w:rsid w:val="002555BA"/>
    <w:rsid w:val="0025766A"/>
    <w:rsid w:val="00257CB1"/>
    <w:rsid w:val="00257CEC"/>
    <w:rsid w:val="00260B9B"/>
    <w:rsid w:val="00262FEC"/>
    <w:rsid w:val="00263C55"/>
    <w:rsid w:val="0026466D"/>
    <w:rsid w:val="002648BE"/>
    <w:rsid w:val="00265921"/>
    <w:rsid w:val="00266500"/>
    <w:rsid w:val="0026684A"/>
    <w:rsid w:val="00267E6A"/>
    <w:rsid w:val="002713A2"/>
    <w:rsid w:val="00271433"/>
    <w:rsid w:val="002721A2"/>
    <w:rsid w:val="00274020"/>
    <w:rsid w:val="00274EE0"/>
    <w:rsid w:val="0027524C"/>
    <w:rsid w:val="00275DA7"/>
    <w:rsid w:val="00277B29"/>
    <w:rsid w:val="00282878"/>
    <w:rsid w:val="0028358B"/>
    <w:rsid w:val="00284428"/>
    <w:rsid w:val="00285E7D"/>
    <w:rsid w:val="002907B2"/>
    <w:rsid w:val="00290A63"/>
    <w:rsid w:val="00290B5D"/>
    <w:rsid w:val="00291AA8"/>
    <w:rsid w:val="00291B10"/>
    <w:rsid w:val="0029356D"/>
    <w:rsid w:val="00294300"/>
    <w:rsid w:val="00295E4D"/>
    <w:rsid w:val="002967C5"/>
    <w:rsid w:val="00297293"/>
    <w:rsid w:val="002973B9"/>
    <w:rsid w:val="0029778F"/>
    <w:rsid w:val="002A0F1F"/>
    <w:rsid w:val="002A1125"/>
    <w:rsid w:val="002A2AC0"/>
    <w:rsid w:val="002A3959"/>
    <w:rsid w:val="002A5486"/>
    <w:rsid w:val="002A5865"/>
    <w:rsid w:val="002B1DA6"/>
    <w:rsid w:val="002B2F9F"/>
    <w:rsid w:val="002B409E"/>
    <w:rsid w:val="002B4502"/>
    <w:rsid w:val="002B5B42"/>
    <w:rsid w:val="002B7C61"/>
    <w:rsid w:val="002C002A"/>
    <w:rsid w:val="002C0AB7"/>
    <w:rsid w:val="002C0DFD"/>
    <w:rsid w:val="002C199B"/>
    <w:rsid w:val="002C1A55"/>
    <w:rsid w:val="002C301D"/>
    <w:rsid w:val="002C39A5"/>
    <w:rsid w:val="002C4293"/>
    <w:rsid w:val="002C6392"/>
    <w:rsid w:val="002C7D49"/>
    <w:rsid w:val="002D0369"/>
    <w:rsid w:val="002D1867"/>
    <w:rsid w:val="002D222E"/>
    <w:rsid w:val="002D2843"/>
    <w:rsid w:val="002E156B"/>
    <w:rsid w:val="002E1E31"/>
    <w:rsid w:val="002E341F"/>
    <w:rsid w:val="002E5B0A"/>
    <w:rsid w:val="002E5CEE"/>
    <w:rsid w:val="002F0321"/>
    <w:rsid w:val="002F39D0"/>
    <w:rsid w:val="002F4ED8"/>
    <w:rsid w:val="002F6012"/>
    <w:rsid w:val="002F670F"/>
    <w:rsid w:val="002F6ED6"/>
    <w:rsid w:val="00300B83"/>
    <w:rsid w:val="00301E76"/>
    <w:rsid w:val="00302EF1"/>
    <w:rsid w:val="0030389B"/>
    <w:rsid w:val="00305656"/>
    <w:rsid w:val="0030598C"/>
    <w:rsid w:val="003072C0"/>
    <w:rsid w:val="00307BA5"/>
    <w:rsid w:val="0031053C"/>
    <w:rsid w:val="00311336"/>
    <w:rsid w:val="003126BE"/>
    <w:rsid w:val="00313474"/>
    <w:rsid w:val="003139D8"/>
    <w:rsid w:val="00316D69"/>
    <w:rsid w:val="003179D3"/>
    <w:rsid w:val="00320FAC"/>
    <w:rsid w:val="00322F6B"/>
    <w:rsid w:val="00324C0D"/>
    <w:rsid w:val="00330533"/>
    <w:rsid w:val="00330A7F"/>
    <w:rsid w:val="0033319A"/>
    <w:rsid w:val="00334185"/>
    <w:rsid w:val="00334668"/>
    <w:rsid w:val="00335EBA"/>
    <w:rsid w:val="00335ED7"/>
    <w:rsid w:val="003378F5"/>
    <w:rsid w:val="003416FB"/>
    <w:rsid w:val="00341D3C"/>
    <w:rsid w:val="003444EB"/>
    <w:rsid w:val="00345F21"/>
    <w:rsid w:val="003468F1"/>
    <w:rsid w:val="00347C63"/>
    <w:rsid w:val="003500A5"/>
    <w:rsid w:val="003522C5"/>
    <w:rsid w:val="003523D9"/>
    <w:rsid w:val="00352707"/>
    <w:rsid w:val="00352FB4"/>
    <w:rsid w:val="0035393D"/>
    <w:rsid w:val="00356729"/>
    <w:rsid w:val="00357048"/>
    <w:rsid w:val="0035746C"/>
    <w:rsid w:val="00357FDF"/>
    <w:rsid w:val="00360E67"/>
    <w:rsid w:val="0036152D"/>
    <w:rsid w:val="0036199F"/>
    <w:rsid w:val="0036211B"/>
    <w:rsid w:val="003626E8"/>
    <w:rsid w:val="00364551"/>
    <w:rsid w:val="00364EB6"/>
    <w:rsid w:val="00366656"/>
    <w:rsid w:val="003710EC"/>
    <w:rsid w:val="00373F25"/>
    <w:rsid w:val="00376B56"/>
    <w:rsid w:val="00377F8C"/>
    <w:rsid w:val="00381A91"/>
    <w:rsid w:val="00382287"/>
    <w:rsid w:val="0038233C"/>
    <w:rsid w:val="00384C98"/>
    <w:rsid w:val="00384FBE"/>
    <w:rsid w:val="00385252"/>
    <w:rsid w:val="00387C70"/>
    <w:rsid w:val="00391142"/>
    <w:rsid w:val="00391AEC"/>
    <w:rsid w:val="0039381B"/>
    <w:rsid w:val="00393CE8"/>
    <w:rsid w:val="0039423E"/>
    <w:rsid w:val="00395D11"/>
    <w:rsid w:val="003976B3"/>
    <w:rsid w:val="00397D80"/>
    <w:rsid w:val="003A051D"/>
    <w:rsid w:val="003A28CB"/>
    <w:rsid w:val="003A3A05"/>
    <w:rsid w:val="003A4098"/>
    <w:rsid w:val="003A6181"/>
    <w:rsid w:val="003A7241"/>
    <w:rsid w:val="003A73CF"/>
    <w:rsid w:val="003B104F"/>
    <w:rsid w:val="003B1CEA"/>
    <w:rsid w:val="003B42E7"/>
    <w:rsid w:val="003B4EC1"/>
    <w:rsid w:val="003B5128"/>
    <w:rsid w:val="003B5DD3"/>
    <w:rsid w:val="003B67AD"/>
    <w:rsid w:val="003B7276"/>
    <w:rsid w:val="003B7F61"/>
    <w:rsid w:val="003C0634"/>
    <w:rsid w:val="003C06F9"/>
    <w:rsid w:val="003C0AA9"/>
    <w:rsid w:val="003C12B2"/>
    <w:rsid w:val="003C28EA"/>
    <w:rsid w:val="003C4091"/>
    <w:rsid w:val="003C5E42"/>
    <w:rsid w:val="003C65FA"/>
    <w:rsid w:val="003D0249"/>
    <w:rsid w:val="003D02D5"/>
    <w:rsid w:val="003D255D"/>
    <w:rsid w:val="003D265D"/>
    <w:rsid w:val="003D29B0"/>
    <w:rsid w:val="003D42DF"/>
    <w:rsid w:val="003D585C"/>
    <w:rsid w:val="003D6715"/>
    <w:rsid w:val="003D771A"/>
    <w:rsid w:val="003E0041"/>
    <w:rsid w:val="003E028D"/>
    <w:rsid w:val="003E14E6"/>
    <w:rsid w:val="003E420A"/>
    <w:rsid w:val="003E5660"/>
    <w:rsid w:val="003E5F6F"/>
    <w:rsid w:val="003E6573"/>
    <w:rsid w:val="003F175C"/>
    <w:rsid w:val="003F2F58"/>
    <w:rsid w:val="003F459B"/>
    <w:rsid w:val="003F5463"/>
    <w:rsid w:val="003F794A"/>
    <w:rsid w:val="0040144D"/>
    <w:rsid w:val="0040200E"/>
    <w:rsid w:val="00402356"/>
    <w:rsid w:val="00402526"/>
    <w:rsid w:val="0040477B"/>
    <w:rsid w:val="00406D02"/>
    <w:rsid w:val="00407243"/>
    <w:rsid w:val="0041086B"/>
    <w:rsid w:val="00410B71"/>
    <w:rsid w:val="00414CFC"/>
    <w:rsid w:val="00415175"/>
    <w:rsid w:val="00416498"/>
    <w:rsid w:val="0042073E"/>
    <w:rsid w:val="00423F96"/>
    <w:rsid w:val="00424F0B"/>
    <w:rsid w:val="00425454"/>
    <w:rsid w:val="00426058"/>
    <w:rsid w:val="0042766A"/>
    <w:rsid w:val="00430054"/>
    <w:rsid w:val="00430AE7"/>
    <w:rsid w:val="00430BE2"/>
    <w:rsid w:val="00432482"/>
    <w:rsid w:val="00433182"/>
    <w:rsid w:val="0043361B"/>
    <w:rsid w:val="00436689"/>
    <w:rsid w:val="00437C34"/>
    <w:rsid w:val="00440550"/>
    <w:rsid w:val="00440B6A"/>
    <w:rsid w:val="00441F94"/>
    <w:rsid w:val="00442A77"/>
    <w:rsid w:val="0044658A"/>
    <w:rsid w:val="00446B0D"/>
    <w:rsid w:val="004478F8"/>
    <w:rsid w:val="00451F0D"/>
    <w:rsid w:val="0045214C"/>
    <w:rsid w:val="00452B16"/>
    <w:rsid w:val="00453FF1"/>
    <w:rsid w:val="0045447B"/>
    <w:rsid w:val="00455366"/>
    <w:rsid w:val="0045631C"/>
    <w:rsid w:val="0046022A"/>
    <w:rsid w:val="0046049C"/>
    <w:rsid w:val="00462830"/>
    <w:rsid w:val="00462F79"/>
    <w:rsid w:val="00462FB6"/>
    <w:rsid w:val="0046659E"/>
    <w:rsid w:val="00466D52"/>
    <w:rsid w:val="0047175B"/>
    <w:rsid w:val="00473BCF"/>
    <w:rsid w:val="00476C2E"/>
    <w:rsid w:val="00480970"/>
    <w:rsid w:val="00481430"/>
    <w:rsid w:val="004825FC"/>
    <w:rsid w:val="00483C56"/>
    <w:rsid w:val="004844D1"/>
    <w:rsid w:val="00484513"/>
    <w:rsid w:val="0048462C"/>
    <w:rsid w:val="00484F61"/>
    <w:rsid w:val="00485724"/>
    <w:rsid w:val="00491778"/>
    <w:rsid w:val="00494049"/>
    <w:rsid w:val="0049463A"/>
    <w:rsid w:val="00494DC4"/>
    <w:rsid w:val="00495710"/>
    <w:rsid w:val="004A1875"/>
    <w:rsid w:val="004A19B8"/>
    <w:rsid w:val="004A1E54"/>
    <w:rsid w:val="004A228F"/>
    <w:rsid w:val="004A233B"/>
    <w:rsid w:val="004A3A8B"/>
    <w:rsid w:val="004A69DA"/>
    <w:rsid w:val="004A731D"/>
    <w:rsid w:val="004B05B9"/>
    <w:rsid w:val="004B14FE"/>
    <w:rsid w:val="004B17B3"/>
    <w:rsid w:val="004B3DE0"/>
    <w:rsid w:val="004B6242"/>
    <w:rsid w:val="004B681C"/>
    <w:rsid w:val="004C169D"/>
    <w:rsid w:val="004C1B1E"/>
    <w:rsid w:val="004C21A1"/>
    <w:rsid w:val="004C246F"/>
    <w:rsid w:val="004C2858"/>
    <w:rsid w:val="004C3A12"/>
    <w:rsid w:val="004C5FD2"/>
    <w:rsid w:val="004C638D"/>
    <w:rsid w:val="004C6B71"/>
    <w:rsid w:val="004C7A9A"/>
    <w:rsid w:val="004D03AF"/>
    <w:rsid w:val="004D1759"/>
    <w:rsid w:val="004D230D"/>
    <w:rsid w:val="004D2EA2"/>
    <w:rsid w:val="004D32F4"/>
    <w:rsid w:val="004D3DFE"/>
    <w:rsid w:val="004D4C4A"/>
    <w:rsid w:val="004D54E0"/>
    <w:rsid w:val="004E03A7"/>
    <w:rsid w:val="004E0CA6"/>
    <w:rsid w:val="004E21A3"/>
    <w:rsid w:val="004E25D0"/>
    <w:rsid w:val="004E25DC"/>
    <w:rsid w:val="004E33C8"/>
    <w:rsid w:val="004E4C13"/>
    <w:rsid w:val="004F03AE"/>
    <w:rsid w:val="004F0734"/>
    <w:rsid w:val="004F1DA5"/>
    <w:rsid w:val="00502EED"/>
    <w:rsid w:val="00503CE9"/>
    <w:rsid w:val="00503E02"/>
    <w:rsid w:val="0050409E"/>
    <w:rsid w:val="005042E2"/>
    <w:rsid w:val="00505DB4"/>
    <w:rsid w:val="005069FA"/>
    <w:rsid w:val="00507615"/>
    <w:rsid w:val="00511916"/>
    <w:rsid w:val="005132B3"/>
    <w:rsid w:val="005156EF"/>
    <w:rsid w:val="00515FB1"/>
    <w:rsid w:val="00517292"/>
    <w:rsid w:val="00517651"/>
    <w:rsid w:val="0052052D"/>
    <w:rsid w:val="00523E02"/>
    <w:rsid w:val="00525884"/>
    <w:rsid w:val="00526358"/>
    <w:rsid w:val="005271D1"/>
    <w:rsid w:val="00531CFE"/>
    <w:rsid w:val="00532F24"/>
    <w:rsid w:val="00533727"/>
    <w:rsid w:val="0053490B"/>
    <w:rsid w:val="00536E6D"/>
    <w:rsid w:val="00536EF6"/>
    <w:rsid w:val="00537446"/>
    <w:rsid w:val="00537A56"/>
    <w:rsid w:val="00537AC3"/>
    <w:rsid w:val="005405F2"/>
    <w:rsid w:val="0054203B"/>
    <w:rsid w:val="0055103F"/>
    <w:rsid w:val="00551B4F"/>
    <w:rsid w:val="00552C35"/>
    <w:rsid w:val="0055336D"/>
    <w:rsid w:val="00553F75"/>
    <w:rsid w:val="00554AB5"/>
    <w:rsid w:val="00554E85"/>
    <w:rsid w:val="00563B94"/>
    <w:rsid w:val="00563EA3"/>
    <w:rsid w:val="00564183"/>
    <w:rsid w:val="005646E7"/>
    <w:rsid w:val="00566C6D"/>
    <w:rsid w:val="005672EB"/>
    <w:rsid w:val="00567429"/>
    <w:rsid w:val="00570BE3"/>
    <w:rsid w:val="005712FE"/>
    <w:rsid w:val="00571414"/>
    <w:rsid w:val="00571BA8"/>
    <w:rsid w:val="005746DA"/>
    <w:rsid w:val="00575962"/>
    <w:rsid w:val="00575CB3"/>
    <w:rsid w:val="00576EA1"/>
    <w:rsid w:val="00577220"/>
    <w:rsid w:val="005822B1"/>
    <w:rsid w:val="0058298E"/>
    <w:rsid w:val="005874D6"/>
    <w:rsid w:val="00591353"/>
    <w:rsid w:val="00592E13"/>
    <w:rsid w:val="00593F87"/>
    <w:rsid w:val="00594306"/>
    <w:rsid w:val="005948FD"/>
    <w:rsid w:val="00595186"/>
    <w:rsid w:val="005A1FEB"/>
    <w:rsid w:val="005A25DE"/>
    <w:rsid w:val="005A2EA0"/>
    <w:rsid w:val="005A462E"/>
    <w:rsid w:val="005B059B"/>
    <w:rsid w:val="005B0C20"/>
    <w:rsid w:val="005B12CE"/>
    <w:rsid w:val="005B1BAB"/>
    <w:rsid w:val="005B2F6F"/>
    <w:rsid w:val="005B46BB"/>
    <w:rsid w:val="005B504D"/>
    <w:rsid w:val="005C011C"/>
    <w:rsid w:val="005C209B"/>
    <w:rsid w:val="005C3502"/>
    <w:rsid w:val="005C3E67"/>
    <w:rsid w:val="005C41E2"/>
    <w:rsid w:val="005C434C"/>
    <w:rsid w:val="005C4635"/>
    <w:rsid w:val="005C490E"/>
    <w:rsid w:val="005C577A"/>
    <w:rsid w:val="005C7261"/>
    <w:rsid w:val="005C73CF"/>
    <w:rsid w:val="005C768C"/>
    <w:rsid w:val="005C7D5E"/>
    <w:rsid w:val="005D0DDD"/>
    <w:rsid w:val="005D40DF"/>
    <w:rsid w:val="005D5F81"/>
    <w:rsid w:val="005D7061"/>
    <w:rsid w:val="005E0B6A"/>
    <w:rsid w:val="005E276A"/>
    <w:rsid w:val="005E2B1B"/>
    <w:rsid w:val="005E4F80"/>
    <w:rsid w:val="005E5778"/>
    <w:rsid w:val="005E69DD"/>
    <w:rsid w:val="005E7CB2"/>
    <w:rsid w:val="005F14B4"/>
    <w:rsid w:val="005F1CD3"/>
    <w:rsid w:val="005F228B"/>
    <w:rsid w:val="005F584A"/>
    <w:rsid w:val="005F637F"/>
    <w:rsid w:val="005F6F34"/>
    <w:rsid w:val="005F7D98"/>
    <w:rsid w:val="00600F1C"/>
    <w:rsid w:val="00601871"/>
    <w:rsid w:val="00602C24"/>
    <w:rsid w:val="00602D0E"/>
    <w:rsid w:val="00602F21"/>
    <w:rsid w:val="00603710"/>
    <w:rsid w:val="00605665"/>
    <w:rsid w:val="00605D12"/>
    <w:rsid w:val="00605FAA"/>
    <w:rsid w:val="00606D41"/>
    <w:rsid w:val="0060774F"/>
    <w:rsid w:val="00607B33"/>
    <w:rsid w:val="006123EF"/>
    <w:rsid w:val="006125AD"/>
    <w:rsid w:val="00613C8D"/>
    <w:rsid w:val="006140EB"/>
    <w:rsid w:val="00614B94"/>
    <w:rsid w:val="00614F81"/>
    <w:rsid w:val="00616536"/>
    <w:rsid w:val="006234D4"/>
    <w:rsid w:val="006249DE"/>
    <w:rsid w:val="00626140"/>
    <w:rsid w:val="00626AC1"/>
    <w:rsid w:val="0062778D"/>
    <w:rsid w:val="00631127"/>
    <w:rsid w:val="006314E6"/>
    <w:rsid w:val="00632E7C"/>
    <w:rsid w:val="006332F5"/>
    <w:rsid w:val="006364B1"/>
    <w:rsid w:val="0063671F"/>
    <w:rsid w:val="006437C4"/>
    <w:rsid w:val="00644381"/>
    <w:rsid w:val="00644682"/>
    <w:rsid w:val="006462B4"/>
    <w:rsid w:val="006530FC"/>
    <w:rsid w:val="0065430F"/>
    <w:rsid w:val="00654518"/>
    <w:rsid w:val="00656B55"/>
    <w:rsid w:val="00660E47"/>
    <w:rsid w:val="006611CF"/>
    <w:rsid w:val="00662CCF"/>
    <w:rsid w:val="00663D52"/>
    <w:rsid w:val="00663FD1"/>
    <w:rsid w:val="006640CC"/>
    <w:rsid w:val="006644DB"/>
    <w:rsid w:val="00665660"/>
    <w:rsid w:val="00666AA8"/>
    <w:rsid w:val="00666BA5"/>
    <w:rsid w:val="00672124"/>
    <w:rsid w:val="00672D4B"/>
    <w:rsid w:val="00672F28"/>
    <w:rsid w:val="006737D8"/>
    <w:rsid w:val="00673D4A"/>
    <w:rsid w:val="006743FB"/>
    <w:rsid w:val="0067638F"/>
    <w:rsid w:val="00676D3A"/>
    <w:rsid w:val="006804E2"/>
    <w:rsid w:val="00680AF0"/>
    <w:rsid w:val="00683B95"/>
    <w:rsid w:val="00684664"/>
    <w:rsid w:val="006853F7"/>
    <w:rsid w:val="006930E8"/>
    <w:rsid w:val="0069457B"/>
    <w:rsid w:val="00694F9E"/>
    <w:rsid w:val="00696BE0"/>
    <w:rsid w:val="006A0711"/>
    <w:rsid w:val="006A0F10"/>
    <w:rsid w:val="006A20B0"/>
    <w:rsid w:val="006A2DD0"/>
    <w:rsid w:val="006A4542"/>
    <w:rsid w:val="006A4660"/>
    <w:rsid w:val="006A6FF0"/>
    <w:rsid w:val="006A7FDF"/>
    <w:rsid w:val="006B0933"/>
    <w:rsid w:val="006B2FB6"/>
    <w:rsid w:val="006B310E"/>
    <w:rsid w:val="006B37CA"/>
    <w:rsid w:val="006B5D41"/>
    <w:rsid w:val="006B61FE"/>
    <w:rsid w:val="006B6B67"/>
    <w:rsid w:val="006C11E3"/>
    <w:rsid w:val="006C1DCB"/>
    <w:rsid w:val="006C3CB7"/>
    <w:rsid w:val="006C3FE1"/>
    <w:rsid w:val="006C4554"/>
    <w:rsid w:val="006C4F43"/>
    <w:rsid w:val="006C5C03"/>
    <w:rsid w:val="006C5CE3"/>
    <w:rsid w:val="006C701D"/>
    <w:rsid w:val="006D165F"/>
    <w:rsid w:val="006D2A78"/>
    <w:rsid w:val="006D48F2"/>
    <w:rsid w:val="006D4E44"/>
    <w:rsid w:val="006D4F33"/>
    <w:rsid w:val="006D6104"/>
    <w:rsid w:val="006D68A0"/>
    <w:rsid w:val="006E114F"/>
    <w:rsid w:val="006E15A9"/>
    <w:rsid w:val="006E3EDB"/>
    <w:rsid w:val="006E4513"/>
    <w:rsid w:val="006E4E72"/>
    <w:rsid w:val="006E69FF"/>
    <w:rsid w:val="006E7378"/>
    <w:rsid w:val="006F1A30"/>
    <w:rsid w:val="006F3672"/>
    <w:rsid w:val="006F4F24"/>
    <w:rsid w:val="006F5898"/>
    <w:rsid w:val="006F5B66"/>
    <w:rsid w:val="006F62AA"/>
    <w:rsid w:val="007007DB"/>
    <w:rsid w:val="00700A8B"/>
    <w:rsid w:val="00700FF1"/>
    <w:rsid w:val="00703368"/>
    <w:rsid w:val="00703B39"/>
    <w:rsid w:val="00705806"/>
    <w:rsid w:val="00707711"/>
    <w:rsid w:val="00707F05"/>
    <w:rsid w:val="00710F57"/>
    <w:rsid w:val="00712085"/>
    <w:rsid w:val="007121FD"/>
    <w:rsid w:val="0071423F"/>
    <w:rsid w:val="0071426D"/>
    <w:rsid w:val="00714926"/>
    <w:rsid w:val="0071571E"/>
    <w:rsid w:val="00715890"/>
    <w:rsid w:val="00717E43"/>
    <w:rsid w:val="00720C56"/>
    <w:rsid w:val="00720D6B"/>
    <w:rsid w:val="00722261"/>
    <w:rsid w:val="00722893"/>
    <w:rsid w:val="0072458A"/>
    <w:rsid w:val="00731058"/>
    <w:rsid w:val="00732959"/>
    <w:rsid w:val="007333A6"/>
    <w:rsid w:val="00735847"/>
    <w:rsid w:val="00735F45"/>
    <w:rsid w:val="00737F2C"/>
    <w:rsid w:val="00745573"/>
    <w:rsid w:val="00746398"/>
    <w:rsid w:val="00746770"/>
    <w:rsid w:val="00746B38"/>
    <w:rsid w:val="00747EBE"/>
    <w:rsid w:val="00747F93"/>
    <w:rsid w:val="00750070"/>
    <w:rsid w:val="00753120"/>
    <w:rsid w:val="00754500"/>
    <w:rsid w:val="00754983"/>
    <w:rsid w:val="00754B2D"/>
    <w:rsid w:val="00755522"/>
    <w:rsid w:val="00756B5A"/>
    <w:rsid w:val="0075727B"/>
    <w:rsid w:val="007616A6"/>
    <w:rsid w:val="00761FA7"/>
    <w:rsid w:val="00765C53"/>
    <w:rsid w:val="0077042B"/>
    <w:rsid w:val="007707D9"/>
    <w:rsid w:val="00771178"/>
    <w:rsid w:val="007712BC"/>
    <w:rsid w:val="007749EA"/>
    <w:rsid w:val="00776A93"/>
    <w:rsid w:val="00776ECA"/>
    <w:rsid w:val="0077784D"/>
    <w:rsid w:val="007778D5"/>
    <w:rsid w:val="00777CF2"/>
    <w:rsid w:val="00780607"/>
    <w:rsid w:val="0078084B"/>
    <w:rsid w:val="00780D28"/>
    <w:rsid w:val="0078263E"/>
    <w:rsid w:val="007836F0"/>
    <w:rsid w:val="007845F9"/>
    <w:rsid w:val="0078523C"/>
    <w:rsid w:val="007863D9"/>
    <w:rsid w:val="00790D9D"/>
    <w:rsid w:val="00790F0F"/>
    <w:rsid w:val="00791090"/>
    <w:rsid w:val="00793038"/>
    <w:rsid w:val="00794542"/>
    <w:rsid w:val="007960A4"/>
    <w:rsid w:val="00797F8B"/>
    <w:rsid w:val="007A00ED"/>
    <w:rsid w:val="007A0406"/>
    <w:rsid w:val="007A222B"/>
    <w:rsid w:val="007A3CA3"/>
    <w:rsid w:val="007A4369"/>
    <w:rsid w:val="007A44C8"/>
    <w:rsid w:val="007A4F3A"/>
    <w:rsid w:val="007A5073"/>
    <w:rsid w:val="007A64C5"/>
    <w:rsid w:val="007B1B1A"/>
    <w:rsid w:val="007B2E30"/>
    <w:rsid w:val="007B4507"/>
    <w:rsid w:val="007B594D"/>
    <w:rsid w:val="007B61A0"/>
    <w:rsid w:val="007B6875"/>
    <w:rsid w:val="007B6B08"/>
    <w:rsid w:val="007C0774"/>
    <w:rsid w:val="007C19F9"/>
    <w:rsid w:val="007C5E6B"/>
    <w:rsid w:val="007D08D5"/>
    <w:rsid w:val="007D12C6"/>
    <w:rsid w:val="007D2380"/>
    <w:rsid w:val="007D4830"/>
    <w:rsid w:val="007D51E7"/>
    <w:rsid w:val="007D571F"/>
    <w:rsid w:val="007D6FCA"/>
    <w:rsid w:val="007D71DD"/>
    <w:rsid w:val="007E0ED8"/>
    <w:rsid w:val="007E1618"/>
    <w:rsid w:val="007E2469"/>
    <w:rsid w:val="007E3323"/>
    <w:rsid w:val="007E7424"/>
    <w:rsid w:val="007F0EC0"/>
    <w:rsid w:val="007F1BE5"/>
    <w:rsid w:val="007F6D5D"/>
    <w:rsid w:val="00800401"/>
    <w:rsid w:val="00801372"/>
    <w:rsid w:val="00802D2F"/>
    <w:rsid w:val="0080383B"/>
    <w:rsid w:val="008040AE"/>
    <w:rsid w:val="00804EB6"/>
    <w:rsid w:val="00805473"/>
    <w:rsid w:val="008100C5"/>
    <w:rsid w:val="0081110D"/>
    <w:rsid w:val="008125AE"/>
    <w:rsid w:val="008126AB"/>
    <w:rsid w:val="00813AFE"/>
    <w:rsid w:val="00813CDA"/>
    <w:rsid w:val="00814EB2"/>
    <w:rsid w:val="00815065"/>
    <w:rsid w:val="0081668A"/>
    <w:rsid w:val="00817238"/>
    <w:rsid w:val="008172D7"/>
    <w:rsid w:val="008201BC"/>
    <w:rsid w:val="00820458"/>
    <w:rsid w:val="0082289F"/>
    <w:rsid w:val="00823382"/>
    <w:rsid w:val="008256AB"/>
    <w:rsid w:val="00826065"/>
    <w:rsid w:val="00827F1C"/>
    <w:rsid w:val="00830019"/>
    <w:rsid w:val="008323A8"/>
    <w:rsid w:val="008328C5"/>
    <w:rsid w:val="00832B18"/>
    <w:rsid w:val="00834E2C"/>
    <w:rsid w:val="0083594A"/>
    <w:rsid w:val="00837764"/>
    <w:rsid w:val="00837B01"/>
    <w:rsid w:val="00841431"/>
    <w:rsid w:val="00841983"/>
    <w:rsid w:val="0084228F"/>
    <w:rsid w:val="00842F0A"/>
    <w:rsid w:val="0084361D"/>
    <w:rsid w:val="00843BF8"/>
    <w:rsid w:val="00843DAE"/>
    <w:rsid w:val="00845939"/>
    <w:rsid w:val="0084684D"/>
    <w:rsid w:val="0084760E"/>
    <w:rsid w:val="00851105"/>
    <w:rsid w:val="00851E10"/>
    <w:rsid w:val="008528E9"/>
    <w:rsid w:val="008566D5"/>
    <w:rsid w:val="0085731B"/>
    <w:rsid w:val="00862C06"/>
    <w:rsid w:val="00863B64"/>
    <w:rsid w:val="00866762"/>
    <w:rsid w:val="00866E93"/>
    <w:rsid w:val="00870D3B"/>
    <w:rsid w:val="008710DC"/>
    <w:rsid w:val="00872CCB"/>
    <w:rsid w:val="008740B3"/>
    <w:rsid w:val="00875084"/>
    <w:rsid w:val="00875DE8"/>
    <w:rsid w:val="0087648D"/>
    <w:rsid w:val="00880A65"/>
    <w:rsid w:val="008817C5"/>
    <w:rsid w:val="00883FF7"/>
    <w:rsid w:val="0088661E"/>
    <w:rsid w:val="00887EB4"/>
    <w:rsid w:val="008913F5"/>
    <w:rsid w:val="00891D7F"/>
    <w:rsid w:val="0089308A"/>
    <w:rsid w:val="008958A7"/>
    <w:rsid w:val="00897341"/>
    <w:rsid w:val="00897F1C"/>
    <w:rsid w:val="008A32DC"/>
    <w:rsid w:val="008A4EFF"/>
    <w:rsid w:val="008A5739"/>
    <w:rsid w:val="008A78A9"/>
    <w:rsid w:val="008A78CB"/>
    <w:rsid w:val="008B3A87"/>
    <w:rsid w:val="008C0397"/>
    <w:rsid w:val="008C3684"/>
    <w:rsid w:val="008C396B"/>
    <w:rsid w:val="008C3ACD"/>
    <w:rsid w:val="008C75B4"/>
    <w:rsid w:val="008C7CB0"/>
    <w:rsid w:val="008D42F0"/>
    <w:rsid w:val="008D4F41"/>
    <w:rsid w:val="008E04FB"/>
    <w:rsid w:val="008E3C31"/>
    <w:rsid w:val="008E4AC3"/>
    <w:rsid w:val="008E5F19"/>
    <w:rsid w:val="008E6283"/>
    <w:rsid w:val="008E6856"/>
    <w:rsid w:val="008E74F7"/>
    <w:rsid w:val="008F31DE"/>
    <w:rsid w:val="008F58DC"/>
    <w:rsid w:val="00900556"/>
    <w:rsid w:val="00901C96"/>
    <w:rsid w:val="00903F39"/>
    <w:rsid w:val="00903F80"/>
    <w:rsid w:val="009060B5"/>
    <w:rsid w:val="009079B5"/>
    <w:rsid w:val="00910020"/>
    <w:rsid w:val="009112CA"/>
    <w:rsid w:val="00911EA6"/>
    <w:rsid w:val="009209EE"/>
    <w:rsid w:val="0092169D"/>
    <w:rsid w:val="00922982"/>
    <w:rsid w:val="00922B94"/>
    <w:rsid w:val="00922E7A"/>
    <w:rsid w:val="009248AB"/>
    <w:rsid w:val="00925736"/>
    <w:rsid w:val="00926CEB"/>
    <w:rsid w:val="0092769B"/>
    <w:rsid w:val="009277AF"/>
    <w:rsid w:val="00930ADC"/>
    <w:rsid w:val="009318B8"/>
    <w:rsid w:val="009318F9"/>
    <w:rsid w:val="00932A05"/>
    <w:rsid w:val="00932D16"/>
    <w:rsid w:val="00935DB4"/>
    <w:rsid w:val="00935ECE"/>
    <w:rsid w:val="009367BC"/>
    <w:rsid w:val="00937E6D"/>
    <w:rsid w:val="00942A69"/>
    <w:rsid w:val="00943311"/>
    <w:rsid w:val="0094412C"/>
    <w:rsid w:val="009473FF"/>
    <w:rsid w:val="009507ED"/>
    <w:rsid w:val="009510B3"/>
    <w:rsid w:val="0095211C"/>
    <w:rsid w:val="00957B3C"/>
    <w:rsid w:val="0096036F"/>
    <w:rsid w:val="00961A17"/>
    <w:rsid w:val="0096261D"/>
    <w:rsid w:val="009642AA"/>
    <w:rsid w:val="0096450F"/>
    <w:rsid w:val="00966E27"/>
    <w:rsid w:val="00967F37"/>
    <w:rsid w:val="00971363"/>
    <w:rsid w:val="009726D0"/>
    <w:rsid w:val="00975BC6"/>
    <w:rsid w:val="00975DEC"/>
    <w:rsid w:val="009811F2"/>
    <w:rsid w:val="00981656"/>
    <w:rsid w:val="00982B7B"/>
    <w:rsid w:val="0098368C"/>
    <w:rsid w:val="00984FD2"/>
    <w:rsid w:val="00986555"/>
    <w:rsid w:val="009865D8"/>
    <w:rsid w:val="00990174"/>
    <w:rsid w:val="0099033B"/>
    <w:rsid w:val="0099048B"/>
    <w:rsid w:val="009907B3"/>
    <w:rsid w:val="00990EA3"/>
    <w:rsid w:val="00993C6F"/>
    <w:rsid w:val="0099652F"/>
    <w:rsid w:val="00997D92"/>
    <w:rsid w:val="009A0CBB"/>
    <w:rsid w:val="009A2B59"/>
    <w:rsid w:val="009A43B4"/>
    <w:rsid w:val="009A58B9"/>
    <w:rsid w:val="009A5CF9"/>
    <w:rsid w:val="009A65B3"/>
    <w:rsid w:val="009A7685"/>
    <w:rsid w:val="009B3ACC"/>
    <w:rsid w:val="009B4E71"/>
    <w:rsid w:val="009B5324"/>
    <w:rsid w:val="009B651B"/>
    <w:rsid w:val="009B66C9"/>
    <w:rsid w:val="009B6AC6"/>
    <w:rsid w:val="009C155D"/>
    <w:rsid w:val="009C224E"/>
    <w:rsid w:val="009C23A4"/>
    <w:rsid w:val="009C342E"/>
    <w:rsid w:val="009C56EE"/>
    <w:rsid w:val="009C724D"/>
    <w:rsid w:val="009D000E"/>
    <w:rsid w:val="009D05E2"/>
    <w:rsid w:val="009D0DA9"/>
    <w:rsid w:val="009D29ED"/>
    <w:rsid w:val="009D2ADD"/>
    <w:rsid w:val="009D358B"/>
    <w:rsid w:val="009D35D0"/>
    <w:rsid w:val="009D45C5"/>
    <w:rsid w:val="009E0DF5"/>
    <w:rsid w:val="009E1265"/>
    <w:rsid w:val="009E12E6"/>
    <w:rsid w:val="009E31EE"/>
    <w:rsid w:val="009E3A33"/>
    <w:rsid w:val="009E60B8"/>
    <w:rsid w:val="009E6BCF"/>
    <w:rsid w:val="009F1BB5"/>
    <w:rsid w:val="009F1E88"/>
    <w:rsid w:val="009F266A"/>
    <w:rsid w:val="009F2744"/>
    <w:rsid w:val="009F2949"/>
    <w:rsid w:val="009F3150"/>
    <w:rsid w:val="009F3D2F"/>
    <w:rsid w:val="009F5D57"/>
    <w:rsid w:val="009F6C99"/>
    <w:rsid w:val="009F6CB3"/>
    <w:rsid w:val="009F7626"/>
    <w:rsid w:val="00A0079F"/>
    <w:rsid w:val="00A00CC1"/>
    <w:rsid w:val="00A04497"/>
    <w:rsid w:val="00A05454"/>
    <w:rsid w:val="00A07308"/>
    <w:rsid w:val="00A07DEE"/>
    <w:rsid w:val="00A10D4D"/>
    <w:rsid w:val="00A1652B"/>
    <w:rsid w:val="00A16544"/>
    <w:rsid w:val="00A16B1F"/>
    <w:rsid w:val="00A179C2"/>
    <w:rsid w:val="00A2095A"/>
    <w:rsid w:val="00A21B22"/>
    <w:rsid w:val="00A228CE"/>
    <w:rsid w:val="00A23A5E"/>
    <w:rsid w:val="00A24DBE"/>
    <w:rsid w:val="00A25A41"/>
    <w:rsid w:val="00A26147"/>
    <w:rsid w:val="00A26E9C"/>
    <w:rsid w:val="00A27630"/>
    <w:rsid w:val="00A27A58"/>
    <w:rsid w:val="00A32493"/>
    <w:rsid w:val="00A352FE"/>
    <w:rsid w:val="00A40FF7"/>
    <w:rsid w:val="00A436A6"/>
    <w:rsid w:val="00A43FA4"/>
    <w:rsid w:val="00A440A0"/>
    <w:rsid w:val="00A44165"/>
    <w:rsid w:val="00A4519F"/>
    <w:rsid w:val="00A45B3E"/>
    <w:rsid w:val="00A47DDB"/>
    <w:rsid w:val="00A50330"/>
    <w:rsid w:val="00A51236"/>
    <w:rsid w:val="00A540FA"/>
    <w:rsid w:val="00A54E84"/>
    <w:rsid w:val="00A55CCB"/>
    <w:rsid w:val="00A57052"/>
    <w:rsid w:val="00A57A5F"/>
    <w:rsid w:val="00A605E2"/>
    <w:rsid w:val="00A63F18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5108"/>
    <w:rsid w:val="00A765D0"/>
    <w:rsid w:val="00A76ADE"/>
    <w:rsid w:val="00A777C9"/>
    <w:rsid w:val="00A80F3A"/>
    <w:rsid w:val="00A815D8"/>
    <w:rsid w:val="00A81D05"/>
    <w:rsid w:val="00A81DF6"/>
    <w:rsid w:val="00A82689"/>
    <w:rsid w:val="00A83B38"/>
    <w:rsid w:val="00A8473F"/>
    <w:rsid w:val="00A84E76"/>
    <w:rsid w:val="00A85F22"/>
    <w:rsid w:val="00A87772"/>
    <w:rsid w:val="00A87D55"/>
    <w:rsid w:val="00A928CF"/>
    <w:rsid w:val="00A92FB0"/>
    <w:rsid w:val="00A9574B"/>
    <w:rsid w:val="00A97791"/>
    <w:rsid w:val="00A97C91"/>
    <w:rsid w:val="00AA0A05"/>
    <w:rsid w:val="00AA3ADC"/>
    <w:rsid w:val="00AA4DB1"/>
    <w:rsid w:val="00AA6203"/>
    <w:rsid w:val="00AA71BB"/>
    <w:rsid w:val="00AB1526"/>
    <w:rsid w:val="00AB409E"/>
    <w:rsid w:val="00AB5F9F"/>
    <w:rsid w:val="00AB69DB"/>
    <w:rsid w:val="00AC032E"/>
    <w:rsid w:val="00AC0E5E"/>
    <w:rsid w:val="00AC1D3F"/>
    <w:rsid w:val="00AC355D"/>
    <w:rsid w:val="00AC4ADD"/>
    <w:rsid w:val="00AC4EEA"/>
    <w:rsid w:val="00AC5AA5"/>
    <w:rsid w:val="00AC5AF9"/>
    <w:rsid w:val="00AC74A5"/>
    <w:rsid w:val="00AD4C9B"/>
    <w:rsid w:val="00AD5AF7"/>
    <w:rsid w:val="00AE0667"/>
    <w:rsid w:val="00AE0E1F"/>
    <w:rsid w:val="00AE28C3"/>
    <w:rsid w:val="00AE5D1D"/>
    <w:rsid w:val="00AE5FAD"/>
    <w:rsid w:val="00AE60DB"/>
    <w:rsid w:val="00AE67B3"/>
    <w:rsid w:val="00AE7F6A"/>
    <w:rsid w:val="00AF27B7"/>
    <w:rsid w:val="00AF3433"/>
    <w:rsid w:val="00AF39D5"/>
    <w:rsid w:val="00AF3A3F"/>
    <w:rsid w:val="00AF4921"/>
    <w:rsid w:val="00B00AF2"/>
    <w:rsid w:val="00B01BA7"/>
    <w:rsid w:val="00B021AA"/>
    <w:rsid w:val="00B0382F"/>
    <w:rsid w:val="00B0420A"/>
    <w:rsid w:val="00B045FF"/>
    <w:rsid w:val="00B05F00"/>
    <w:rsid w:val="00B0651D"/>
    <w:rsid w:val="00B06B7B"/>
    <w:rsid w:val="00B070D8"/>
    <w:rsid w:val="00B12C13"/>
    <w:rsid w:val="00B13ECA"/>
    <w:rsid w:val="00B15A50"/>
    <w:rsid w:val="00B16EA5"/>
    <w:rsid w:val="00B2010D"/>
    <w:rsid w:val="00B209CE"/>
    <w:rsid w:val="00B22899"/>
    <w:rsid w:val="00B24146"/>
    <w:rsid w:val="00B249BA"/>
    <w:rsid w:val="00B25B30"/>
    <w:rsid w:val="00B26494"/>
    <w:rsid w:val="00B27F1C"/>
    <w:rsid w:val="00B3242A"/>
    <w:rsid w:val="00B341EF"/>
    <w:rsid w:val="00B37793"/>
    <w:rsid w:val="00B37F96"/>
    <w:rsid w:val="00B41EB7"/>
    <w:rsid w:val="00B42580"/>
    <w:rsid w:val="00B45799"/>
    <w:rsid w:val="00B47DFD"/>
    <w:rsid w:val="00B50C7E"/>
    <w:rsid w:val="00B50C96"/>
    <w:rsid w:val="00B50FDC"/>
    <w:rsid w:val="00B51713"/>
    <w:rsid w:val="00B520E3"/>
    <w:rsid w:val="00B55479"/>
    <w:rsid w:val="00B56795"/>
    <w:rsid w:val="00B60CA9"/>
    <w:rsid w:val="00B6245F"/>
    <w:rsid w:val="00B6368D"/>
    <w:rsid w:val="00B66550"/>
    <w:rsid w:val="00B71371"/>
    <w:rsid w:val="00B72704"/>
    <w:rsid w:val="00B7289B"/>
    <w:rsid w:val="00B753F0"/>
    <w:rsid w:val="00B77452"/>
    <w:rsid w:val="00B814E1"/>
    <w:rsid w:val="00B82AC3"/>
    <w:rsid w:val="00B83248"/>
    <w:rsid w:val="00B83F89"/>
    <w:rsid w:val="00B85A3C"/>
    <w:rsid w:val="00B85BF9"/>
    <w:rsid w:val="00B86116"/>
    <w:rsid w:val="00B86F2D"/>
    <w:rsid w:val="00B874B3"/>
    <w:rsid w:val="00B87A46"/>
    <w:rsid w:val="00B902DF"/>
    <w:rsid w:val="00B905B7"/>
    <w:rsid w:val="00B9074D"/>
    <w:rsid w:val="00B9079D"/>
    <w:rsid w:val="00B92889"/>
    <w:rsid w:val="00B928CB"/>
    <w:rsid w:val="00B95E60"/>
    <w:rsid w:val="00B96EDE"/>
    <w:rsid w:val="00BA0509"/>
    <w:rsid w:val="00BA0DB4"/>
    <w:rsid w:val="00BA1432"/>
    <w:rsid w:val="00BA631D"/>
    <w:rsid w:val="00BA6938"/>
    <w:rsid w:val="00BA7644"/>
    <w:rsid w:val="00BB0876"/>
    <w:rsid w:val="00BB0C59"/>
    <w:rsid w:val="00BB0FEC"/>
    <w:rsid w:val="00BB16A1"/>
    <w:rsid w:val="00BB1BBC"/>
    <w:rsid w:val="00BB296A"/>
    <w:rsid w:val="00BB2C91"/>
    <w:rsid w:val="00BB42D6"/>
    <w:rsid w:val="00BB61AE"/>
    <w:rsid w:val="00BC043B"/>
    <w:rsid w:val="00BC202B"/>
    <w:rsid w:val="00BC2172"/>
    <w:rsid w:val="00BC2A74"/>
    <w:rsid w:val="00BC553C"/>
    <w:rsid w:val="00BC578C"/>
    <w:rsid w:val="00BC5FC5"/>
    <w:rsid w:val="00BC68EB"/>
    <w:rsid w:val="00BD0FE9"/>
    <w:rsid w:val="00BD12A6"/>
    <w:rsid w:val="00BD1810"/>
    <w:rsid w:val="00BD225E"/>
    <w:rsid w:val="00BD22A8"/>
    <w:rsid w:val="00BD3556"/>
    <w:rsid w:val="00BE1679"/>
    <w:rsid w:val="00BE4916"/>
    <w:rsid w:val="00BE4B03"/>
    <w:rsid w:val="00BE4B75"/>
    <w:rsid w:val="00BE7447"/>
    <w:rsid w:val="00BF0433"/>
    <w:rsid w:val="00BF1BAF"/>
    <w:rsid w:val="00BF1C87"/>
    <w:rsid w:val="00BF3BBD"/>
    <w:rsid w:val="00BF4107"/>
    <w:rsid w:val="00BF4FD4"/>
    <w:rsid w:val="00BF6CD4"/>
    <w:rsid w:val="00BF76C2"/>
    <w:rsid w:val="00C0014E"/>
    <w:rsid w:val="00C011F0"/>
    <w:rsid w:val="00C01DFB"/>
    <w:rsid w:val="00C033F9"/>
    <w:rsid w:val="00C03751"/>
    <w:rsid w:val="00C03F48"/>
    <w:rsid w:val="00C054B9"/>
    <w:rsid w:val="00C11437"/>
    <w:rsid w:val="00C129AC"/>
    <w:rsid w:val="00C1460B"/>
    <w:rsid w:val="00C1706C"/>
    <w:rsid w:val="00C17217"/>
    <w:rsid w:val="00C2215F"/>
    <w:rsid w:val="00C24F2D"/>
    <w:rsid w:val="00C25F53"/>
    <w:rsid w:val="00C26968"/>
    <w:rsid w:val="00C30086"/>
    <w:rsid w:val="00C30F9D"/>
    <w:rsid w:val="00C31340"/>
    <w:rsid w:val="00C31D8B"/>
    <w:rsid w:val="00C32717"/>
    <w:rsid w:val="00C3329E"/>
    <w:rsid w:val="00C34513"/>
    <w:rsid w:val="00C34897"/>
    <w:rsid w:val="00C34B22"/>
    <w:rsid w:val="00C34C4D"/>
    <w:rsid w:val="00C41740"/>
    <w:rsid w:val="00C419CA"/>
    <w:rsid w:val="00C43F77"/>
    <w:rsid w:val="00C4402F"/>
    <w:rsid w:val="00C44C8C"/>
    <w:rsid w:val="00C45377"/>
    <w:rsid w:val="00C46649"/>
    <w:rsid w:val="00C50808"/>
    <w:rsid w:val="00C50F5F"/>
    <w:rsid w:val="00C51DE4"/>
    <w:rsid w:val="00C524D6"/>
    <w:rsid w:val="00C52506"/>
    <w:rsid w:val="00C52CE0"/>
    <w:rsid w:val="00C5331E"/>
    <w:rsid w:val="00C54C44"/>
    <w:rsid w:val="00C558D6"/>
    <w:rsid w:val="00C5708B"/>
    <w:rsid w:val="00C574B3"/>
    <w:rsid w:val="00C6019E"/>
    <w:rsid w:val="00C63B99"/>
    <w:rsid w:val="00C6421A"/>
    <w:rsid w:val="00C65364"/>
    <w:rsid w:val="00C65801"/>
    <w:rsid w:val="00C669E4"/>
    <w:rsid w:val="00C66A61"/>
    <w:rsid w:val="00C6722A"/>
    <w:rsid w:val="00C7036A"/>
    <w:rsid w:val="00C71427"/>
    <w:rsid w:val="00C7250F"/>
    <w:rsid w:val="00C72F11"/>
    <w:rsid w:val="00C73BAD"/>
    <w:rsid w:val="00C73F8F"/>
    <w:rsid w:val="00C7409C"/>
    <w:rsid w:val="00C74593"/>
    <w:rsid w:val="00C77C04"/>
    <w:rsid w:val="00C800DC"/>
    <w:rsid w:val="00C8038B"/>
    <w:rsid w:val="00C80B12"/>
    <w:rsid w:val="00C850B7"/>
    <w:rsid w:val="00C85DE3"/>
    <w:rsid w:val="00C90654"/>
    <w:rsid w:val="00C90E23"/>
    <w:rsid w:val="00C9289B"/>
    <w:rsid w:val="00C92CF0"/>
    <w:rsid w:val="00C92E15"/>
    <w:rsid w:val="00C92FEA"/>
    <w:rsid w:val="00C93ECB"/>
    <w:rsid w:val="00C95CC0"/>
    <w:rsid w:val="00C96684"/>
    <w:rsid w:val="00C97CDF"/>
    <w:rsid w:val="00CA04D8"/>
    <w:rsid w:val="00CA096B"/>
    <w:rsid w:val="00CA1D64"/>
    <w:rsid w:val="00CA23A6"/>
    <w:rsid w:val="00CB1210"/>
    <w:rsid w:val="00CB29EC"/>
    <w:rsid w:val="00CB2B7A"/>
    <w:rsid w:val="00CB3C06"/>
    <w:rsid w:val="00CC11E4"/>
    <w:rsid w:val="00CC18F2"/>
    <w:rsid w:val="00CC3D3D"/>
    <w:rsid w:val="00CC3FC7"/>
    <w:rsid w:val="00CC5C49"/>
    <w:rsid w:val="00CC6717"/>
    <w:rsid w:val="00CD0635"/>
    <w:rsid w:val="00CD1112"/>
    <w:rsid w:val="00CD11D3"/>
    <w:rsid w:val="00CD2419"/>
    <w:rsid w:val="00CD24C8"/>
    <w:rsid w:val="00CD30FA"/>
    <w:rsid w:val="00CE0BB8"/>
    <w:rsid w:val="00CE10E6"/>
    <w:rsid w:val="00CE1817"/>
    <w:rsid w:val="00CE1B50"/>
    <w:rsid w:val="00CE1DF9"/>
    <w:rsid w:val="00CE234B"/>
    <w:rsid w:val="00CE36B0"/>
    <w:rsid w:val="00CE49B7"/>
    <w:rsid w:val="00CE5AB5"/>
    <w:rsid w:val="00CE6DD7"/>
    <w:rsid w:val="00CE76CB"/>
    <w:rsid w:val="00CF0911"/>
    <w:rsid w:val="00CF0B8A"/>
    <w:rsid w:val="00CF1034"/>
    <w:rsid w:val="00CF1C78"/>
    <w:rsid w:val="00CF395B"/>
    <w:rsid w:val="00CF6470"/>
    <w:rsid w:val="00CF7CEA"/>
    <w:rsid w:val="00CF7D40"/>
    <w:rsid w:val="00D000C6"/>
    <w:rsid w:val="00D00B0C"/>
    <w:rsid w:val="00D02B91"/>
    <w:rsid w:val="00D03DA6"/>
    <w:rsid w:val="00D0546E"/>
    <w:rsid w:val="00D07687"/>
    <w:rsid w:val="00D07993"/>
    <w:rsid w:val="00D10090"/>
    <w:rsid w:val="00D10361"/>
    <w:rsid w:val="00D107D2"/>
    <w:rsid w:val="00D14533"/>
    <w:rsid w:val="00D16B01"/>
    <w:rsid w:val="00D20014"/>
    <w:rsid w:val="00D20F01"/>
    <w:rsid w:val="00D21B93"/>
    <w:rsid w:val="00D2332A"/>
    <w:rsid w:val="00D23E28"/>
    <w:rsid w:val="00D2403E"/>
    <w:rsid w:val="00D258D8"/>
    <w:rsid w:val="00D25CC9"/>
    <w:rsid w:val="00D26517"/>
    <w:rsid w:val="00D26EA6"/>
    <w:rsid w:val="00D270C2"/>
    <w:rsid w:val="00D31467"/>
    <w:rsid w:val="00D3256F"/>
    <w:rsid w:val="00D33892"/>
    <w:rsid w:val="00D33E58"/>
    <w:rsid w:val="00D34193"/>
    <w:rsid w:val="00D34A8F"/>
    <w:rsid w:val="00D34BB5"/>
    <w:rsid w:val="00D34F06"/>
    <w:rsid w:val="00D35772"/>
    <w:rsid w:val="00D37729"/>
    <w:rsid w:val="00D40881"/>
    <w:rsid w:val="00D467F9"/>
    <w:rsid w:val="00D470FC"/>
    <w:rsid w:val="00D504B8"/>
    <w:rsid w:val="00D51574"/>
    <w:rsid w:val="00D5198A"/>
    <w:rsid w:val="00D5245D"/>
    <w:rsid w:val="00D527AF"/>
    <w:rsid w:val="00D52A06"/>
    <w:rsid w:val="00D54586"/>
    <w:rsid w:val="00D546FE"/>
    <w:rsid w:val="00D548B7"/>
    <w:rsid w:val="00D550EF"/>
    <w:rsid w:val="00D55D8B"/>
    <w:rsid w:val="00D56044"/>
    <w:rsid w:val="00D607D1"/>
    <w:rsid w:val="00D63AE8"/>
    <w:rsid w:val="00D63CAE"/>
    <w:rsid w:val="00D6447F"/>
    <w:rsid w:val="00D645FA"/>
    <w:rsid w:val="00D65E2A"/>
    <w:rsid w:val="00D71251"/>
    <w:rsid w:val="00D714E7"/>
    <w:rsid w:val="00D715E4"/>
    <w:rsid w:val="00D71CC9"/>
    <w:rsid w:val="00D7577B"/>
    <w:rsid w:val="00D76B7F"/>
    <w:rsid w:val="00D807C5"/>
    <w:rsid w:val="00D8166F"/>
    <w:rsid w:val="00D81D1A"/>
    <w:rsid w:val="00D83E21"/>
    <w:rsid w:val="00D865CF"/>
    <w:rsid w:val="00D87641"/>
    <w:rsid w:val="00D90852"/>
    <w:rsid w:val="00D940A5"/>
    <w:rsid w:val="00D95209"/>
    <w:rsid w:val="00D95B4C"/>
    <w:rsid w:val="00D96941"/>
    <w:rsid w:val="00D96E83"/>
    <w:rsid w:val="00DA2FDE"/>
    <w:rsid w:val="00DA3779"/>
    <w:rsid w:val="00DA5D92"/>
    <w:rsid w:val="00DA65DF"/>
    <w:rsid w:val="00DB2115"/>
    <w:rsid w:val="00DB2271"/>
    <w:rsid w:val="00DB3143"/>
    <w:rsid w:val="00DB37D0"/>
    <w:rsid w:val="00DB777D"/>
    <w:rsid w:val="00DB7C23"/>
    <w:rsid w:val="00DB7C49"/>
    <w:rsid w:val="00DC06F7"/>
    <w:rsid w:val="00DC7A7A"/>
    <w:rsid w:val="00DC7E74"/>
    <w:rsid w:val="00DD0AD4"/>
    <w:rsid w:val="00DD1D41"/>
    <w:rsid w:val="00DD30AD"/>
    <w:rsid w:val="00DD4886"/>
    <w:rsid w:val="00DD6A4A"/>
    <w:rsid w:val="00DD6DCA"/>
    <w:rsid w:val="00DE1405"/>
    <w:rsid w:val="00DE5047"/>
    <w:rsid w:val="00DE57A4"/>
    <w:rsid w:val="00DE5E42"/>
    <w:rsid w:val="00DE694F"/>
    <w:rsid w:val="00DE6FDF"/>
    <w:rsid w:val="00DE7110"/>
    <w:rsid w:val="00DF0823"/>
    <w:rsid w:val="00DF0F86"/>
    <w:rsid w:val="00DF1350"/>
    <w:rsid w:val="00DF4C52"/>
    <w:rsid w:val="00DF6C43"/>
    <w:rsid w:val="00DF731D"/>
    <w:rsid w:val="00DF75EA"/>
    <w:rsid w:val="00E00A65"/>
    <w:rsid w:val="00E00BAB"/>
    <w:rsid w:val="00E00CF7"/>
    <w:rsid w:val="00E02371"/>
    <w:rsid w:val="00E028B1"/>
    <w:rsid w:val="00E0390D"/>
    <w:rsid w:val="00E04609"/>
    <w:rsid w:val="00E058AE"/>
    <w:rsid w:val="00E05AFC"/>
    <w:rsid w:val="00E071A9"/>
    <w:rsid w:val="00E1218E"/>
    <w:rsid w:val="00E147A6"/>
    <w:rsid w:val="00E15085"/>
    <w:rsid w:val="00E15AAE"/>
    <w:rsid w:val="00E17581"/>
    <w:rsid w:val="00E22677"/>
    <w:rsid w:val="00E236A8"/>
    <w:rsid w:val="00E23F4F"/>
    <w:rsid w:val="00E25E61"/>
    <w:rsid w:val="00E2773B"/>
    <w:rsid w:val="00E30FB4"/>
    <w:rsid w:val="00E3159D"/>
    <w:rsid w:val="00E316ED"/>
    <w:rsid w:val="00E3209D"/>
    <w:rsid w:val="00E32D8E"/>
    <w:rsid w:val="00E3389A"/>
    <w:rsid w:val="00E3577F"/>
    <w:rsid w:val="00E35880"/>
    <w:rsid w:val="00E36B8D"/>
    <w:rsid w:val="00E37B83"/>
    <w:rsid w:val="00E40273"/>
    <w:rsid w:val="00E4047D"/>
    <w:rsid w:val="00E41B7C"/>
    <w:rsid w:val="00E4306B"/>
    <w:rsid w:val="00E4344A"/>
    <w:rsid w:val="00E43C7E"/>
    <w:rsid w:val="00E44B14"/>
    <w:rsid w:val="00E452CB"/>
    <w:rsid w:val="00E46CE8"/>
    <w:rsid w:val="00E47F1D"/>
    <w:rsid w:val="00E5055E"/>
    <w:rsid w:val="00E50BC8"/>
    <w:rsid w:val="00E51436"/>
    <w:rsid w:val="00E525BB"/>
    <w:rsid w:val="00E5480B"/>
    <w:rsid w:val="00E54AAE"/>
    <w:rsid w:val="00E54B91"/>
    <w:rsid w:val="00E54D29"/>
    <w:rsid w:val="00E57202"/>
    <w:rsid w:val="00E57B3F"/>
    <w:rsid w:val="00E604F2"/>
    <w:rsid w:val="00E63CCB"/>
    <w:rsid w:val="00E64E5A"/>
    <w:rsid w:val="00E65069"/>
    <w:rsid w:val="00E65ACF"/>
    <w:rsid w:val="00E66760"/>
    <w:rsid w:val="00E67964"/>
    <w:rsid w:val="00E7132E"/>
    <w:rsid w:val="00E7254A"/>
    <w:rsid w:val="00E72A6F"/>
    <w:rsid w:val="00E74360"/>
    <w:rsid w:val="00E754E4"/>
    <w:rsid w:val="00E76A8E"/>
    <w:rsid w:val="00E7742E"/>
    <w:rsid w:val="00E77644"/>
    <w:rsid w:val="00E82165"/>
    <w:rsid w:val="00E83F23"/>
    <w:rsid w:val="00E845FA"/>
    <w:rsid w:val="00E85460"/>
    <w:rsid w:val="00E86B4A"/>
    <w:rsid w:val="00E91C90"/>
    <w:rsid w:val="00E9275F"/>
    <w:rsid w:val="00E9334B"/>
    <w:rsid w:val="00E93567"/>
    <w:rsid w:val="00E93587"/>
    <w:rsid w:val="00E94A85"/>
    <w:rsid w:val="00E9509E"/>
    <w:rsid w:val="00E96BB5"/>
    <w:rsid w:val="00E971EC"/>
    <w:rsid w:val="00E97521"/>
    <w:rsid w:val="00E97CA9"/>
    <w:rsid w:val="00EA17DE"/>
    <w:rsid w:val="00EA2349"/>
    <w:rsid w:val="00EA3457"/>
    <w:rsid w:val="00EA3DB4"/>
    <w:rsid w:val="00EA6E7F"/>
    <w:rsid w:val="00EA7EBB"/>
    <w:rsid w:val="00EA7FCC"/>
    <w:rsid w:val="00EB05B6"/>
    <w:rsid w:val="00EB2196"/>
    <w:rsid w:val="00EB4F7A"/>
    <w:rsid w:val="00EB5198"/>
    <w:rsid w:val="00EB6561"/>
    <w:rsid w:val="00EB7B31"/>
    <w:rsid w:val="00EB7FD5"/>
    <w:rsid w:val="00EC2803"/>
    <w:rsid w:val="00EC29A4"/>
    <w:rsid w:val="00EC33F8"/>
    <w:rsid w:val="00EC3B4D"/>
    <w:rsid w:val="00EC4556"/>
    <w:rsid w:val="00EC4A83"/>
    <w:rsid w:val="00EC5E25"/>
    <w:rsid w:val="00EC63C6"/>
    <w:rsid w:val="00ED03E5"/>
    <w:rsid w:val="00ED2384"/>
    <w:rsid w:val="00ED2F5F"/>
    <w:rsid w:val="00ED38EF"/>
    <w:rsid w:val="00ED3942"/>
    <w:rsid w:val="00ED6180"/>
    <w:rsid w:val="00ED6886"/>
    <w:rsid w:val="00EE09BF"/>
    <w:rsid w:val="00EE0B75"/>
    <w:rsid w:val="00EE154A"/>
    <w:rsid w:val="00EE1B88"/>
    <w:rsid w:val="00EE224B"/>
    <w:rsid w:val="00EE2C96"/>
    <w:rsid w:val="00EE2DA5"/>
    <w:rsid w:val="00EE587F"/>
    <w:rsid w:val="00EE6CA6"/>
    <w:rsid w:val="00EF56B1"/>
    <w:rsid w:val="00F02093"/>
    <w:rsid w:val="00F02A3E"/>
    <w:rsid w:val="00F0529C"/>
    <w:rsid w:val="00F101FA"/>
    <w:rsid w:val="00F110F9"/>
    <w:rsid w:val="00F14095"/>
    <w:rsid w:val="00F15D48"/>
    <w:rsid w:val="00F17C1C"/>
    <w:rsid w:val="00F22183"/>
    <w:rsid w:val="00F235D8"/>
    <w:rsid w:val="00F23DAC"/>
    <w:rsid w:val="00F257A3"/>
    <w:rsid w:val="00F26BFC"/>
    <w:rsid w:val="00F31212"/>
    <w:rsid w:val="00F3182D"/>
    <w:rsid w:val="00F31F92"/>
    <w:rsid w:val="00F347A8"/>
    <w:rsid w:val="00F3533F"/>
    <w:rsid w:val="00F3549B"/>
    <w:rsid w:val="00F35823"/>
    <w:rsid w:val="00F360D8"/>
    <w:rsid w:val="00F365A5"/>
    <w:rsid w:val="00F403FE"/>
    <w:rsid w:val="00F441D0"/>
    <w:rsid w:val="00F450C7"/>
    <w:rsid w:val="00F45FCC"/>
    <w:rsid w:val="00F475DA"/>
    <w:rsid w:val="00F47C89"/>
    <w:rsid w:val="00F47FEE"/>
    <w:rsid w:val="00F5088E"/>
    <w:rsid w:val="00F50D35"/>
    <w:rsid w:val="00F528DF"/>
    <w:rsid w:val="00F53FB1"/>
    <w:rsid w:val="00F54D78"/>
    <w:rsid w:val="00F571A3"/>
    <w:rsid w:val="00F57FB5"/>
    <w:rsid w:val="00F60AAE"/>
    <w:rsid w:val="00F63694"/>
    <w:rsid w:val="00F6374F"/>
    <w:rsid w:val="00F65353"/>
    <w:rsid w:val="00F660EE"/>
    <w:rsid w:val="00F67089"/>
    <w:rsid w:val="00F676FE"/>
    <w:rsid w:val="00F702D1"/>
    <w:rsid w:val="00F71F3C"/>
    <w:rsid w:val="00F73432"/>
    <w:rsid w:val="00F7584E"/>
    <w:rsid w:val="00F772BF"/>
    <w:rsid w:val="00F7763D"/>
    <w:rsid w:val="00F77776"/>
    <w:rsid w:val="00F8075A"/>
    <w:rsid w:val="00F8174B"/>
    <w:rsid w:val="00F835FB"/>
    <w:rsid w:val="00F8409C"/>
    <w:rsid w:val="00F85E0E"/>
    <w:rsid w:val="00F86354"/>
    <w:rsid w:val="00F87A89"/>
    <w:rsid w:val="00F87D15"/>
    <w:rsid w:val="00FA0267"/>
    <w:rsid w:val="00FA0B86"/>
    <w:rsid w:val="00FA0BD7"/>
    <w:rsid w:val="00FA2B3E"/>
    <w:rsid w:val="00FA7B2C"/>
    <w:rsid w:val="00FB01B3"/>
    <w:rsid w:val="00FB0320"/>
    <w:rsid w:val="00FB67F3"/>
    <w:rsid w:val="00FB6C5C"/>
    <w:rsid w:val="00FB6D5A"/>
    <w:rsid w:val="00FB726E"/>
    <w:rsid w:val="00FC230A"/>
    <w:rsid w:val="00FC40B4"/>
    <w:rsid w:val="00FC5C0B"/>
    <w:rsid w:val="00FC7A6D"/>
    <w:rsid w:val="00FC7B8B"/>
    <w:rsid w:val="00FD0D98"/>
    <w:rsid w:val="00FD5BEE"/>
    <w:rsid w:val="00FD797F"/>
    <w:rsid w:val="00FE0C89"/>
    <w:rsid w:val="00FE1960"/>
    <w:rsid w:val="00FE1F08"/>
    <w:rsid w:val="00FF0F86"/>
    <w:rsid w:val="00FF1208"/>
    <w:rsid w:val="00FF2DB2"/>
    <w:rsid w:val="00FF390D"/>
    <w:rsid w:val="00FF39C0"/>
    <w:rsid w:val="00FF4355"/>
    <w:rsid w:val="00FF4EAA"/>
    <w:rsid w:val="00FF5A3C"/>
    <w:rsid w:val="00FF5B8B"/>
    <w:rsid w:val="00FF62AC"/>
    <w:rsid w:val="00FF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1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1E70"/>
    <w:rPr>
      <w:rFonts w:ascii="Cambria" w:hAnsi="Cambria" w:cs="Times New Roman"/>
      <w:b/>
      <w:kern w:val="32"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E70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B1E70"/>
    <w:rPr>
      <w:rFonts w:ascii="Cambria" w:hAnsi="Cambria" w:cs="Times New Roman"/>
      <w:b/>
      <w:sz w:val="26"/>
      <w:lang w:val="ru-RU" w:eastAsia="ru-RU"/>
    </w:rPr>
  </w:style>
  <w:style w:type="character" w:customStyle="1" w:styleId="a">
    <w:name w:val="Цветовое выделение"/>
    <w:uiPriority w:val="99"/>
    <w:rsid w:val="001B1E70"/>
    <w:rPr>
      <w:b/>
      <w:color w:val="000080"/>
      <w:sz w:val="30"/>
    </w:rPr>
  </w:style>
  <w:style w:type="paragraph" w:styleId="Header">
    <w:name w:val="header"/>
    <w:basedOn w:val="Normal"/>
    <w:link w:val="Head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0">
    <w:name w:val="Таблицы (моноширинный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1">
    <w:name w:val="Гипертекстовая ссылка"/>
    <w:uiPriority w:val="99"/>
    <w:rsid w:val="001B1E70"/>
    <w:rPr>
      <w:b/>
      <w:color w:val="008000"/>
      <w:sz w:val="30"/>
    </w:rPr>
  </w:style>
  <w:style w:type="paragraph" w:customStyle="1" w:styleId="ConsTitle">
    <w:name w:val="ConsTitle"/>
    <w:uiPriority w:val="99"/>
    <w:rsid w:val="001B1E70"/>
    <w:pPr>
      <w:widowControl w:val="0"/>
      <w:snapToGrid w:val="0"/>
    </w:pPr>
    <w:rPr>
      <w:rFonts w:ascii="Arial" w:hAnsi="Arial"/>
      <w:b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1B1E70"/>
    <w:rPr>
      <w:rFonts w:ascii="SchoolBook" w:hAnsi="SchoolBook"/>
      <w:color w:val="1F497D"/>
      <w:sz w:val="2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B1E70"/>
    <w:rPr>
      <w:rFonts w:ascii="SchoolBook" w:hAnsi="SchoolBook" w:cs="Times New Roman"/>
      <w:color w:val="1F497D"/>
      <w:sz w:val="26"/>
      <w:lang w:val="ru-RU" w:eastAsia="ru-RU"/>
    </w:rPr>
  </w:style>
  <w:style w:type="paragraph" w:customStyle="1" w:styleId="a2">
    <w:name w:val="Прижатый влево"/>
    <w:basedOn w:val="Normal"/>
    <w:next w:val="Normal"/>
    <w:uiPriority w:val="99"/>
    <w:rsid w:val="001B1E70"/>
    <w:pPr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1E70"/>
    <w:rPr>
      <w:rFonts w:cs="Times New Roman"/>
      <w:sz w:val="24"/>
      <w:lang w:val="ru-RU" w:eastAsia="ru-RU"/>
    </w:rPr>
  </w:style>
  <w:style w:type="paragraph" w:customStyle="1" w:styleId="a3">
    <w:name w:val="Нормальный (таблица)"/>
    <w:basedOn w:val="Normal"/>
    <w:next w:val="Normal"/>
    <w:uiPriority w:val="99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rsid w:val="001B1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1E70"/>
    <w:rPr>
      <w:rFonts w:ascii="Tahoma" w:hAnsi="Tahoma" w:cs="Times New Roman"/>
      <w:sz w:val="16"/>
      <w:lang w:val="ru-RU" w:eastAsia="ru-RU"/>
    </w:rPr>
  </w:style>
  <w:style w:type="paragraph" w:styleId="EndnoteText">
    <w:name w:val="endnote text"/>
    <w:basedOn w:val="Normal"/>
    <w:link w:val="EndnoteTextChar"/>
    <w:uiPriority w:val="99"/>
    <w:semiHidden/>
    <w:rsid w:val="001B1E7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B1E70"/>
    <w:rPr>
      <w:rFonts w:cs="Times New Roman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1B1E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B1E70"/>
    <w:rPr>
      <w:rFonts w:cs="Times New Roman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1B1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1E70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B1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B1E70"/>
    <w:rPr>
      <w:b/>
    </w:rPr>
  </w:style>
  <w:style w:type="character" w:styleId="Hyperlink">
    <w:name w:val="Hyperlink"/>
    <w:basedOn w:val="DefaultParagraphFont"/>
    <w:uiPriority w:val="99"/>
    <w:rsid w:val="001B1E70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1B1E70"/>
    <w:rPr>
      <w:rFonts w:ascii="Calibri" w:hAnsi="Calibri"/>
    </w:rPr>
  </w:style>
  <w:style w:type="character" w:customStyle="1" w:styleId="NoSpacingChar">
    <w:name w:val="No Spacing Char"/>
    <w:link w:val="NoSpacing"/>
    <w:uiPriority w:val="99"/>
    <w:locked/>
    <w:rsid w:val="001B1E70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1B1E70"/>
    <w:rPr>
      <w:rFonts w:cs="Times New Roman"/>
    </w:rPr>
  </w:style>
  <w:style w:type="paragraph" w:customStyle="1" w:styleId="1">
    <w:name w:val="Основной текст с отступом1"/>
    <w:basedOn w:val="Normal"/>
    <w:uiPriority w:val="99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4">
    <w:name w:val="Знак Знак Знак Знак Знак Знак Знак Знак Знак Знак"/>
    <w:basedOn w:val="Normal"/>
    <w:uiPriority w:val="99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5">
    <w:name w:val="Основной текст_"/>
    <w:link w:val="10"/>
    <w:uiPriority w:val="99"/>
    <w:locked/>
    <w:rsid w:val="001B1E70"/>
    <w:rPr>
      <w:sz w:val="28"/>
    </w:rPr>
  </w:style>
  <w:style w:type="paragraph" w:customStyle="1" w:styleId="10">
    <w:name w:val="Основной текст1"/>
    <w:basedOn w:val="Normal"/>
    <w:link w:val="a5"/>
    <w:uiPriority w:val="99"/>
    <w:rsid w:val="001B1E70"/>
    <w:pPr>
      <w:shd w:val="clear" w:color="auto" w:fill="FFFFFF"/>
      <w:spacing w:before="300" w:after="300" w:line="240" w:lineRule="atLeast"/>
      <w:ind w:hanging="860"/>
      <w:jc w:val="center"/>
    </w:pPr>
    <w:rPr>
      <w:sz w:val="28"/>
      <w:szCs w:val="20"/>
    </w:rPr>
  </w:style>
  <w:style w:type="paragraph" w:styleId="ListParagraph">
    <w:name w:val="List Paragraph"/>
    <w:basedOn w:val="Normal"/>
    <w:uiPriority w:val="99"/>
    <w:qFormat/>
    <w:rsid w:val="001B1E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6">
    <w:name w:val="Знак"/>
    <w:basedOn w:val="Normal"/>
    <w:uiPriority w:val="99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1B1E70"/>
    <w:pPr>
      <w:spacing w:before="120" w:after="120"/>
    </w:pPr>
  </w:style>
  <w:style w:type="table" w:styleId="TableGrid">
    <w:name w:val="Table Grid"/>
    <w:basedOn w:val="TableNormal"/>
    <w:uiPriority w:val="99"/>
    <w:rsid w:val="0074639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dnoteReference">
    <w:name w:val="end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rsid w:val="00746398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746398"/>
    <w:rPr>
      <w:rFonts w:cs="Times New Roman"/>
      <w:sz w:val="16"/>
    </w:rPr>
  </w:style>
  <w:style w:type="character" w:customStyle="1" w:styleId="FontStyle20">
    <w:name w:val="Font Style20"/>
    <w:uiPriority w:val="99"/>
    <w:rsid w:val="00481430"/>
    <w:rPr>
      <w:rFonts w:ascii="Times New Roman" w:hAnsi="Times New Roman"/>
      <w:sz w:val="24"/>
    </w:rPr>
  </w:style>
  <w:style w:type="paragraph" w:customStyle="1" w:styleId="21">
    <w:name w:val="Основной текст с отступом 21"/>
    <w:basedOn w:val="Normal"/>
    <w:uiPriority w:val="99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EE09B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E09BF"/>
    <w:rPr>
      <w:rFonts w:cs="Times New Roman"/>
      <w:sz w:val="24"/>
    </w:rPr>
  </w:style>
  <w:style w:type="paragraph" w:customStyle="1" w:styleId="ConsPlusNormal">
    <w:name w:val="ConsPlusNormal"/>
    <w:uiPriority w:val="99"/>
    <w:rsid w:val="0004717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99"/>
    <w:qFormat/>
    <w:rsid w:val="009F1BB5"/>
    <w:rPr>
      <w:rFonts w:cs="Times New Roman"/>
      <w:b/>
    </w:rPr>
  </w:style>
  <w:style w:type="paragraph" w:customStyle="1" w:styleId="24">
    <w:name w:val="Основной текст 24"/>
    <w:basedOn w:val="Normal"/>
    <w:uiPriority w:val="99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1">
    <w:name w:val="нум список 1"/>
    <w:basedOn w:val="Normal"/>
    <w:uiPriority w:val="99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uiPriority w:val="99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msonospacing0">
    <w:name w:val="msonospacing"/>
    <w:basedOn w:val="Normal"/>
    <w:uiPriority w:val="99"/>
    <w:rsid w:val="00DE5047"/>
    <w:pPr>
      <w:spacing w:before="100" w:beforeAutospacing="1" w:after="100" w:afterAutospacing="1"/>
    </w:pPr>
  </w:style>
  <w:style w:type="paragraph" w:customStyle="1" w:styleId="2">
    <w:name w:val="Знак2 Знак Знак Знак Знак Знак Знак"/>
    <w:basedOn w:val="Normal"/>
    <w:uiPriority w:val="99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DefaultParagraphFont"/>
    <w:uiPriority w:val="99"/>
    <w:rsid w:val="003126BE"/>
    <w:rPr>
      <w:rFonts w:cs="Times New Roman"/>
    </w:rPr>
  </w:style>
  <w:style w:type="paragraph" w:customStyle="1" w:styleId="s1">
    <w:name w:val="s_1"/>
    <w:basedOn w:val="Normal"/>
    <w:uiPriority w:val="99"/>
    <w:rsid w:val="00F17C1C"/>
    <w:pPr>
      <w:spacing w:before="100" w:beforeAutospacing="1" w:after="100" w:afterAutospacing="1"/>
    </w:pPr>
  </w:style>
  <w:style w:type="paragraph" w:customStyle="1" w:styleId="14">
    <w:name w:val="Обычный + 14 пт"/>
    <w:aliases w:val="По ширине,Первая строка:  1,5 см"/>
    <w:basedOn w:val="Normal"/>
    <w:uiPriority w:val="99"/>
    <w:rsid w:val="001A51B9"/>
    <w:pPr>
      <w:ind w:firstLine="851"/>
      <w:jc w:val="both"/>
    </w:pPr>
    <w:rPr>
      <w:sz w:val="28"/>
      <w:szCs w:val="28"/>
      <w:lang w:eastAsia="en-US"/>
    </w:rPr>
  </w:style>
  <w:style w:type="character" w:customStyle="1" w:styleId="blk">
    <w:name w:val="blk"/>
    <w:basedOn w:val="DefaultParagraphFont"/>
    <w:uiPriority w:val="99"/>
    <w:rsid w:val="0058298E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746770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746770"/>
    <w:rPr>
      <w:rFonts w:ascii="Tahoma" w:hAnsi="Tahoma" w:cs="Tahoma"/>
      <w:shd w:val="clear" w:color="auto" w:fill="000080"/>
      <w:lang w:eastAsia="en-US"/>
    </w:rPr>
  </w:style>
  <w:style w:type="paragraph" w:customStyle="1" w:styleId="a7">
    <w:name w:val="Содержимое таблицы"/>
    <w:basedOn w:val="Normal"/>
    <w:uiPriority w:val="99"/>
    <w:rsid w:val="00FC5C0B"/>
    <w:pPr>
      <w:suppressLineNumbers/>
      <w:suppressAutoHyphens/>
    </w:pPr>
    <w:rPr>
      <w:lang w:eastAsia="ar-SA"/>
    </w:rPr>
  </w:style>
  <w:style w:type="paragraph" w:customStyle="1" w:styleId="12">
    <w:name w:val="Без интервала1"/>
    <w:uiPriority w:val="99"/>
    <w:rsid w:val="00B6245F"/>
    <w:rPr>
      <w:rFonts w:ascii="Calibri" w:hAnsi="Calibri"/>
    </w:rPr>
  </w:style>
  <w:style w:type="paragraph" w:styleId="Title">
    <w:name w:val="Title"/>
    <w:basedOn w:val="Normal"/>
    <w:next w:val="Normal"/>
    <w:link w:val="TitleChar1"/>
    <w:uiPriority w:val="99"/>
    <w:qFormat/>
    <w:locked/>
    <w:rsid w:val="00F31F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378F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F31F92"/>
    <w:rPr>
      <w:rFonts w:ascii="Cambria" w:hAnsi="Cambria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5</Pages>
  <Words>2032</Words>
  <Characters>11589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dc:description/>
  <cp:lastModifiedBy>Общ отдел</cp:lastModifiedBy>
  <cp:revision>14</cp:revision>
  <cp:lastPrinted>2021-04-22T07:27:00Z</cp:lastPrinted>
  <dcterms:created xsi:type="dcterms:W3CDTF">2020-10-20T16:58:00Z</dcterms:created>
  <dcterms:modified xsi:type="dcterms:W3CDTF">2021-05-05T13:20:00Z</dcterms:modified>
</cp:coreProperties>
</file>