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84" w:rsidRPr="00FB7EE6" w:rsidRDefault="000A3429" w:rsidP="00060996">
      <w:pPr>
        <w:spacing w:after="1" w:line="280" w:lineRule="atLeas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584" w:rsidRPr="00FC458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C4584" w:rsidRPr="00FB7EE6">
        <w:rPr>
          <w:rFonts w:ascii="Times New Roman" w:hAnsi="Times New Roman" w:cs="Times New Roman"/>
          <w:b/>
          <w:sz w:val="28"/>
          <w:szCs w:val="28"/>
        </w:rPr>
        <w:t>Как защитить гражданам право на труд в судебном порядке</w:t>
      </w:r>
      <w:r w:rsidR="00E73973" w:rsidRPr="00FB7EE6">
        <w:rPr>
          <w:rFonts w:ascii="Times New Roman" w:hAnsi="Times New Roman" w:cs="Times New Roman"/>
          <w:b/>
          <w:sz w:val="28"/>
          <w:szCs w:val="28"/>
        </w:rPr>
        <w:t>?</w:t>
      </w:r>
    </w:p>
    <w:p w:rsidR="00FC4584" w:rsidRPr="00FB7EE6" w:rsidRDefault="00FC4584" w:rsidP="000A3429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3429" w:rsidRPr="00FB7EE6" w:rsidRDefault="00FC4584" w:rsidP="000A3429">
      <w:pPr>
        <w:spacing w:after="1" w:line="280" w:lineRule="atLeast"/>
        <w:ind w:firstLine="540"/>
        <w:jc w:val="both"/>
      </w:pPr>
      <w:r w:rsidRPr="00FB7EE6">
        <w:rPr>
          <w:rFonts w:ascii="Times New Roman" w:hAnsi="Times New Roman" w:cs="Times New Roman"/>
          <w:sz w:val="28"/>
          <w:szCs w:val="28"/>
        </w:rPr>
        <w:t xml:space="preserve">  </w:t>
      </w:r>
      <w:r w:rsidR="000A3429" w:rsidRPr="00FB7EE6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 гражданам гарантировано </w:t>
      </w:r>
      <w:r w:rsidR="000A3429" w:rsidRPr="00FB7EE6">
        <w:rPr>
          <w:rFonts w:ascii="Times New Roman" w:hAnsi="Times New Roman" w:cs="Times New Roman"/>
          <w:sz w:val="28"/>
        </w:rPr>
        <w:t>право свободно распоряжаться своими способностями к труду, выбирать род деятельности и профессию, право на труд в условиях, отвечающих требованиям безопасности и гигиены, на вознаграждение за труд, а также право на индивидуальные и коллективные трудовые споры.</w:t>
      </w:r>
    </w:p>
    <w:p w:rsidR="00200BA4" w:rsidRPr="00FB7EE6" w:rsidRDefault="000A3429" w:rsidP="000A3429">
      <w:pPr>
        <w:spacing w:after="1" w:line="280" w:lineRule="atLeast"/>
        <w:jc w:val="both"/>
        <w:rPr>
          <w:rFonts w:ascii="Times New Roman" w:hAnsi="Times New Roman" w:cs="Times New Roman"/>
          <w:sz w:val="28"/>
        </w:rPr>
      </w:pPr>
      <w:r w:rsidRPr="00FB7EE6">
        <w:rPr>
          <w:rFonts w:ascii="Times New Roman" w:hAnsi="Times New Roman" w:cs="Times New Roman"/>
          <w:sz w:val="28"/>
        </w:rPr>
        <w:tab/>
      </w:r>
      <w:r w:rsidR="00603B96" w:rsidRPr="00FB7EE6">
        <w:rPr>
          <w:rFonts w:ascii="Times New Roman" w:hAnsi="Times New Roman" w:cs="Times New Roman"/>
          <w:sz w:val="28"/>
        </w:rPr>
        <w:t>К</w:t>
      </w:r>
      <w:r w:rsidR="005B19D4" w:rsidRPr="00FB7EE6">
        <w:rPr>
          <w:rFonts w:ascii="Times New Roman" w:hAnsi="Times New Roman" w:cs="Times New Roman"/>
          <w:sz w:val="28"/>
        </w:rPr>
        <w:t xml:space="preserve">аждый </w:t>
      </w:r>
      <w:r w:rsidR="00603B96" w:rsidRPr="00FB7EE6">
        <w:rPr>
          <w:rFonts w:ascii="Times New Roman" w:hAnsi="Times New Roman" w:cs="Times New Roman"/>
          <w:sz w:val="28"/>
        </w:rPr>
        <w:t xml:space="preserve">человек </w:t>
      </w:r>
      <w:r w:rsidR="005B19D4" w:rsidRPr="00FB7EE6">
        <w:rPr>
          <w:rFonts w:ascii="Times New Roman" w:hAnsi="Times New Roman" w:cs="Times New Roman"/>
          <w:sz w:val="28"/>
        </w:rPr>
        <w:t xml:space="preserve">может оказаться жертвой незаконного увольнения. </w:t>
      </w:r>
      <w:r w:rsidRPr="00FB7EE6">
        <w:rPr>
          <w:rFonts w:ascii="Times New Roman" w:hAnsi="Times New Roman" w:cs="Times New Roman"/>
          <w:sz w:val="28"/>
        </w:rPr>
        <w:t>Что же делать работнику, который не согласен с принятым  работодателем ре</w:t>
      </w:r>
      <w:r w:rsidR="005B19D4" w:rsidRPr="00FB7EE6">
        <w:rPr>
          <w:rFonts w:ascii="Times New Roman" w:hAnsi="Times New Roman" w:cs="Times New Roman"/>
          <w:sz w:val="28"/>
        </w:rPr>
        <w:t>шением о расторжении трудового договора</w:t>
      </w:r>
      <w:r w:rsidR="004F61AF" w:rsidRPr="00FB7EE6">
        <w:rPr>
          <w:rFonts w:ascii="Times New Roman" w:hAnsi="Times New Roman" w:cs="Times New Roman"/>
          <w:sz w:val="28"/>
        </w:rPr>
        <w:t xml:space="preserve">? </w:t>
      </w:r>
    </w:p>
    <w:p w:rsidR="00AF51BD" w:rsidRPr="00FB7EE6" w:rsidRDefault="00AF51BD" w:rsidP="00AF51B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 w:rsidRPr="00FB7EE6">
        <w:rPr>
          <w:rFonts w:ascii="Times New Roman" w:hAnsi="Times New Roman" w:cs="Times New Roman"/>
          <w:sz w:val="28"/>
          <w:szCs w:val="28"/>
        </w:rPr>
        <w:tab/>
      </w:r>
      <w:bookmarkStart w:id="0" w:name="P0"/>
      <w:bookmarkEnd w:id="0"/>
      <w:r w:rsidRPr="00FB7EE6">
        <w:rPr>
          <w:rFonts w:ascii="Times New Roman" w:hAnsi="Times New Roman" w:cs="Times New Roman"/>
          <w:sz w:val="28"/>
          <w:szCs w:val="28"/>
        </w:rPr>
        <w:t>Согласно ст. 392 ТК РФ р</w:t>
      </w:r>
      <w:r w:rsidRPr="00FB7EE6">
        <w:rPr>
          <w:rFonts w:ascii="Times New Roman" w:hAnsi="Times New Roman" w:cs="Times New Roman"/>
          <w:sz w:val="28"/>
        </w:rPr>
        <w:t>аботник имеет право обратиться в суд по спорам об увольнении в течение одного месяца со дня вручения ему копии приказа об увольнении либо со дня выдачи трудовой книжки. Кроме требований о признании незаконным приказа об увольнении и восстановлении на работе, граждане имеют право предъявить требования о</w:t>
      </w:r>
      <w:r w:rsidR="004C6FB0" w:rsidRPr="00FB7EE6">
        <w:rPr>
          <w:rFonts w:ascii="Times New Roman" w:hAnsi="Times New Roman" w:cs="Times New Roman"/>
          <w:sz w:val="28"/>
        </w:rPr>
        <w:t xml:space="preserve"> взыскании </w:t>
      </w:r>
      <w:r w:rsidRPr="00FB7EE6">
        <w:rPr>
          <w:rFonts w:ascii="Times New Roman" w:hAnsi="Times New Roman" w:cs="Times New Roman"/>
          <w:sz w:val="28"/>
        </w:rPr>
        <w:t>плат</w:t>
      </w:r>
      <w:r w:rsidR="004C6FB0" w:rsidRPr="00FB7EE6">
        <w:rPr>
          <w:rFonts w:ascii="Times New Roman" w:hAnsi="Times New Roman" w:cs="Times New Roman"/>
          <w:sz w:val="28"/>
        </w:rPr>
        <w:t>ы</w:t>
      </w:r>
      <w:r w:rsidRPr="00FB7EE6">
        <w:rPr>
          <w:rFonts w:ascii="Times New Roman" w:hAnsi="Times New Roman" w:cs="Times New Roman"/>
          <w:sz w:val="28"/>
        </w:rPr>
        <w:t xml:space="preserve"> за время вынужденного прогула, а также о компенсации морального вреда, причиненного незаконным увольнением.</w:t>
      </w:r>
    </w:p>
    <w:p w:rsidR="00F0076A" w:rsidRPr="00FB7EE6" w:rsidRDefault="00F0076A" w:rsidP="00AF51B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r w:rsidRPr="00FB7EE6">
        <w:rPr>
          <w:rFonts w:ascii="Times New Roman" w:hAnsi="Times New Roman" w:cs="Times New Roman"/>
          <w:sz w:val="28"/>
        </w:rPr>
        <w:t xml:space="preserve">   Указанная категория дел рассматривается судом с обязательным участием прокурора (</w:t>
      </w:r>
      <w:proofErr w:type="gramStart"/>
      <w:r w:rsidRPr="00FB7EE6">
        <w:rPr>
          <w:rFonts w:ascii="Times New Roman" w:hAnsi="Times New Roman" w:cs="Times New Roman"/>
          <w:sz w:val="28"/>
        </w:rPr>
        <w:t>ч</w:t>
      </w:r>
      <w:proofErr w:type="gramEnd"/>
      <w:r w:rsidRPr="00FB7EE6">
        <w:rPr>
          <w:rFonts w:ascii="Times New Roman" w:hAnsi="Times New Roman" w:cs="Times New Roman"/>
          <w:sz w:val="28"/>
        </w:rPr>
        <w:t>. 3 ст. 45 ГПК РФ).</w:t>
      </w:r>
    </w:p>
    <w:p w:rsidR="00555E68" w:rsidRPr="00FB7EE6" w:rsidRDefault="00555E68" w:rsidP="00C72B35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FB7EE6">
        <w:rPr>
          <w:rFonts w:ascii="Times New Roman" w:hAnsi="Times New Roman" w:cs="Times New Roman"/>
          <w:sz w:val="28"/>
        </w:rPr>
        <w:t xml:space="preserve">  </w:t>
      </w:r>
      <w:r w:rsidR="001802E5" w:rsidRPr="00FB7EE6">
        <w:rPr>
          <w:rFonts w:ascii="Times New Roman" w:hAnsi="Times New Roman" w:cs="Times New Roman"/>
          <w:sz w:val="28"/>
        </w:rPr>
        <w:t xml:space="preserve"> </w:t>
      </w:r>
      <w:r w:rsidRPr="00FB7EE6">
        <w:rPr>
          <w:rFonts w:ascii="Times New Roman" w:hAnsi="Times New Roman" w:cs="Times New Roman"/>
          <w:sz w:val="28"/>
        </w:rPr>
        <w:t xml:space="preserve">К исковому заявлению необходимо приложить копии </w:t>
      </w:r>
      <w:r w:rsidR="004C6FB0" w:rsidRPr="00FB7EE6">
        <w:rPr>
          <w:rFonts w:ascii="Times New Roman" w:hAnsi="Times New Roman" w:cs="Times New Roman"/>
          <w:sz w:val="28"/>
        </w:rPr>
        <w:t xml:space="preserve">следующих документов: </w:t>
      </w:r>
      <w:r w:rsidRPr="00FB7EE6">
        <w:rPr>
          <w:rFonts w:ascii="Times New Roman" w:hAnsi="Times New Roman" w:cs="Times New Roman"/>
          <w:sz w:val="28"/>
        </w:rPr>
        <w:t>приказ</w:t>
      </w:r>
      <w:r w:rsidR="008E56D8" w:rsidRPr="00FB7EE6">
        <w:rPr>
          <w:rFonts w:ascii="Times New Roman" w:hAnsi="Times New Roman" w:cs="Times New Roman"/>
          <w:sz w:val="28"/>
        </w:rPr>
        <w:t>ов о приеме на работу и</w:t>
      </w:r>
      <w:r w:rsidRPr="00FB7EE6">
        <w:rPr>
          <w:rFonts w:ascii="Times New Roman" w:hAnsi="Times New Roman" w:cs="Times New Roman"/>
          <w:sz w:val="28"/>
        </w:rPr>
        <w:t xml:space="preserve"> об увольнении</w:t>
      </w:r>
      <w:r w:rsidR="008E56D8" w:rsidRPr="00FB7EE6">
        <w:rPr>
          <w:rFonts w:ascii="Times New Roman" w:hAnsi="Times New Roman" w:cs="Times New Roman"/>
          <w:sz w:val="28"/>
        </w:rPr>
        <w:t xml:space="preserve">, трудового договора, трудовой книжки, </w:t>
      </w:r>
      <w:r w:rsidR="004C6FB0" w:rsidRPr="00FB7EE6">
        <w:rPr>
          <w:rFonts w:ascii="Times New Roman" w:hAnsi="Times New Roman" w:cs="Times New Roman"/>
          <w:sz w:val="28"/>
        </w:rPr>
        <w:t xml:space="preserve">а также </w:t>
      </w:r>
      <w:r w:rsidR="008E56D8" w:rsidRPr="00FB7EE6">
        <w:rPr>
          <w:rFonts w:ascii="Times New Roman" w:hAnsi="Times New Roman" w:cs="Times New Roman"/>
          <w:sz w:val="28"/>
        </w:rPr>
        <w:t xml:space="preserve">расчет среднемесячного заработка. </w:t>
      </w:r>
      <w:r w:rsidR="001802E5" w:rsidRPr="00FB7EE6">
        <w:rPr>
          <w:rFonts w:ascii="Times New Roman" w:hAnsi="Times New Roman" w:cs="Times New Roman"/>
          <w:sz w:val="28"/>
        </w:rPr>
        <w:t xml:space="preserve">Если у работника отсутствуют какие-либо из этих документов, суд поможет </w:t>
      </w:r>
      <w:r w:rsidR="00FC4584" w:rsidRPr="00FB7EE6">
        <w:rPr>
          <w:rFonts w:ascii="Times New Roman" w:hAnsi="Times New Roman" w:cs="Times New Roman"/>
          <w:sz w:val="28"/>
        </w:rPr>
        <w:t>в истребовании их у работодателя. Об  этом необходимо истцу указать в исковом заявлении.</w:t>
      </w:r>
    </w:p>
    <w:p w:rsidR="0087721C" w:rsidRPr="00FB7EE6" w:rsidRDefault="00AF51BD" w:rsidP="0087721C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FB7EE6">
        <w:rPr>
          <w:rFonts w:ascii="Times New Roman" w:hAnsi="Times New Roman" w:cs="Times New Roman"/>
          <w:sz w:val="28"/>
        </w:rPr>
        <w:t xml:space="preserve">  П</w:t>
      </w:r>
      <w:r w:rsidR="00555E68" w:rsidRPr="00FB7EE6">
        <w:rPr>
          <w:rFonts w:ascii="Times New Roman" w:hAnsi="Times New Roman" w:cs="Times New Roman"/>
          <w:sz w:val="28"/>
        </w:rPr>
        <w:t xml:space="preserve">о объективным причинам работник может нарушить установленный законом срок и подать исковое заявление </w:t>
      </w:r>
      <w:r w:rsidR="0087721C" w:rsidRPr="00FB7EE6">
        <w:rPr>
          <w:rFonts w:ascii="Times New Roman" w:hAnsi="Times New Roman" w:cs="Times New Roman"/>
          <w:sz w:val="28"/>
        </w:rPr>
        <w:t>по истечени</w:t>
      </w:r>
      <w:r w:rsidR="004C6FB0" w:rsidRPr="00FB7EE6">
        <w:rPr>
          <w:rFonts w:ascii="Times New Roman" w:hAnsi="Times New Roman" w:cs="Times New Roman"/>
          <w:sz w:val="28"/>
        </w:rPr>
        <w:t>и</w:t>
      </w:r>
      <w:r w:rsidR="0087721C" w:rsidRPr="00FB7EE6">
        <w:rPr>
          <w:rFonts w:ascii="Times New Roman" w:hAnsi="Times New Roman" w:cs="Times New Roman"/>
          <w:sz w:val="28"/>
        </w:rPr>
        <w:t xml:space="preserve"> месячного срока. В случае  пропуска</w:t>
      </w:r>
      <w:r w:rsidR="001802E5" w:rsidRPr="00FB7EE6">
        <w:rPr>
          <w:rFonts w:ascii="Times New Roman" w:hAnsi="Times New Roman" w:cs="Times New Roman"/>
          <w:sz w:val="28"/>
        </w:rPr>
        <w:t xml:space="preserve"> срока</w:t>
      </w:r>
      <w:r w:rsidRPr="00FB7EE6">
        <w:rPr>
          <w:rFonts w:ascii="Times New Roman" w:hAnsi="Times New Roman" w:cs="Times New Roman"/>
          <w:sz w:val="28"/>
        </w:rPr>
        <w:t xml:space="preserve"> по уважительным причинам </w:t>
      </w:r>
      <w:r w:rsidR="001802E5" w:rsidRPr="00FB7EE6">
        <w:rPr>
          <w:rFonts w:ascii="Times New Roman" w:hAnsi="Times New Roman" w:cs="Times New Roman"/>
          <w:sz w:val="28"/>
        </w:rPr>
        <w:t>он</w:t>
      </w:r>
      <w:r w:rsidR="0087721C" w:rsidRPr="00FB7EE6">
        <w:rPr>
          <w:rFonts w:ascii="Times New Roman" w:hAnsi="Times New Roman" w:cs="Times New Roman"/>
          <w:sz w:val="28"/>
        </w:rPr>
        <w:t xml:space="preserve"> </w:t>
      </w:r>
      <w:r w:rsidRPr="00FB7EE6">
        <w:rPr>
          <w:rFonts w:ascii="Times New Roman" w:hAnsi="Times New Roman" w:cs="Times New Roman"/>
          <w:sz w:val="28"/>
        </w:rPr>
        <w:t>мо</w:t>
      </w:r>
      <w:r w:rsidR="0087721C" w:rsidRPr="00FB7EE6">
        <w:rPr>
          <w:rFonts w:ascii="Times New Roman" w:hAnsi="Times New Roman" w:cs="Times New Roman"/>
          <w:sz w:val="28"/>
        </w:rPr>
        <w:t>же</w:t>
      </w:r>
      <w:r w:rsidRPr="00FB7EE6">
        <w:rPr>
          <w:rFonts w:ascii="Times New Roman" w:hAnsi="Times New Roman" w:cs="Times New Roman"/>
          <w:sz w:val="28"/>
        </w:rPr>
        <w:t>т быть восстановлен судом.</w:t>
      </w:r>
      <w:r w:rsidR="0087721C" w:rsidRPr="00FB7EE6">
        <w:rPr>
          <w:rFonts w:ascii="Times New Roman" w:hAnsi="Times New Roman" w:cs="Times New Roman"/>
          <w:sz w:val="28"/>
        </w:rPr>
        <w:t xml:space="preserve"> В качестве таковых причин могут расцениваться обстоятельства, препятствовавшие работнику своевременно обратиться с иском в суд за разрешением индивидуального трудового спора (например, болезнь истца, нахождение его в командировке, невозможность обращения в суд вследствие непреодолимой силы, необходимость осуществления ухода за тяжелобольными членами семьи).</w:t>
      </w:r>
      <w:r w:rsidR="00C72B35" w:rsidRPr="00FB7EE6">
        <w:rPr>
          <w:rFonts w:ascii="Times New Roman" w:hAnsi="Times New Roman" w:cs="Times New Roman"/>
          <w:sz w:val="28"/>
        </w:rPr>
        <w:t xml:space="preserve"> Пленум Верховного Суда Российской Федерации (</w:t>
      </w:r>
      <w:r w:rsidR="004C6FB0" w:rsidRPr="00FB7EE6">
        <w:rPr>
          <w:rFonts w:ascii="Times New Roman" w:hAnsi="Times New Roman" w:cs="Times New Roman"/>
          <w:sz w:val="28"/>
        </w:rPr>
        <w:t xml:space="preserve">в </w:t>
      </w:r>
      <w:r w:rsidR="00C72B35" w:rsidRPr="00FB7EE6">
        <w:rPr>
          <w:rFonts w:ascii="Times New Roman" w:hAnsi="Times New Roman" w:cs="Times New Roman"/>
          <w:sz w:val="28"/>
        </w:rPr>
        <w:t>постановлени</w:t>
      </w:r>
      <w:r w:rsidR="004C6FB0" w:rsidRPr="00FB7EE6">
        <w:rPr>
          <w:rFonts w:ascii="Times New Roman" w:hAnsi="Times New Roman" w:cs="Times New Roman"/>
          <w:sz w:val="28"/>
        </w:rPr>
        <w:t>и</w:t>
      </w:r>
      <w:r w:rsidR="00C72B35" w:rsidRPr="00FB7EE6">
        <w:rPr>
          <w:rFonts w:ascii="Times New Roman" w:hAnsi="Times New Roman" w:cs="Times New Roman"/>
          <w:sz w:val="28"/>
        </w:rPr>
        <w:t xml:space="preserve"> № 2 от 17.03.2004), определяя, какие причины пропуска срока обращения в суд считаются уважительными, подчеркнул, что этот перечень причин не является  </w:t>
      </w:r>
      <w:r w:rsidR="00A707D2" w:rsidRPr="00FB7EE6">
        <w:rPr>
          <w:rFonts w:ascii="Times New Roman" w:hAnsi="Times New Roman" w:cs="Times New Roman"/>
          <w:sz w:val="28"/>
        </w:rPr>
        <w:t>исчерпывающим.</w:t>
      </w:r>
    </w:p>
    <w:p w:rsidR="001802E5" w:rsidRPr="00FB7EE6" w:rsidRDefault="001802E5">
      <w:pPr>
        <w:spacing w:after="1" w:line="280" w:lineRule="atLeast"/>
        <w:ind w:firstLine="540"/>
        <w:jc w:val="both"/>
      </w:pPr>
      <w:r w:rsidRPr="00FB7EE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B7EE6">
        <w:rPr>
          <w:rFonts w:ascii="Times New Roman" w:hAnsi="Times New Roman" w:cs="Times New Roman"/>
          <w:sz w:val="28"/>
          <w:szCs w:val="28"/>
        </w:rPr>
        <w:t xml:space="preserve">Законодателем </w:t>
      </w:r>
      <w:r w:rsidRPr="00FB7EE6">
        <w:rPr>
          <w:rFonts w:ascii="Times New Roman" w:hAnsi="Times New Roman" w:cs="Times New Roman"/>
          <w:sz w:val="28"/>
        </w:rPr>
        <w:t>установлены дополнительные правила об альтернативной подсудности споров по искам работников о восстановлении нарушенных трудовых прав (право работника предъявить такой иск по месту его жительства либо по месту исполнения им обязанностей по трудовому договору) и которые направлены на создание наиболее оптимальных условий работникам для разрешения индивидуальных трудовых споров в судебном порядке (ст. 29 ГПК РФ).</w:t>
      </w:r>
      <w:proofErr w:type="gramEnd"/>
    </w:p>
    <w:p w:rsidR="001802E5" w:rsidRPr="00FB7EE6" w:rsidRDefault="001802E5">
      <w:pPr>
        <w:spacing w:after="1" w:line="280" w:lineRule="atLeast"/>
        <w:ind w:firstLine="540"/>
        <w:jc w:val="both"/>
      </w:pPr>
      <w:r w:rsidRPr="00FB7EE6">
        <w:rPr>
          <w:rFonts w:ascii="Times New Roman" w:hAnsi="Times New Roman" w:cs="Times New Roman"/>
          <w:sz w:val="28"/>
        </w:rPr>
        <w:lastRenderedPageBreak/>
        <w:t xml:space="preserve"> Трудовые споры по заявлению работника о восстановлении на работе независимо от оснований прекращения трудового договора подсудны районному суду (ст. 391 </w:t>
      </w:r>
      <w:proofErr w:type="spellStart"/>
      <w:r w:rsidRPr="00FB7EE6">
        <w:rPr>
          <w:rFonts w:ascii="Times New Roman" w:hAnsi="Times New Roman" w:cs="Times New Roman"/>
          <w:sz w:val="28"/>
        </w:rPr>
        <w:t>ТК</w:t>
      </w:r>
      <w:proofErr w:type="spellEnd"/>
      <w:r w:rsidRPr="00FB7EE6">
        <w:rPr>
          <w:rFonts w:ascii="Times New Roman" w:hAnsi="Times New Roman" w:cs="Times New Roman"/>
          <w:sz w:val="28"/>
        </w:rPr>
        <w:t xml:space="preserve"> РФ, ст. 24 </w:t>
      </w:r>
      <w:proofErr w:type="spellStart"/>
      <w:r w:rsidRPr="00FB7EE6">
        <w:rPr>
          <w:rFonts w:ascii="Times New Roman" w:hAnsi="Times New Roman" w:cs="Times New Roman"/>
          <w:sz w:val="28"/>
        </w:rPr>
        <w:t>ГПК</w:t>
      </w:r>
      <w:proofErr w:type="spellEnd"/>
      <w:r w:rsidRPr="00FB7EE6">
        <w:rPr>
          <w:rFonts w:ascii="Times New Roman" w:hAnsi="Times New Roman" w:cs="Times New Roman"/>
          <w:sz w:val="28"/>
        </w:rPr>
        <w:t xml:space="preserve"> РФ).</w:t>
      </w:r>
    </w:p>
    <w:p w:rsidR="001802E5" w:rsidRPr="00FB7EE6" w:rsidRDefault="001802E5">
      <w:pPr>
        <w:spacing w:after="1" w:line="280" w:lineRule="atLeast"/>
      </w:pPr>
      <w:r w:rsidRPr="00FB7EE6">
        <w:rPr>
          <w:rFonts w:ascii="Times New Roman" w:hAnsi="Times New Roman" w:cs="Times New Roman"/>
          <w:sz w:val="28"/>
        </w:rPr>
        <w:br/>
      </w:r>
    </w:p>
    <w:p w:rsidR="00424D78" w:rsidRPr="00FB7EE6" w:rsidRDefault="001802E5" w:rsidP="00424D78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EE6">
        <w:rPr>
          <w:rFonts w:ascii="Times New Roman" w:hAnsi="Times New Roman" w:cs="Times New Roman"/>
          <w:sz w:val="28"/>
          <w:szCs w:val="28"/>
        </w:rPr>
        <w:t xml:space="preserve">  </w:t>
      </w:r>
      <w:r w:rsidR="00A83156" w:rsidRPr="00FB7EE6">
        <w:rPr>
          <w:rFonts w:ascii="Times New Roman" w:hAnsi="Times New Roman" w:cs="Times New Roman"/>
          <w:sz w:val="28"/>
          <w:szCs w:val="28"/>
        </w:rPr>
        <w:t xml:space="preserve">Что же делать тем гражданам, которые обратились в суд вовремя, </w:t>
      </w:r>
      <w:r w:rsidR="00424D78" w:rsidRPr="00FB7EE6">
        <w:rPr>
          <w:rFonts w:ascii="Times New Roman" w:hAnsi="Times New Roman" w:cs="Times New Roman"/>
          <w:sz w:val="28"/>
          <w:szCs w:val="28"/>
        </w:rPr>
        <w:t xml:space="preserve">в месячный срок, </w:t>
      </w:r>
      <w:r w:rsidR="00A83156" w:rsidRPr="00FB7EE6">
        <w:rPr>
          <w:rFonts w:ascii="Times New Roman" w:hAnsi="Times New Roman" w:cs="Times New Roman"/>
          <w:sz w:val="28"/>
          <w:szCs w:val="28"/>
        </w:rPr>
        <w:t>но не в тот суд</w:t>
      </w:r>
      <w:r w:rsidR="007F74A7" w:rsidRPr="00FB7EE6">
        <w:rPr>
          <w:rFonts w:ascii="Times New Roman" w:hAnsi="Times New Roman" w:cs="Times New Roman"/>
          <w:sz w:val="28"/>
          <w:szCs w:val="28"/>
        </w:rPr>
        <w:t>?</w:t>
      </w:r>
      <w:r w:rsidR="00424D78" w:rsidRPr="00FB7E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1BD" w:rsidRPr="00FB7EE6" w:rsidRDefault="00424D78" w:rsidP="00603B96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7EE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B7EE6">
        <w:rPr>
          <w:rFonts w:ascii="Times New Roman" w:hAnsi="Times New Roman" w:cs="Times New Roman"/>
          <w:sz w:val="28"/>
          <w:szCs w:val="28"/>
        </w:rPr>
        <w:t>Рассматривая жалобы по спорам об увольнении, Верховный Суд Российской Федерации неоднократно указывал, что</w:t>
      </w:r>
      <w:r w:rsidR="00603B96" w:rsidRPr="00FB7EE6">
        <w:rPr>
          <w:rFonts w:ascii="Times New Roman" w:hAnsi="Times New Roman" w:cs="Times New Roman"/>
          <w:sz w:val="28"/>
          <w:szCs w:val="28"/>
        </w:rPr>
        <w:t xml:space="preserve">, если работник </w:t>
      </w:r>
      <w:r w:rsidRPr="00FB7EE6">
        <w:rPr>
          <w:rFonts w:ascii="Times New Roman" w:hAnsi="Times New Roman" w:cs="Times New Roman"/>
          <w:sz w:val="28"/>
          <w:szCs w:val="28"/>
        </w:rPr>
        <w:t xml:space="preserve"> первоначально обратилс</w:t>
      </w:r>
      <w:r w:rsidR="00603B96" w:rsidRPr="00FB7EE6">
        <w:rPr>
          <w:rFonts w:ascii="Times New Roman" w:hAnsi="Times New Roman" w:cs="Times New Roman"/>
          <w:sz w:val="28"/>
          <w:szCs w:val="28"/>
        </w:rPr>
        <w:t>я</w:t>
      </w:r>
      <w:r w:rsidRPr="00FB7EE6">
        <w:rPr>
          <w:rFonts w:ascii="Times New Roman" w:hAnsi="Times New Roman" w:cs="Times New Roman"/>
          <w:sz w:val="28"/>
          <w:szCs w:val="28"/>
        </w:rPr>
        <w:t xml:space="preserve"> в суд с иском в установленный законом месячный срок и обстоятельство ошибочного определения </w:t>
      </w:r>
      <w:r w:rsidR="00603B96" w:rsidRPr="00FB7EE6">
        <w:rPr>
          <w:rFonts w:ascii="Times New Roman" w:hAnsi="Times New Roman" w:cs="Times New Roman"/>
          <w:sz w:val="28"/>
          <w:szCs w:val="28"/>
        </w:rPr>
        <w:t>им</w:t>
      </w:r>
      <w:r w:rsidRPr="00FB7EE6">
        <w:rPr>
          <w:rFonts w:ascii="Times New Roman" w:hAnsi="Times New Roman" w:cs="Times New Roman"/>
          <w:sz w:val="28"/>
          <w:szCs w:val="28"/>
        </w:rPr>
        <w:t xml:space="preserve"> подсудности спора, приведшее к пропуску срока обращения в надлежащий суд, не зависело от истца, </w:t>
      </w:r>
      <w:r w:rsidR="00603B96" w:rsidRPr="00FB7EE6">
        <w:rPr>
          <w:rFonts w:ascii="Times New Roman" w:hAnsi="Times New Roman" w:cs="Times New Roman"/>
          <w:sz w:val="28"/>
          <w:szCs w:val="28"/>
        </w:rPr>
        <w:t>то этот период</w:t>
      </w:r>
      <w:r w:rsidRPr="00FB7EE6">
        <w:rPr>
          <w:rFonts w:ascii="Times New Roman" w:hAnsi="Times New Roman" w:cs="Times New Roman"/>
          <w:sz w:val="28"/>
          <w:szCs w:val="28"/>
        </w:rPr>
        <w:t xml:space="preserve"> не долж</w:t>
      </w:r>
      <w:r w:rsidR="00603B96" w:rsidRPr="00FB7EE6">
        <w:rPr>
          <w:rFonts w:ascii="Times New Roman" w:hAnsi="Times New Roman" w:cs="Times New Roman"/>
          <w:sz w:val="28"/>
          <w:szCs w:val="28"/>
        </w:rPr>
        <w:t>е</w:t>
      </w:r>
      <w:r w:rsidRPr="00FB7EE6">
        <w:rPr>
          <w:rFonts w:ascii="Times New Roman" w:hAnsi="Times New Roman" w:cs="Times New Roman"/>
          <w:sz w:val="28"/>
          <w:szCs w:val="28"/>
        </w:rPr>
        <w:t xml:space="preserve">н учитываться судом при исчислении установленного ст. 392 </w:t>
      </w:r>
      <w:proofErr w:type="spellStart"/>
      <w:r w:rsidRPr="00FB7EE6">
        <w:rPr>
          <w:rFonts w:ascii="Times New Roman" w:hAnsi="Times New Roman" w:cs="Times New Roman"/>
          <w:sz w:val="28"/>
          <w:szCs w:val="28"/>
        </w:rPr>
        <w:t>ТК</w:t>
      </w:r>
      <w:proofErr w:type="spellEnd"/>
      <w:r w:rsidRPr="00FB7EE6">
        <w:rPr>
          <w:rFonts w:ascii="Times New Roman" w:hAnsi="Times New Roman" w:cs="Times New Roman"/>
          <w:sz w:val="28"/>
          <w:szCs w:val="28"/>
        </w:rPr>
        <w:t xml:space="preserve"> РФ срока</w:t>
      </w:r>
      <w:proofErr w:type="gramEnd"/>
      <w:r w:rsidRPr="00FB7EE6">
        <w:rPr>
          <w:rFonts w:ascii="Times New Roman" w:hAnsi="Times New Roman" w:cs="Times New Roman"/>
          <w:sz w:val="28"/>
          <w:szCs w:val="28"/>
        </w:rPr>
        <w:t>.</w:t>
      </w:r>
      <w:r w:rsidR="00603B96" w:rsidRPr="00FB7EE6">
        <w:rPr>
          <w:rFonts w:ascii="Times New Roman" w:hAnsi="Times New Roman" w:cs="Times New Roman"/>
          <w:sz w:val="28"/>
          <w:szCs w:val="28"/>
        </w:rPr>
        <w:t xml:space="preserve"> В</w:t>
      </w:r>
      <w:r w:rsidRPr="00FB7EE6">
        <w:rPr>
          <w:rFonts w:ascii="Times New Roman" w:hAnsi="Times New Roman" w:cs="Times New Roman"/>
          <w:sz w:val="28"/>
          <w:szCs w:val="28"/>
        </w:rPr>
        <w:t>ывод</w:t>
      </w:r>
      <w:r w:rsidR="00603B96" w:rsidRPr="00FB7EE6">
        <w:rPr>
          <w:rFonts w:ascii="Times New Roman" w:hAnsi="Times New Roman" w:cs="Times New Roman"/>
          <w:sz w:val="28"/>
          <w:szCs w:val="28"/>
        </w:rPr>
        <w:t>ы</w:t>
      </w:r>
      <w:r w:rsidRPr="00FB7EE6">
        <w:rPr>
          <w:rFonts w:ascii="Times New Roman" w:hAnsi="Times New Roman" w:cs="Times New Roman"/>
          <w:sz w:val="28"/>
          <w:szCs w:val="28"/>
        </w:rPr>
        <w:t xml:space="preserve"> суд</w:t>
      </w:r>
      <w:r w:rsidR="00603B96" w:rsidRPr="00FB7EE6">
        <w:rPr>
          <w:rFonts w:ascii="Times New Roman" w:hAnsi="Times New Roman" w:cs="Times New Roman"/>
          <w:sz w:val="28"/>
          <w:szCs w:val="28"/>
        </w:rPr>
        <w:t xml:space="preserve">ебных </w:t>
      </w:r>
      <w:r w:rsidRPr="00FB7EE6">
        <w:rPr>
          <w:rFonts w:ascii="Times New Roman" w:hAnsi="Times New Roman" w:cs="Times New Roman"/>
          <w:sz w:val="28"/>
          <w:szCs w:val="28"/>
        </w:rPr>
        <w:t xml:space="preserve">инстанций </w:t>
      </w:r>
      <w:proofErr w:type="gramStart"/>
      <w:r w:rsidRPr="00FB7EE6">
        <w:rPr>
          <w:rFonts w:ascii="Times New Roman" w:hAnsi="Times New Roman" w:cs="Times New Roman"/>
          <w:sz w:val="28"/>
          <w:szCs w:val="28"/>
        </w:rPr>
        <w:t xml:space="preserve">о пропуске </w:t>
      </w:r>
      <w:r w:rsidR="00603B96" w:rsidRPr="00FB7EE6">
        <w:rPr>
          <w:rFonts w:ascii="Times New Roman" w:hAnsi="Times New Roman" w:cs="Times New Roman"/>
          <w:sz w:val="28"/>
          <w:szCs w:val="28"/>
        </w:rPr>
        <w:t>гражданами</w:t>
      </w:r>
      <w:r w:rsidRPr="00FB7EE6">
        <w:rPr>
          <w:rFonts w:ascii="Times New Roman" w:hAnsi="Times New Roman" w:cs="Times New Roman"/>
          <w:sz w:val="28"/>
          <w:szCs w:val="28"/>
        </w:rPr>
        <w:t xml:space="preserve"> </w:t>
      </w:r>
      <w:r w:rsidR="00603B96" w:rsidRPr="00FB7EE6">
        <w:rPr>
          <w:rFonts w:ascii="Times New Roman" w:hAnsi="Times New Roman" w:cs="Times New Roman"/>
          <w:sz w:val="28"/>
          <w:szCs w:val="28"/>
        </w:rPr>
        <w:t xml:space="preserve">в подобных случаях </w:t>
      </w:r>
      <w:r w:rsidRPr="00FB7EE6">
        <w:rPr>
          <w:rFonts w:ascii="Times New Roman" w:hAnsi="Times New Roman" w:cs="Times New Roman"/>
          <w:sz w:val="28"/>
          <w:szCs w:val="28"/>
        </w:rPr>
        <w:t>срока обращения в суд за разрешением трудового спора об увольнении</w:t>
      </w:r>
      <w:proofErr w:type="gramEnd"/>
      <w:r w:rsidRPr="00FB7EE6">
        <w:rPr>
          <w:rFonts w:ascii="Times New Roman" w:hAnsi="Times New Roman" w:cs="Times New Roman"/>
          <w:sz w:val="28"/>
          <w:szCs w:val="28"/>
        </w:rPr>
        <w:t xml:space="preserve"> не основан</w:t>
      </w:r>
      <w:r w:rsidR="004C6FB0" w:rsidRPr="00FB7EE6">
        <w:rPr>
          <w:rFonts w:ascii="Times New Roman" w:hAnsi="Times New Roman" w:cs="Times New Roman"/>
          <w:sz w:val="28"/>
          <w:szCs w:val="28"/>
        </w:rPr>
        <w:t>ы</w:t>
      </w:r>
      <w:r w:rsidRPr="00FB7EE6">
        <w:rPr>
          <w:rFonts w:ascii="Times New Roman" w:hAnsi="Times New Roman" w:cs="Times New Roman"/>
          <w:sz w:val="28"/>
          <w:szCs w:val="28"/>
        </w:rPr>
        <w:t xml:space="preserve"> на нормах закона. </w:t>
      </w:r>
    </w:p>
    <w:p w:rsidR="004C6FB0" w:rsidRPr="00FB7EE6" w:rsidRDefault="004C6FB0" w:rsidP="00603B96">
      <w:pPr>
        <w:spacing w:after="1" w:line="280" w:lineRule="atLeast"/>
        <w:ind w:firstLine="540"/>
        <w:jc w:val="both"/>
      </w:pPr>
      <w:r w:rsidRPr="00FB7EE6">
        <w:rPr>
          <w:rFonts w:ascii="Times New Roman" w:hAnsi="Times New Roman" w:cs="Times New Roman"/>
          <w:sz w:val="28"/>
          <w:szCs w:val="28"/>
        </w:rPr>
        <w:t xml:space="preserve">   Граждане должны помнить</w:t>
      </w:r>
      <w:r w:rsidR="001E1B74" w:rsidRPr="00FB7EE6">
        <w:rPr>
          <w:rFonts w:ascii="Times New Roman" w:hAnsi="Times New Roman" w:cs="Times New Roman"/>
          <w:sz w:val="28"/>
          <w:szCs w:val="28"/>
        </w:rPr>
        <w:t>, что в соответствии со ст. 211 ГПК РФ и ст. 396 ТК РФ решения суда о восстановлении на работе подлежат немедленному исполнению. Тем самым законодатель предусмотрел скорейшее восстановление прав работников, нарушенных незаконным увольнением. Подача ответчиком апелляционной жалобы не освобождает его об обязанности немедленно издать приказ о восстановлении истца на работе.</w:t>
      </w:r>
    </w:p>
    <w:p w:rsidR="00AF51BD" w:rsidRDefault="00AF51BD" w:rsidP="00CC1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EE6" w:rsidRDefault="00FB7EE6" w:rsidP="00CC1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EE6" w:rsidRPr="00FB7EE6" w:rsidRDefault="00FB7EE6" w:rsidP="00CC1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B47" w:rsidRPr="00FB7EE6" w:rsidRDefault="00CC1B47" w:rsidP="00200BA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B7EE6">
        <w:rPr>
          <w:rFonts w:ascii="Times New Roman" w:hAnsi="Times New Roman" w:cs="Times New Roman"/>
          <w:sz w:val="28"/>
          <w:szCs w:val="28"/>
        </w:rPr>
        <w:t xml:space="preserve">Старший прокурор отдела </w:t>
      </w:r>
    </w:p>
    <w:p w:rsidR="00CC1B47" w:rsidRPr="00FB7EE6" w:rsidRDefault="00CC1B47" w:rsidP="00200BA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B7EE6">
        <w:rPr>
          <w:rFonts w:ascii="Times New Roman" w:hAnsi="Times New Roman" w:cs="Times New Roman"/>
          <w:sz w:val="28"/>
          <w:szCs w:val="28"/>
        </w:rPr>
        <w:t>по обеспечению участия прокуроров</w:t>
      </w:r>
    </w:p>
    <w:p w:rsidR="00CC1B47" w:rsidRPr="00FB7EE6" w:rsidRDefault="00CC1B47" w:rsidP="00200BA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B7EE6">
        <w:rPr>
          <w:rFonts w:ascii="Times New Roman" w:hAnsi="Times New Roman" w:cs="Times New Roman"/>
          <w:sz w:val="28"/>
          <w:szCs w:val="28"/>
        </w:rPr>
        <w:t xml:space="preserve">в гражданском и арбитражном процессах </w:t>
      </w:r>
    </w:p>
    <w:p w:rsidR="00CC1B47" w:rsidRPr="00FB7EE6" w:rsidRDefault="00CC1B47" w:rsidP="00200BA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B7EE6">
        <w:rPr>
          <w:rFonts w:ascii="Times New Roman" w:hAnsi="Times New Roman" w:cs="Times New Roman"/>
          <w:sz w:val="28"/>
          <w:szCs w:val="28"/>
        </w:rPr>
        <w:t xml:space="preserve">прокуратуры Краснодарского края </w:t>
      </w:r>
      <w:r w:rsidRPr="00FB7EE6">
        <w:rPr>
          <w:rFonts w:ascii="Times New Roman" w:hAnsi="Times New Roman" w:cs="Times New Roman"/>
          <w:sz w:val="28"/>
          <w:szCs w:val="28"/>
        </w:rPr>
        <w:tab/>
      </w:r>
      <w:r w:rsidRPr="00FB7EE6">
        <w:rPr>
          <w:rFonts w:ascii="Times New Roman" w:hAnsi="Times New Roman" w:cs="Times New Roman"/>
          <w:sz w:val="28"/>
          <w:szCs w:val="28"/>
        </w:rPr>
        <w:tab/>
      </w:r>
      <w:r w:rsidRPr="00FB7EE6">
        <w:rPr>
          <w:rFonts w:ascii="Times New Roman" w:hAnsi="Times New Roman" w:cs="Times New Roman"/>
          <w:sz w:val="28"/>
          <w:szCs w:val="28"/>
        </w:rPr>
        <w:tab/>
      </w:r>
      <w:r w:rsidRPr="00FB7EE6">
        <w:rPr>
          <w:rFonts w:ascii="Times New Roman" w:hAnsi="Times New Roman" w:cs="Times New Roman"/>
          <w:sz w:val="28"/>
          <w:szCs w:val="28"/>
        </w:rPr>
        <w:tab/>
      </w:r>
      <w:r w:rsidRPr="00FB7EE6">
        <w:rPr>
          <w:rFonts w:ascii="Times New Roman" w:hAnsi="Times New Roman" w:cs="Times New Roman"/>
          <w:sz w:val="28"/>
          <w:szCs w:val="28"/>
        </w:rPr>
        <w:tab/>
      </w:r>
      <w:r w:rsidR="00A81161" w:rsidRPr="00FB7EE6">
        <w:rPr>
          <w:rFonts w:ascii="Times New Roman" w:hAnsi="Times New Roman" w:cs="Times New Roman"/>
          <w:sz w:val="28"/>
          <w:szCs w:val="28"/>
        </w:rPr>
        <w:t xml:space="preserve">   </w:t>
      </w:r>
      <w:r w:rsidRPr="00FB7EE6">
        <w:rPr>
          <w:rFonts w:ascii="Times New Roman" w:hAnsi="Times New Roman" w:cs="Times New Roman"/>
          <w:sz w:val="28"/>
          <w:szCs w:val="28"/>
        </w:rPr>
        <w:t>О.Н.</w:t>
      </w:r>
      <w:r w:rsidR="00A81161" w:rsidRPr="00FB7EE6">
        <w:rPr>
          <w:rFonts w:ascii="Times New Roman" w:hAnsi="Times New Roman" w:cs="Times New Roman"/>
          <w:sz w:val="28"/>
          <w:szCs w:val="28"/>
        </w:rPr>
        <w:t xml:space="preserve"> </w:t>
      </w:r>
      <w:r w:rsidRPr="00FB7EE6">
        <w:rPr>
          <w:rFonts w:ascii="Times New Roman" w:hAnsi="Times New Roman" w:cs="Times New Roman"/>
          <w:sz w:val="28"/>
          <w:szCs w:val="28"/>
        </w:rPr>
        <w:t xml:space="preserve">Савушкина </w:t>
      </w:r>
    </w:p>
    <w:sectPr w:rsidR="00CC1B47" w:rsidRPr="00FB7EE6" w:rsidSect="00647E0E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A1016"/>
    <w:rsid w:val="00060996"/>
    <w:rsid w:val="000A3429"/>
    <w:rsid w:val="000B08C5"/>
    <w:rsid w:val="00173F65"/>
    <w:rsid w:val="001802E5"/>
    <w:rsid w:val="001943AF"/>
    <w:rsid w:val="001D6651"/>
    <w:rsid w:val="001E1B74"/>
    <w:rsid w:val="00200BA4"/>
    <w:rsid w:val="002A1016"/>
    <w:rsid w:val="00322114"/>
    <w:rsid w:val="00344F25"/>
    <w:rsid w:val="003F5C16"/>
    <w:rsid w:val="00424D78"/>
    <w:rsid w:val="004C56A1"/>
    <w:rsid w:val="004C6FB0"/>
    <w:rsid w:val="004F61AF"/>
    <w:rsid w:val="00555E68"/>
    <w:rsid w:val="00581098"/>
    <w:rsid w:val="005B19D4"/>
    <w:rsid w:val="00603B96"/>
    <w:rsid w:val="00647E0E"/>
    <w:rsid w:val="00653E93"/>
    <w:rsid w:val="006C706C"/>
    <w:rsid w:val="00706EAF"/>
    <w:rsid w:val="007569E2"/>
    <w:rsid w:val="007F74A7"/>
    <w:rsid w:val="008332EF"/>
    <w:rsid w:val="00860CAA"/>
    <w:rsid w:val="0087721C"/>
    <w:rsid w:val="008D6F74"/>
    <w:rsid w:val="008E56D8"/>
    <w:rsid w:val="00A707D2"/>
    <w:rsid w:val="00A81161"/>
    <w:rsid w:val="00A83156"/>
    <w:rsid w:val="00AC3431"/>
    <w:rsid w:val="00AF51BD"/>
    <w:rsid w:val="00B740E0"/>
    <w:rsid w:val="00BF28A7"/>
    <w:rsid w:val="00C72B35"/>
    <w:rsid w:val="00CC1B47"/>
    <w:rsid w:val="00D071E9"/>
    <w:rsid w:val="00D34A2C"/>
    <w:rsid w:val="00E0738A"/>
    <w:rsid w:val="00E73973"/>
    <w:rsid w:val="00F0076A"/>
    <w:rsid w:val="00F562F5"/>
    <w:rsid w:val="00FB7EE6"/>
    <w:rsid w:val="00FC4584"/>
    <w:rsid w:val="00FC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3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E0738A"/>
    <w:rPr>
      <w:color w:val="0000FF"/>
      <w:u w:val="single"/>
    </w:rPr>
  </w:style>
  <w:style w:type="paragraph" w:customStyle="1" w:styleId="ConsPlusNormal">
    <w:name w:val="ConsPlusNormal"/>
    <w:rsid w:val="003F5C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47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7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«Как защитить гражданам право на труд в судебном порядке?».</vt:lpstr>
    </vt:vector>
  </TitlesOfParts>
  <Company>Microsoft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22</cp:revision>
  <cp:lastPrinted>2020-11-05T15:21:00Z</cp:lastPrinted>
  <dcterms:created xsi:type="dcterms:W3CDTF">2017-07-25T14:03:00Z</dcterms:created>
  <dcterms:modified xsi:type="dcterms:W3CDTF">2020-11-06T12:48:00Z</dcterms:modified>
</cp:coreProperties>
</file>