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2D" w:rsidRDefault="00443A2D"/>
    <w:p w:rsidR="00C47902" w:rsidRDefault="00C4790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1047750"/>
            <wp:positionH relativeFrom="margin">
              <wp:align>left</wp:align>
            </wp:positionH>
            <wp:positionV relativeFrom="margin">
              <wp:align>top</wp:align>
            </wp:positionV>
            <wp:extent cx="3810000" cy="2857500"/>
            <wp:effectExtent l="19050" t="0" r="0" b="0"/>
            <wp:wrapSquare wrapText="bothSides"/>
            <wp:docPr id="1" name="Рисунок 1" descr="C:\Documents and Settings\Пользователь\Local Settings\Temp\Rar$DI00.906\20201019_153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Local Settings\Temp\Rar$DI00.906\20201019_1532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A2D" w:rsidRDefault="00443A2D" w:rsidP="00C47902"/>
    <w:p w:rsidR="00443A2D" w:rsidRDefault="00443A2D" w:rsidP="00C47902"/>
    <w:p w:rsidR="00443A2D" w:rsidRDefault="00443A2D" w:rsidP="00C47902"/>
    <w:p w:rsidR="00443A2D" w:rsidRDefault="00443A2D" w:rsidP="00C47902"/>
    <w:p w:rsidR="00443A2D" w:rsidRDefault="00443A2D" w:rsidP="00C47902"/>
    <w:p w:rsidR="00443A2D" w:rsidRDefault="00443A2D" w:rsidP="00C47902"/>
    <w:p w:rsidR="00443A2D" w:rsidRDefault="00443A2D" w:rsidP="00C47902"/>
    <w:p w:rsidR="00443A2D" w:rsidRDefault="00443A2D" w:rsidP="00C47902"/>
    <w:p w:rsidR="00443A2D" w:rsidRDefault="00443A2D" w:rsidP="00C4790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95375" y="3952875"/>
            <wp:positionH relativeFrom="margin">
              <wp:align>right</wp:align>
            </wp:positionH>
            <wp:positionV relativeFrom="margin">
              <wp:align>center</wp:align>
            </wp:positionV>
            <wp:extent cx="4276725" cy="3209925"/>
            <wp:effectExtent l="19050" t="0" r="9525" b="0"/>
            <wp:wrapSquare wrapText="bothSides"/>
            <wp:docPr id="3" name="Рисунок 2" descr="C:\Documents and Settings\Пользователь\Local Settings\Temp\Rar$DI05.578\20201019_153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Local Settings\Temp\Rar$DI05.578\20201019_1532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A2D" w:rsidRDefault="00443A2D" w:rsidP="00C47902"/>
    <w:p w:rsidR="00443A2D" w:rsidRDefault="00443A2D" w:rsidP="00C47902"/>
    <w:p w:rsidR="00443A2D" w:rsidRDefault="00443A2D" w:rsidP="00C47902"/>
    <w:p w:rsidR="00443A2D" w:rsidRDefault="00443A2D" w:rsidP="00C47902"/>
    <w:p w:rsidR="00443A2D" w:rsidRDefault="00443A2D" w:rsidP="00C47902"/>
    <w:p w:rsidR="00443A2D" w:rsidRDefault="00443A2D" w:rsidP="00C47902"/>
    <w:p w:rsidR="00443A2D" w:rsidRDefault="00443A2D" w:rsidP="00C47902"/>
    <w:p w:rsidR="00443A2D" w:rsidRDefault="00443A2D" w:rsidP="00C47902"/>
    <w:p w:rsidR="00443A2D" w:rsidRDefault="00443A2D" w:rsidP="00C47902"/>
    <w:p w:rsidR="00C47902" w:rsidRDefault="00C47902" w:rsidP="00C47902">
      <w:r>
        <w:t>Обращение о переустановке металлической оградки, перекрывшей доступ к могилам родственником на гражданском кладбище,  рассмотрено. Размеры оградки уменьшены.</w:t>
      </w:r>
    </w:p>
    <w:p w:rsidR="007A37A8" w:rsidRPr="00C47902" w:rsidRDefault="007A37A8" w:rsidP="00C47902"/>
    <w:sectPr w:rsidR="007A37A8" w:rsidRPr="00C47902" w:rsidSect="007A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902"/>
    <w:rsid w:val="00443A2D"/>
    <w:rsid w:val="007A37A8"/>
    <w:rsid w:val="00C47902"/>
    <w:rsid w:val="00D9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2020-10-19T13:41:00Z</dcterms:created>
  <dcterms:modified xsi:type="dcterms:W3CDTF">2020-10-19T13:45:00Z</dcterms:modified>
</cp:coreProperties>
</file>