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AB42E" w14:textId="7B3A822A" w:rsidR="00441430" w:rsidRPr="00E11B1A" w:rsidRDefault="00E11B1A" w:rsidP="00E11B1A">
      <w:pPr>
        <w:jc w:val="center"/>
        <w:rPr>
          <w:b/>
          <w:sz w:val="28"/>
          <w:szCs w:val="28"/>
        </w:rPr>
      </w:pPr>
      <w:r w:rsidRPr="00E11B1A">
        <w:rPr>
          <w:b/>
          <w:sz w:val="28"/>
          <w:szCs w:val="28"/>
        </w:rPr>
        <w:t>Семьи получат выплату 5 тысяч рублей на детей до трех лет</w:t>
      </w:r>
    </w:p>
    <w:p w14:paraId="6D94C0A4" w14:textId="77777777" w:rsidR="00816EC2" w:rsidRPr="001742FB" w:rsidRDefault="00816EC2" w:rsidP="005634EE">
      <w:pPr>
        <w:jc w:val="both"/>
        <w:rPr>
          <w:b/>
        </w:rPr>
      </w:pPr>
    </w:p>
    <w:p w14:paraId="7484F649" w14:textId="63FA2B30" w:rsidR="00E11B1A" w:rsidRPr="00E11B1A" w:rsidRDefault="00D514CE" w:rsidP="00E11B1A">
      <w:pPr>
        <w:ind w:firstLine="708"/>
        <w:jc w:val="both"/>
        <w:rPr>
          <w:b/>
        </w:rPr>
      </w:pPr>
      <w:r w:rsidRPr="00581582">
        <w:rPr>
          <w:b/>
        </w:rPr>
        <w:t xml:space="preserve">Краснодар, </w:t>
      </w:r>
      <w:r w:rsidR="00E11B1A" w:rsidRPr="00E11B1A">
        <w:rPr>
          <w:b/>
        </w:rPr>
        <w:t>13</w:t>
      </w:r>
      <w:r w:rsidR="00581582" w:rsidRPr="00581582">
        <w:rPr>
          <w:b/>
        </w:rPr>
        <w:t xml:space="preserve"> апреля</w:t>
      </w:r>
      <w:r w:rsidR="007E5E8E" w:rsidRPr="00581582">
        <w:rPr>
          <w:b/>
        </w:rPr>
        <w:t xml:space="preserve"> 2020</w:t>
      </w:r>
      <w:r w:rsidRPr="00581582">
        <w:rPr>
          <w:b/>
        </w:rPr>
        <w:t xml:space="preserve"> года. </w:t>
      </w:r>
      <w:r w:rsidR="00E11B1A" w:rsidRPr="00E11B1A">
        <w:t>В соответствии с указом Президента РФ № 249 от 7 апреля 2020 года российским семьям, имеющим или имевшим право на материнский капитал, с апреля по июнь устанавливается дополнительная ежемесячная выплата в размере 5 тысяч рублей, которая будет предоставлена на каждого ребенка в возрасте до трех лет.</w:t>
      </w:r>
    </w:p>
    <w:p w14:paraId="3055A2C4" w14:textId="0F57BCA3" w:rsidR="00E11B1A" w:rsidRPr="00E11B1A" w:rsidRDefault="00E11B1A" w:rsidP="00E11B1A">
      <w:pPr>
        <w:autoSpaceDE w:val="0"/>
        <w:autoSpaceDN w:val="0"/>
        <w:adjustRightInd w:val="0"/>
        <w:ind w:firstLine="709"/>
        <w:jc w:val="both"/>
      </w:pPr>
      <w:r w:rsidRPr="00E11B1A">
        <w:t>Выплата положена всем семьям, получившим право на материнский капитал до 1 июля 2020 года, в том числе, если средства по сертификату уже полностью израсходованы.</w:t>
      </w:r>
    </w:p>
    <w:p w14:paraId="45D15444" w14:textId="33EC77C8" w:rsidR="00E11B1A" w:rsidRPr="00E11B1A" w:rsidRDefault="00E11B1A" w:rsidP="00E11B1A">
      <w:pPr>
        <w:autoSpaceDE w:val="0"/>
        <w:autoSpaceDN w:val="0"/>
        <w:adjustRightInd w:val="0"/>
        <w:ind w:firstLine="709"/>
        <w:jc w:val="both"/>
      </w:pPr>
      <w:r w:rsidRPr="00E11B1A">
        <w:t>Дополнительная финансовая поддержка семей в связи с острой эпидемиологической обстановкой предоставляется из федерального бюджета, не уменьшает размер материнского капитала и не учитывается в доходах семьи при определении права на другие меры социальной помощи.</w:t>
      </w:r>
    </w:p>
    <w:p w14:paraId="0A9A8BC6" w14:textId="77777777" w:rsidR="00E11B1A" w:rsidRPr="00E11B1A" w:rsidRDefault="00E11B1A" w:rsidP="00E11B1A">
      <w:pPr>
        <w:autoSpaceDE w:val="0"/>
        <w:autoSpaceDN w:val="0"/>
        <w:adjustRightInd w:val="0"/>
        <w:ind w:firstLine="709"/>
        <w:jc w:val="both"/>
      </w:pPr>
      <w:r w:rsidRPr="00E11B1A">
        <w:t xml:space="preserve">Подать заявление можно в любое удобное время до 1 октября 2020 года. </w:t>
      </w:r>
    </w:p>
    <w:p w14:paraId="19D6C5A8" w14:textId="31620D5E" w:rsidR="00E11B1A" w:rsidRPr="00E11B1A" w:rsidRDefault="00E11B1A" w:rsidP="00E11B1A">
      <w:pPr>
        <w:autoSpaceDE w:val="0"/>
        <w:autoSpaceDN w:val="0"/>
        <w:adjustRightInd w:val="0"/>
        <w:ind w:firstLine="708"/>
        <w:jc w:val="both"/>
      </w:pPr>
      <w:r w:rsidRPr="00E11B1A">
        <w:t xml:space="preserve">Для получения средств достаточно подать заявление через Личный </w:t>
      </w:r>
      <w:proofErr w:type="gramStart"/>
      <w:r w:rsidRPr="00E11B1A">
        <w:t>кабинете</w:t>
      </w:r>
      <w:proofErr w:type="gramEnd"/>
      <w:r w:rsidRPr="00E11B1A">
        <w:t xml:space="preserve"> на официальном сайте ПФР (</w:t>
      </w:r>
      <w:hyperlink r:id="rId9" w:history="1">
        <w:r w:rsidRPr="007758B6">
          <w:rPr>
            <w:rStyle w:val="a9"/>
          </w:rPr>
          <w:t>https://es.pfrf.ru/stmt/mzpev/</w:t>
        </w:r>
      </w:hyperlink>
      <w:r w:rsidRPr="00E11B1A">
        <w:t>) или через Единый портал государственных услуг (</w:t>
      </w:r>
      <w:hyperlink r:id="rId10" w:history="1">
        <w:r w:rsidRPr="007758B6">
          <w:rPr>
            <w:rStyle w:val="a9"/>
          </w:rPr>
          <w:t>https://www.gosuslugi.ru/395593/1?from=main</w:t>
        </w:r>
      </w:hyperlink>
      <w:r>
        <w:t>).</w:t>
      </w:r>
      <w:r w:rsidRPr="00E11B1A">
        <w:t xml:space="preserve"> </w:t>
      </w:r>
      <w:r w:rsidRPr="00E11B1A">
        <w:t>Никаких дополнительных документов владельцу сертификата представлять не нужно – ПФР самостоятельно запросит все сведения в случае необходимости.</w:t>
      </w:r>
    </w:p>
    <w:p w14:paraId="6CACE8F4" w14:textId="19A7A731" w:rsidR="00E11B1A" w:rsidRPr="00E11B1A" w:rsidRDefault="00E11B1A" w:rsidP="00E11B1A">
      <w:pPr>
        <w:autoSpaceDE w:val="0"/>
        <w:autoSpaceDN w:val="0"/>
        <w:adjustRightInd w:val="0"/>
        <w:ind w:firstLine="709"/>
        <w:jc w:val="both"/>
      </w:pPr>
      <w:r w:rsidRPr="00E11B1A">
        <w:t>Заявление также принимается в клиентских службах ПФР.</w:t>
      </w:r>
    </w:p>
    <w:p w14:paraId="6A1D0DB3" w14:textId="0DD60A58" w:rsidR="00E11B1A" w:rsidRPr="00E11B1A" w:rsidRDefault="00E11B1A" w:rsidP="00E11B1A">
      <w:pPr>
        <w:autoSpaceDE w:val="0"/>
        <w:autoSpaceDN w:val="0"/>
        <w:adjustRightInd w:val="0"/>
        <w:ind w:firstLine="709"/>
        <w:jc w:val="both"/>
      </w:pPr>
      <w:r w:rsidRPr="00E11B1A">
        <w:t xml:space="preserve">Напомним, в связи с мерами по предупреждению распространения </w:t>
      </w:r>
      <w:proofErr w:type="spellStart"/>
      <w:r w:rsidRPr="00E11B1A">
        <w:t>коронавирусной</w:t>
      </w:r>
      <w:proofErr w:type="spellEnd"/>
      <w:r w:rsidRPr="00E11B1A">
        <w:t xml:space="preserve"> инфекции обратиться в ПФР в настоящее время можно только по предварительной записи. Назначить дату и время посещения клиентской службы можно через электронный сервис на официальном сайте ПФР (</w:t>
      </w:r>
      <w:hyperlink r:id="rId11" w:history="1">
        <w:r w:rsidRPr="007758B6">
          <w:rPr>
            <w:rStyle w:val="a9"/>
          </w:rPr>
          <w:t>https://es.pfrf.ru/znp/</w:t>
        </w:r>
      </w:hyperlink>
      <w:r w:rsidRPr="00E11B1A">
        <w:t xml:space="preserve">), а также по номерам </w:t>
      </w:r>
      <w:proofErr w:type="spellStart"/>
      <w:r w:rsidRPr="00E11B1A">
        <w:t>call</w:t>
      </w:r>
      <w:proofErr w:type="spellEnd"/>
      <w:r w:rsidRPr="00E11B1A">
        <w:t>-центра Отделения ПФР по Краснодарскому краю 8(</w:t>
      </w:r>
      <w:r>
        <w:t>861)214-28-68, 8(861)251-60-98.</w:t>
      </w:r>
    </w:p>
    <w:p w14:paraId="5605BF19" w14:textId="67577D46" w:rsidR="00E11B1A" w:rsidRPr="00E11B1A" w:rsidRDefault="00E11B1A" w:rsidP="00E11B1A">
      <w:pPr>
        <w:autoSpaceDE w:val="0"/>
        <w:autoSpaceDN w:val="0"/>
        <w:adjustRightInd w:val="0"/>
        <w:ind w:firstLine="709"/>
        <w:jc w:val="both"/>
      </w:pPr>
      <w:r w:rsidRPr="00E11B1A">
        <w:t xml:space="preserve">На территории Краснодарского края уже принято 23 537 заявлений на дополнительные ежемесячные выплаты на детей до 3 лет от семей с правом на материнский капитал. </w:t>
      </w:r>
    </w:p>
    <w:p w14:paraId="226DE62F" w14:textId="77777777" w:rsidR="00E11B1A" w:rsidRPr="00E11B1A" w:rsidRDefault="00E11B1A" w:rsidP="00E11B1A">
      <w:pPr>
        <w:autoSpaceDE w:val="0"/>
        <w:autoSpaceDN w:val="0"/>
        <w:adjustRightInd w:val="0"/>
        <w:ind w:firstLine="709"/>
        <w:jc w:val="both"/>
      </w:pPr>
    </w:p>
    <w:p w14:paraId="35811240" w14:textId="77777777" w:rsidR="00E11B1A" w:rsidRPr="00E11B1A" w:rsidRDefault="00E11B1A" w:rsidP="00E11B1A">
      <w:pPr>
        <w:autoSpaceDE w:val="0"/>
        <w:autoSpaceDN w:val="0"/>
        <w:adjustRightInd w:val="0"/>
        <w:ind w:firstLine="709"/>
        <w:jc w:val="both"/>
        <w:rPr>
          <w:i/>
          <w:u w:val="single"/>
        </w:rPr>
      </w:pPr>
      <w:r w:rsidRPr="00E11B1A">
        <w:rPr>
          <w:i/>
          <w:u w:val="single"/>
        </w:rPr>
        <w:t>Примеры выплат семьям</w:t>
      </w:r>
    </w:p>
    <w:p w14:paraId="33A5F7DE" w14:textId="77777777" w:rsidR="00E11B1A" w:rsidRPr="00E11B1A" w:rsidRDefault="00E11B1A" w:rsidP="00E11B1A">
      <w:pPr>
        <w:autoSpaceDE w:val="0"/>
        <w:autoSpaceDN w:val="0"/>
        <w:adjustRightInd w:val="0"/>
        <w:ind w:firstLine="709"/>
        <w:jc w:val="both"/>
      </w:pPr>
    </w:p>
    <w:p w14:paraId="30DBE3A3" w14:textId="6D24674C" w:rsidR="00E11B1A" w:rsidRPr="00E11B1A" w:rsidRDefault="00E11B1A" w:rsidP="00E11B1A">
      <w:pPr>
        <w:autoSpaceDE w:val="0"/>
        <w:autoSpaceDN w:val="0"/>
        <w:adjustRightInd w:val="0"/>
        <w:ind w:firstLine="709"/>
        <w:jc w:val="both"/>
        <w:rPr>
          <w:lang w:val="en-US"/>
        </w:rPr>
      </w:pPr>
      <w:r w:rsidRPr="00E11B1A">
        <w:t>1. Семья с двумя детьми: первому исполнилось два года, второй родился в январе 2020-го. Заявление на выплату подано в апреле. Каждый месяц с апреля по июнь семья будет получать по 5 тыс. рублей на каждого из двух детей. В общей сложности 30 тыс. рублей за три месяца.</w:t>
      </w:r>
    </w:p>
    <w:p w14:paraId="0C386C1D" w14:textId="289BC0BA" w:rsidR="00E11B1A" w:rsidRPr="00E11B1A" w:rsidRDefault="00E11B1A" w:rsidP="00E11B1A">
      <w:pPr>
        <w:autoSpaceDE w:val="0"/>
        <w:autoSpaceDN w:val="0"/>
        <w:adjustRightInd w:val="0"/>
        <w:ind w:firstLine="709"/>
        <w:jc w:val="both"/>
        <w:rPr>
          <w:lang w:val="en-US"/>
        </w:rPr>
      </w:pPr>
      <w:r w:rsidRPr="00E11B1A">
        <w:t>2. Семья с двумя детьми: первому исполнилось два года, второй родился в январе 2020-го. Заявление на выплату подано в сентябре 2020 года. Семья получит единовременно 30 тыс. рублей в сентябре.</w:t>
      </w:r>
    </w:p>
    <w:p w14:paraId="4CBBE500" w14:textId="7A3D6B9F" w:rsidR="00E11B1A" w:rsidRPr="00E11B1A" w:rsidRDefault="00E11B1A" w:rsidP="00E11B1A">
      <w:pPr>
        <w:autoSpaceDE w:val="0"/>
        <w:autoSpaceDN w:val="0"/>
        <w:adjustRightInd w:val="0"/>
        <w:ind w:firstLine="709"/>
        <w:jc w:val="both"/>
        <w:rPr>
          <w:lang w:val="en-US"/>
        </w:rPr>
      </w:pPr>
      <w:r w:rsidRPr="00E11B1A">
        <w:t xml:space="preserve">3. Семья с тремя детьми: младшие дети родились в январе 2020-го, </w:t>
      </w:r>
      <w:proofErr w:type="gramStart"/>
      <w:r w:rsidRPr="00E11B1A">
        <w:t>старшему</w:t>
      </w:r>
      <w:proofErr w:type="gramEnd"/>
      <w:r w:rsidRPr="00E11B1A">
        <w:t xml:space="preserve"> в мае 2020-го исполняется три года. Заявление на выплату подано в апреле. В апреле и мае семья получит по 15 тыс. рублей (по 5 тыс. на каждого из трех детей), в июне – 10 тыс. рублей за двоих детей, которым не исполнилось трех лет. Всего 40 тыс. рублей за три месяца.</w:t>
      </w:r>
    </w:p>
    <w:p w14:paraId="1108F0FD" w14:textId="21569A9D" w:rsidR="00FB666D" w:rsidRPr="00E11B1A" w:rsidRDefault="00E11B1A" w:rsidP="00E11B1A">
      <w:pPr>
        <w:ind w:firstLine="709"/>
        <w:jc w:val="both"/>
        <w:rPr>
          <w:b/>
        </w:rPr>
      </w:pPr>
      <w:r w:rsidRPr="00E11B1A">
        <w:t xml:space="preserve">4. Семья с одним ребенком, родившимся в мае 2020 года. Заявление подано в августе. Семья единовременно получит 10 тыс. рублей в августе: по 5 тыс. рублей за каждый </w:t>
      </w:r>
      <w:proofErr w:type="gramStart"/>
      <w:r w:rsidRPr="00E11B1A">
        <w:t>месяц</w:t>
      </w:r>
      <w:proofErr w:type="gramEnd"/>
      <w:r w:rsidRPr="00E11B1A">
        <w:t xml:space="preserve"> начиная с мая.</w:t>
      </w:r>
    </w:p>
    <w:p w14:paraId="20F39115" w14:textId="234D51B8" w:rsidR="00C77F06" w:rsidRPr="00441430" w:rsidRDefault="00396987" w:rsidP="00EE5445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14:paraId="1E620738" w14:textId="77777777"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14:paraId="31BBBE05" w14:textId="77777777"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EC0817" wp14:editId="32EC6923">
            <wp:extent cx="306000" cy="306000"/>
            <wp:effectExtent l="0" t="0" r="0" b="0"/>
            <wp:docPr id="11" name="Рисунок 1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59E41AF3" wp14:editId="328A34DD">
            <wp:extent cx="306000" cy="306000"/>
            <wp:effectExtent l="0" t="0" r="0" b="0"/>
            <wp:docPr id="12" name="Рисунок 1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C3F54C" wp14:editId="7B1AD142">
            <wp:extent cx="306000" cy="306000"/>
            <wp:effectExtent l="0" t="0" r="0" b="0"/>
            <wp:docPr id="13" name="Рисунок 1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643EFA5" wp14:editId="4EDABC0C">
            <wp:extent cx="306000" cy="306000"/>
            <wp:effectExtent l="0" t="0" r="0" b="0"/>
            <wp:docPr id="14" name="Рисунок 1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C9C68" w14:textId="77777777" w:rsidR="00816EC2" w:rsidRPr="00441430" w:rsidRDefault="00816EC2" w:rsidP="00EE5445">
      <w:pPr>
        <w:rPr>
          <w:b/>
          <w:color w:val="488DCD"/>
          <w:sz w:val="20"/>
          <w:szCs w:val="20"/>
        </w:rPr>
      </w:pPr>
    </w:p>
    <w:p w14:paraId="6E7361A1" w14:textId="3EE0BF1F" w:rsidR="00E80AF4" w:rsidRPr="00EE5445" w:rsidRDefault="00E80AF4" w:rsidP="00D04CDB">
      <w:pPr>
        <w:pStyle w:val="a8"/>
        <w:spacing w:before="0" w:beforeAutospacing="0" w:after="0" w:afterAutospacing="0"/>
        <w:rPr>
          <w:rStyle w:val="a9"/>
          <w:b/>
          <w:lang w:val="pt-PT"/>
        </w:rPr>
      </w:pPr>
      <w:bookmarkStart w:id="0" w:name="_GoBack"/>
      <w:bookmarkEnd w:id="0"/>
    </w:p>
    <w:sectPr w:rsidR="00E80AF4" w:rsidRPr="00EE5445" w:rsidSect="009E0EA7">
      <w:headerReference w:type="default" r:id="rId20"/>
      <w:footerReference w:type="even" r:id="rId21"/>
      <w:footerReference w:type="default" r:id="rId22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109D4" w14:textId="77777777" w:rsidR="009B2EA6" w:rsidRDefault="009B2EA6">
      <w:r>
        <w:separator/>
      </w:r>
    </w:p>
  </w:endnote>
  <w:endnote w:type="continuationSeparator" w:id="0">
    <w:p w14:paraId="14961407" w14:textId="77777777" w:rsidR="009B2EA6" w:rsidRDefault="009B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831A3" w14:textId="77777777"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650FEF" w14:textId="77777777"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E1E1" w14:textId="77777777"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F92840B" wp14:editId="72E076C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E44C3" w14:textId="77777777" w:rsidR="009B2EA6" w:rsidRDefault="009B2EA6">
      <w:r>
        <w:separator/>
      </w:r>
    </w:p>
  </w:footnote>
  <w:footnote w:type="continuationSeparator" w:id="0">
    <w:p w14:paraId="28B12C16" w14:textId="77777777" w:rsidR="009B2EA6" w:rsidRDefault="009B2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DE65B" w14:textId="10CF777C"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 wp14:anchorId="1A281B7E" wp14:editId="5558D6FD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5356E1D" wp14:editId="3DCE151E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8C55F" w14:textId="77777777"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14:paraId="2838C55F" w14:textId="77777777"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F93A3C">
      <w:rPr>
        <w:noProof/>
      </w:rPr>
      <w:drawing>
        <wp:anchor distT="0" distB="0" distL="114300" distR="114300" simplePos="0" relativeHeight="251658752" behindDoc="1" locked="0" layoutInCell="1" allowOverlap="1" wp14:anchorId="260CFDC9" wp14:editId="5B70D25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242815E" wp14:editId="1C69AF3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C68E" w14:textId="77777777"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14:paraId="1EB533B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14:paraId="288CDBC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ED73568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128BCC2" w14:textId="77777777"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14:paraId="72DE407B" w14:textId="77777777" w:rsidR="00953FB4" w:rsidRDefault="00953FB4" w:rsidP="00E01209"/>
                        <w:p w14:paraId="535C9F00" w14:textId="77777777"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14:paraId="7113C68E" w14:textId="77777777"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14:paraId="1EB533B1" w14:textId="77777777"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14:paraId="288CDBC1" w14:textId="77777777"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3ED73568" w14:textId="77777777"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6128BCC2" w14:textId="77777777"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14:paraId="72DE407B" w14:textId="77777777" w:rsidR="00953FB4" w:rsidRDefault="00953FB4" w:rsidP="00E01209"/>
                  <w:p w14:paraId="535C9F00" w14:textId="77777777" w:rsidR="00953FB4" w:rsidRPr="00E01209" w:rsidRDefault="00953FB4" w:rsidP="00E01209"/>
                </w:txbxContent>
              </v:textbox>
            </v:shape>
          </w:pict>
        </mc:Fallback>
      </mc:AlternateContent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74AAED" wp14:editId="1FCE11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4CDB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15566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yperlink" Target="http://ok.ru/pfr.krasnodarskiikrai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facebook.com/pfr.krasnodarskiikrai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://vk.com/pfr.krasnodarskiikrai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s.pfrf.ru/znp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hyperlink" Target="https://www.gosuslugi.ru/395593/1?from=main" TargetMode="External"/><Relationship Id="rId19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hyperlink" Target="https://es.pfrf.ru/stmt/mzpev/" TargetMode="External"/><Relationship Id="rId14" Type="http://schemas.openxmlformats.org/officeDocument/2006/relationships/hyperlink" Target="http://twitter.com/pfr_krasnodar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F6315-8F44-4CA5-AD5D-2D5A4226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3054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Обиход Владимир Анатольевич</cp:lastModifiedBy>
  <cp:revision>2</cp:revision>
  <cp:lastPrinted>2020-03-03T06:16:00Z</cp:lastPrinted>
  <dcterms:created xsi:type="dcterms:W3CDTF">2020-04-13T05:12:00Z</dcterms:created>
  <dcterms:modified xsi:type="dcterms:W3CDTF">2020-04-13T05:12:00Z</dcterms:modified>
</cp:coreProperties>
</file>