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905"/>
        <w:gridCol w:w="8121"/>
      </w:tblGrid>
      <w:tr w:rsidR="006848D9" w:rsidTr="000E0625">
        <w:tc>
          <w:tcPr>
            <w:tcW w:w="7905" w:type="dxa"/>
          </w:tcPr>
          <w:p w:rsidR="006848D9" w:rsidRPr="00861530" w:rsidRDefault="006848D9" w:rsidP="00861530">
            <w:pPr>
              <w:ind w:firstLine="709"/>
              <w:jc w:val="both"/>
              <w:rPr>
                <w:bCs/>
                <w:color w:val="000000"/>
                <w:sz w:val="27"/>
                <w:szCs w:val="27"/>
                <w:lang w:eastAsia="ru-RU"/>
              </w:rPr>
            </w:pPr>
          </w:p>
          <w:p w:rsidR="006848D9" w:rsidRPr="00FE1422" w:rsidRDefault="006848D9" w:rsidP="00861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 xml:space="preserve">Министерство труда и </w:t>
            </w:r>
          </w:p>
          <w:p w:rsidR="006848D9" w:rsidRPr="00FE1422" w:rsidRDefault="006848D9" w:rsidP="00861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>социального развития</w:t>
            </w:r>
          </w:p>
          <w:p w:rsidR="006848D9" w:rsidRPr="00FE1422" w:rsidRDefault="006848D9" w:rsidP="00861530">
            <w:pPr>
              <w:jc w:val="center"/>
              <w:rPr>
                <w:lang w:eastAsia="ru-RU"/>
              </w:rPr>
            </w:pPr>
            <w:r w:rsidRPr="00FE1422">
              <w:rPr>
                <w:lang w:eastAsia="ru-RU"/>
              </w:rPr>
              <w:t>Краснодарского края</w:t>
            </w: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>ПАМЯТКА</w:t>
            </w:r>
          </w:p>
          <w:p w:rsidR="006848D9" w:rsidRDefault="006848D9" w:rsidP="008A0507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 xml:space="preserve">получателям ежемесячной выплаты </w:t>
            </w:r>
          </w:p>
          <w:p w:rsidR="006848D9" w:rsidRDefault="006848D9" w:rsidP="008A0507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 xml:space="preserve">в связи с рождением (усыновлением) </w:t>
            </w:r>
          </w:p>
          <w:p w:rsidR="006848D9" w:rsidRPr="00683F7F" w:rsidRDefault="006848D9" w:rsidP="008A0507">
            <w:pPr>
              <w:ind w:firstLine="284"/>
              <w:jc w:val="center"/>
              <w:rPr>
                <w:b/>
              </w:rPr>
            </w:pPr>
            <w:r w:rsidRPr="00683F7F">
              <w:rPr>
                <w:b/>
              </w:rPr>
              <w:t>первого реб</w:t>
            </w:r>
            <w:r w:rsidR="00E26E52">
              <w:rPr>
                <w:b/>
              </w:rPr>
              <w:t>е</w:t>
            </w:r>
            <w:r w:rsidRPr="00683F7F">
              <w:rPr>
                <w:b/>
              </w:rPr>
              <w:t>нка</w:t>
            </w: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</w:p>
          <w:p w:rsidR="006848D9" w:rsidRPr="00861530" w:rsidRDefault="006848D9" w:rsidP="00FE1422">
            <w:pPr>
              <w:rPr>
                <w:b/>
                <w:lang w:eastAsia="ru-RU"/>
              </w:rPr>
            </w:pPr>
          </w:p>
          <w:p w:rsidR="006848D9" w:rsidRPr="00861530" w:rsidRDefault="006848D9" w:rsidP="00FE1422">
            <w:pPr>
              <w:rPr>
                <w:b/>
                <w:lang w:eastAsia="ru-RU"/>
              </w:rPr>
            </w:pPr>
          </w:p>
          <w:p w:rsidR="006848D9" w:rsidRPr="00861530" w:rsidRDefault="006848D9" w:rsidP="00FE1422">
            <w:pPr>
              <w:rPr>
                <w:b/>
                <w:lang w:eastAsia="ru-RU"/>
              </w:rPr>
            </w:pPr>
          </w:p>
          <w:p w:rsidR="006848D9" w:rsidRPr="00861530" w:rsidRDefault="006848D9" w:rsidP="00861530">
            <w:pPr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 xml:space="preserve">г. Краснодар </w:t>
            </w:r>
          </w:p>
          <w:p w:rsidR="006848D9" w:rsidRDefault="006848D9" w:rsidP="00B9053D">
            <w:pPr>
              <w:ind w:firstLine="284"/>
              <w:jc w:val="center"/>
              <w:rPr>
                <w:b/>
                <w:lang w:eastAsia="ru-RU"/>
              </w:rPr>
            </w:pPr>
            <w:r w:rsidRPr="00861530">
              <w:rPr>
                <w:b/>
                <w:lang w:eastAsia="ru-RU"/>
              </w:rPr>
              <w:t>20</w:t>
            </w:r>
            <w:r w:rsidR="008A205A">
              <w:rPr>
                <w:b/>
                <w:lang w:eastAsia="ru-RU"/>
              </w:rPr>
              <w:t>20</w:t>
            </w:r>
            <w:r w:rsidRPr="00861530">
              <w:rPr>
                <w:b/>
                <w:lang w:eastAsia="ru-RU"/>
              </w:rPr>
              <w:t xml:space="preserve"> год</w:t>
            </w:r>
          </w:p>
          <w:p w:rsidR="00B9053D" w:rsidRPr="005E1BF3" w:rsidRDefault="00B9053D" w:rsidP="00B9053D">
            <w:pPr>
              <w:ind w:firstLine="28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121" w:type="dxa"/>
          </w:tcPr>
          <w:p w:rsidR="006848D9" w:rsidRDefault="006848D9" w:rsidP="00861530">
            <w:pPr>
              <w:widowControl w:val="0"/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</w:p>
          <w:p w:rsidR="006848D9" w:rsidRDefault="006848D9" w:rsidP="008A0507">
            <w:pPr>
              <w:widowControl w:val="0"/>
              <w:ind w:firstLine="567"/>
              <w:jc w:val="center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861530">
              <w:rPr>
                <w:b/>
                <w:i/>
                <w:color w:val="000000"/>
                <w:sz w:val="22"/>
                <w:szCs w:val="22"/>
                <w:lang w:eastAsia="ru-RU"/>
              </w:rPr>
              <w:t>Основания предоставления:</w:t>
            </w:r>
          </w:p>
          <w:p w:rsidR="006848D9" w:rsidRDefault="006848D9" w:rsidP="008A0507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6848D9" w:rsidRPr="00A50902" w:rsidRDefault="006848D9" w:rsidP="008A0507">
            <w:pPr>
              <w:widowControl w:val="0"/>
              <w:rPr>
                <w:color w:val="000000"/>
                <w:sz w:val="22"/>
                <w:szCs w:val="22"/>
                <w:lang w:eastAsia="ru-RU"/>
              </w:rPr>
            </w:pPr>
          </w:p>
          <w:p w:rsidR="006848D9" w:rsidRPr="00A50902" w:rsidRDefault="006848D9" w:rsidP="00A50902">
            <w:pPr>
              <w:widowControl w:val="0"/>
              <w:ind w:firstLine="284"/>
              <w:jc w:val="both"/>
              <w:rPr>
                <w:b/>
                <w:i/>
                <w:color w:val="000000"/>
                <w:sz w:val="22"/>
                <w:szCs w:val="22"/>
                <w:lang w:eastAsia="ru-RU"/>
              </w:rPr>
            </w:pPr>
            <w:r w:rsidRPr="00A50902">
              <w:rPr>
                <w:sz w:val="22"/>
                <w:szCs w:val="22"/>
              </w:rPr>
              <w:t>Федеральный закон «О ежемесячных выплатах семьям, имеющим детей» от 28</w:t>
            </w:r>
            <w:r>
              <w:rPr>
                <w:sz w:val="22"/>
                <w:szCs w:val="22"/>
              </w:rPr>
              <w:t> </w:t>
            </w:r>
            <w:r w:rsidRPr="00A50902">
              <w:rPr>
                <w:sz w:val="22"/>
                <w:szCs w:val="22"/>
              </w:rPr>
              <w:t xml:space="preserve">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50902">
                <w:rPr>
                  <w:sz w:val="22"/>
                  <w:szCs w:val="22"/>
                </w:rPr>
                <w:t>2017 г</w:t>
              </w:r>
            </w:smartTag>
            <w:r w:rsidRPr="00A50902">
              <w:rPr>
                <w:sz w:val="22"/>
                <w:szCs w:val="22"/>
              </w:rPr>
              <w:t>. № 418-ФЗ</w:t>
            </w:r>
          </w:p>
          <w:p w:rsidR="006848D9" w:rsidRPr="00A50902" w:rsidRDefault="006848D9" w:rsidP="00A50902">
            <w:pPr>
              <w:tabs>
                <w:tab w:val="left" w:pos="840"/>
              </w:tabs>
              <w:ind w:firstLine="284"/>
              <w:jc w:val="both"/>
              <w:rPr>
                <w:sz w:val="22"/>
                <w:szCs w:val="22"/>
              </w:rPr>
            </w:pPr>
          </w:p>
          <w:p w:rsidR="006848D9" w:rsidRPr="00861530" w:rsidRDefault="006848D9" w:rsidP="00A50902">
            <w:pPr>
              <w:ind w:firstLine="284"/>
              <w:jc w:val="both"/>
              <w:rPr>
                <w:sz w:val="22"/>
                <w:szCs w:val="22"/>
              </w:rPr>
            </w:pPr>
            <w:r w:rsidRPr="00A50902">
              <w:rPr>
                <w:sz w:val="22"/>
                <w:szCs w:val="22"/>
              </w:rPr>
              <w:t>Порядок осуществления ежемесячных выплат в связи с рождением (усыновлением) первого реб</w:t>
            </w:r>
            <w:r w:rsidR="00E26E52"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 и (или) второго реб</w:t>
            </w:r>
            <w:r w:rsidR="00E26E52"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нка, обращения за назначением указанных выплат, а также перечень документов (сведений), необходимых для назначения ежемесячных выплат в связи с рождением (усыновлением) первого и (или) второго реб</w:t>
            </w:r>
            <w:r w:rsidR="00E26E52">
              <w:rPr>
                <w:sz w:val="22"/>
                <w:szCs w:val="22"/>
              </w:rPr>
              <w:t>е</w:t>
            </w:r>
            <w:r w:rsidRPr="00A50902">
              <w:rPr>
                <w:sz w:val="22"/>
                <w:szCs w:val="22"/>
              </w:rPr>
              <w:t>нка, утвержденные приказом Министерства труда и социальной защ</w:t>
            </w:r>
            <w:r w:rsidRPr="00A50902">
              <w:rPr>
                <w:sz w:val="22"/>
                <w:szCs w:val="22"/>
              </w:rPr>
              <w:t>и</w:t>
            </w:r>
            <w:r w:rsidRPr="00A50902">
              <w:rPr>
                <w:sz w:val="22"/>
                <w:szCs w:val="22"/>
              </w:rPr>
              <w:t xml:space="preserve">ты Российской Федерации от 29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A50902">
                <w:rPr>
                  <w:sz w:val="22"/>
                  <w:szCs w:val="22"/>
                </w:rPr>
                <w:t>2017 г</w:t>
              </w:r>
            </w:smartTag>
            <w:r w:rsidRPr="00A50902">
              <w:rPr>
                <w:sz w:val="22"/>
                <w:szCs w:val="22"/>
              </w:rPr>
              <w:t>. № 889н</w:t>
            </w:r>
          </w:p>
        </w:tc>
      </w:tr>
      <w:tr w:rsidR="006848D9" w:rsidTr="000E0625">
        <w:tc>
          <w:tcPr>
            <w:tcW w:w="7905" w:type="dxa"/>
          </w:tcPr>
          <w:p w:rsidR="006848D9" w:rsidRPr="00231275" w:rsidRDefault="006848D9" w:rsidP="003C2EE1">
            <w:pPr>
              <w:snapToGrid w:val="0"/>
              <w:jc w:val="center"/>
              <w:rPr>
                <w:sz w:val="27"/>
                <w:szCs w:val="27"/>
              </w:rPr>
            </w:pPr>
            <w:r w:rsidRPr="00DE6414">
              <w:rPr>
                <w:b/>
                <w:sz w:val="22"/>
                <w:szCs w:val="22"/>
              </w:rPr>
              <w:lastRenderedPageBreak/>
              <w:t>1</w:t>
            </w:r>
            <w:r>
              <w:rPr>
                <w:b/>
                <w:sz w:val="22"/>
                <w:szCs w:val="22"/>
              </w:rPr>
              <w:t xml:space="preserve">.КАТЕГОРИИ ПОЛУЧАТЕЛЕЙ </w:t>
            </w:r>
          </w:p>
          <w:p w:rsidR="006848D9" w:rsidRPr="00C200F3" w:rsidRDefault="006848D9" w:rsidP="003C2EE1">
            <w:pPr>
              <w:ind w:left="-8" w:firstLine="284"/>
              <w:jc w:val="both"/>
              <w:rPr>
                <w:sz w:val="22"/>
                <w:szCs w:val="22"/>
                <w:u w:val="single"/>
              </w:rPr>
            </w:pPr>
            <w:r w:rsidRPr="00C200F3">
              <w:rPr>
                <w:sz w:val="22"/>
                <w:szCs w:val="22"/>
              </w:rPr>
              <w:t>● При рождении (усыновлении)</w:t>
            </w:r>
            <w:r w:rsidR="00230FE4">
              <w:rPr>
                <w:sz w:val="22"/>
                <w:szCs w:val="22"/>
              </w:rPr>
              <w:t xml:space="preserve"> начиная</w:t>
            </w:r>
            <w:r w:rsidRPr="00C200F3">
              <w:rPr>
                <w:i/>
                <w:sz w:val="22"/>
                <w:szCs w:val="22"/>
              </w:rPr>
              <w:t xml:space="preserve">с 1 января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C200F3">
                <w:rPr>
                  <w:i/>
                  <w:sz w:val="22"/>
                  <w:szCs w:val="22"/>
                </w:rPr>
                <w:t>2018 г</w:t>
              </w:r>
            </w:smartTag>
            <w:r w:rsidRPr="00C200F3">
              <w:rPr>
                <w:i/>
                <w:sz w:val="22"/>
                <w:szCs w:val="22"/>
              </w:rPr>
              <w:t>.</w:t>
            </w:r>
            <w:r w:rsidRPr="00C200F3">
              <w:rPr>
                <w:sz w:val="22"/>
                <w:szCs w:val="22"/>
              </w:rPr>
              <w:t xml:space="preserve"> первого ребенка ежемесячная выплата  предоставляется до достижения им </w:t>
            </w:r>
            <w:r w:rsidR="00230FE4">
              <w:rPr>
                <w:sz w:val="22"/>
                <w:szCs w:val="22"/>
              </w:rPr>
              <w:t>возраста трех</w:t>
            </w:r>
            <w:r w:rsidRPr="00C200F3">
              <w:rPr>
                <w:sz w:val="22"/>
                <w:szCs w:val="22"/>
              </w:rPr>
              <w:t xml:space="preserve"> лет семьям со среднедушевым доходом, размер которого не превышает </w:t>
            </w:r>
            <w:r w:rsidR="008A205A">
              <w:rPr>
                <w:sz w:val="22"/>
                <w:szCs w:val="22"/>
              </w:rPr>
              <w:t>2</w:t>
            </w:r>
            <w:r w:rsidRPr="00C200F3">
              <w:rPr>
                <w:sz w:val="22"/>
                <w:szCs w:val="22"/>
              </w:rPr>
              <w:t>-кратную величину прожиточного минимума трудоспособного населения, установленного в субъекте Российской Федерации за 2 квартал предыдущего года. В Краснода</w:t>
            </w:r>
            <w:r w:rsidRPr="00C200F3">
              <w:rPr>
                <w:sz w:val="22"/>
                <w:szCs w:val="22"/>
              </w:rPr>
              <w:t>р</w:t>
            </w:r>
            <w:r w:rsidRPr="00C200F3">
              <w:rPr>
                <w:sz w:val="22"/>
                <w:szCs w:val="22"/>
              </w:rPr>
              <w:t xml:space="preserve">ском крае за </w:t>
            </w:r>
            <w:r w:rsidR="00230FE4">
              <w:rPr>
                <w:sz w:val="22"/>
                <w:szCs w:val="22"/>
              </w:rPr>
              <w:br/>
            </w:r>
            <w:r w:rsidRPr="00C200F3">
              <w:rPr>
                <w:sz w:val="22"/>
                <w:szCs w:val="22"/>
              </w:rPr>
              <w:t>2 квартал 201</w:t>
            </w:r>
            <w:r w:rsidR="008A205A">
              <w:rPr>
                <w:sz w:val="22"/>
                <w:szCs w:val="22"/>
              </w:rPr>
              <w:t>9</w:t>
            </w:r>
            <w:r w:rsidRPr="00C200F3">
              <w:rPr>
                <w:sz w:val="22"/>
                <w:szCs w:val="22"/>
              </w:rPr>
              <w:t xml:space="preserve"> года прожиточный минимум для трудоспособного населения у</w:t>
            </w:r>
            <w:r w:rsidRPr="00C200F3">
              <w:rPr>
                <w:sz w:val="22"/>
                <w:szCs w:val="22"/>
              </w:rPr>
              <w:t>с</w:t>
            </w:r>
            <w:r w:rsidRPr="00C200F3">
              <w:rPr>
                <w:sz w:val="22"/>
                <w:szCs w:val="22"/>
              </w:rPr>
              <w:t xml:space="preserve">тановлен в размере </w:t>
            </w:r>
            <w:r w:rsidR="008A205A">
              <w:rPr>
                <w:sz w:val="22"/>
                <w:szCs w:val="22"/>
              </w:rPr>
              <w:t>12030</w:t>
            </w:r>
            <w:r w:rsidRPr="00C200F3">
              <w:rPr>
                <w:sz w:val="22"/>
                <w:szCs w:val="22"/>
              </w:rPr>
              <w:t xml:space="preserve"> рублей, следовательно, для получения ежемесячной выплаты </w:t>
            </w:r>
            <w:r w:rsidRPr="00C200F3">
              <w:rPr>
                <w:i/>
                <w:sz w:val="22"/>
                <w:szCs w:val="22"/>
              </w:rPr>
              <w:t xml:space="preserve">среднедушевой доход семьине должен превышать </w:t>
            </w:r>
            <w:r w:rsidR="008A205A">
              <w:rPr>
                <w:i/>
                <w:sz w:val="22"/>
                <w:szCs w:val="22"/>
              </w:rPr>
              <w:t>24060</w:t>
            </w:r>
            <w:r w:rsidRPr="00C200F3">
              <w:rPr>
                <w:i/>
                <w:sz w:val="22"/>
                <w:szCs w:val="22"/>
              </w:rPr>
              <w:t xml:space="preserve"> рублей</w:t>
            </w:r>
            <w:r w:rsidRPr="00C200F3">
              <w:rPr>
                <w:sz w:val="22"/>
                <w:szCs w:val="22"/>
              </w:rPr>
              <w:t>.</w:t>
            </w:r>
          </w:p>
          <w:p w:rsidR="006848D9" w:rsidRPr="00C200F3" w:rsidRDefault="006848D9" w:rsidP="003C2EE1">
            <w:pPr>
              <w:pStyle w:val="ab"/>
              <w:spacing w:after="0" w:line="240" w:lineRule="auto"/>
              <w:ind w:left="-8" w:right="231" w:firstLine="284"/>
              <w:jc w:val="both"/>
              <w:rPr>
                <w:rFonts w:ascii="Times New Roman" w:hAnsi="Times New Roman"/>
                <w:u w:val="single"/>
              </w:rPr>
            </w:pPr>
            <w:r w:rsidRPr="00C200F3">
              <w:rPr>
                <w:rFonts w:ascii="Times New Roman" w:hAnsi="Times New Roman"/>
              </w:rPr>
              <w:t>● Ежемесячная выплата в связи с рождением (усыновлением) первого р</w:t>
            </w:r>
            <w:r w:rsidRPr="00C200F3">
              <w:rPr>
                <w:rFonts w:ascii="Times New Roman" w:hAnsi="Times New Roman"/>
              </w:rPr>
              <w:t>е</w:t>
            </w:r>
            <w:r w:rsidRPr="00C200F3">
              <w:rPr>
                <w:rFonts w:ascii="Times New Roman" w:hAnsi="Times New Roman"/>
              </w:rPr>
              <w:t xml:space="preserve">бенка осуществляется </w:t>
            </w:r>
            <w:r w:rsidRPr="00C200F3">
              <w:rPr>
                <w:rFonts w:ascii="Times New Roman" w:hAnsi="Times New Roman"/>
                <w:i/>
              </w:rPr>
              <w:t>женщине,</w:t>
            </w:r>
            <w:r w:rsidRPr="00C200F3">
              <w:rPr>
                <w:rFonts w:ascii="Times New Roman" w:hAnsi="Times New Roman"/>
              </w:rPr>
              <w:t xml:space="preserve"> родившей (усыновившей) </w:t>
            </w:r>
            <w:r w:rsidRPr="00C200F3">
              <w:rPr>
                <w:rFonts w:ascii="Times New Roman" w:hAnsi="Times New Roman"/>
                <w:i/>
              </w:rPr>
              <w:t>первого</w:t>
            </w:r>
            <w:r w:rsidRPr="00C200F3">
              <w:rPr>
                <w:rFonts w:ascii="Times New Roman" w:hAnsi="Times New Roman"/>
              </w:rPr>
              <w:t xml:space="preserve"> ребенка, или отцу (усыновителю) либо опекуну ребенка в случае смерти женщины, о</w:t>
            </w:r>
            <w:r w:rsidRPr="00C200F3">
              <w:rPr>
                <w:rFonts w:ascii="Times New Roman" w:hAnsi="Times New Roman"/>
              </w:rPr>
              <w:t>т</w:t>
            </w:r>
            <w:r w:rsidRPr="00C200F3">
              <w:rPr>
                <w:rFonts w:ascii="Times New Roman" w:hAnsi="Times New Roman"/>
              </w:rPr>
              <w:t xml:space="preserve">ца (усыновителя), объявления их умершими, лишения их родительских прав или в случае отмены усыновления ребенка, </w:t>
            </w:r>
            <w:r w:rsidRPr="00C200F3">
              <w:rPr>
                <w:rFonts w:ascii="Times New Roman" w:hAnsi="Times New Roman"/>
                <w:i/>
              </w:rPr>
              <w:t>являющимся гражданами Росси</w:t>
            </w:r>
            <w:r w:rsidRPr="00C200F3">
              <w:rPr>
                <w:rFonts w:ascii="Times New Roman" w:hAnsi="Times New Roman"/>
                <w:i/>
              </w:rPr>
              <w:t>й</w:t>
            </w:r>
            <w:r w:rsidRPr="00C200F3">
              <w:rPr>
                <w:rFonts w:ascii="Times New Roman" w:hAnsi="Times New Roman"/>
                <w:i/>
              </w:rPr>
              <w:t>ской Федерации, постоянно проживающим на территории Российской Фед</w:t>
            </w:r>
            <w:r w:rsidRPr="00C200F3">
              <w:rPr>
                <w:rFonts w:ascii="Times New Roman" w:hAnsi="Times New Roman"/>
                <w:i/>
              </w:rPr>
              <w:t>е</w:t>
            </w:r>
            <w:r w:rsidRPr="00C200F3">
              <w:rPr>
                <w:rFonts w:ascii="Times New Roman" w:hAnsi="Times New Roman"/>
                <w:i/>
              </w:rPr>
              <w:t>рации</w:t>
            </w:r>
            <w:r w:rsidRPr="00F35FEF">
              <w:rPr>
                <w:rFonts w:ascii="Times New Roman" w:hAnsi="Times New Roman"/>
              </w:rPr>
              <w:t>.</w:t>
            </w:r>
          </w:p>
          <w:p w:rsidR="006848D9" w:rsidRDefault="006848D9" w:rsidP="003C2EE1">
            <w:pPr>
              <w:pStyle w:val="ab"/>
              <w:spacing w:after="0" w:line="240" w:lineRule="auto"/>
              <w:ind w:left="-8" w:right="231"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6848D9" w:rsidRPr="0033004E" w:rsidRDefault="006848D9" w:rsidP="00C65AB0">
            <w:pPr>
              <w:snapToGrid w:val="0"/>
              <w:ind w:left="-8" w:firstLine="284"/>
              <w:jc w:val="center"/>
              <w:rPr>
                <w:b/>
                <w:sz w:val="22"/>
                <w:szCs w:val="22"/>
              </w:rPr>
            </w:pPr>
            <w:r w:rsidRPr="0033004E">
              <w:rPr>
                <w:b/>
                <w:sz w:val="22"/>
                <w:szCs w:val="22"/>
              </w:rPr>
              <w:t>2. РАЗМЕР ЕЖЕМЕСЯЧНОЙ ВЫПЛАТЫ В СВЯЗИ С РОЖДЕНИЕМ (УСЫНОВЛЕНИЕМ) ПЕРВОГО РЕБ</w:t>
            </w:r>
            <w:r w:rsidR="00E26E52">
              <w:rPr>
                <w:b/>
                <w:sz w:val="22"/>
                <w:szCs w:val="22"/>
              </w:rPr>
              <w:t>Е</w:t>
            </w:r>
            <w:r w:rsidRPr="0033004E">
              <w:rPr>
                <w:b/>
                <w:sz w:val="22"/>
                <w:szCs w:val="22"/>
              </w:rPr>
              <w:t>НКА</w:t>
            </w:r>
          </w:p>
          <w:p w:rsidR="006848D9" w:rsidRPr="00C200F3" w:rsidRDefault="006848D9" w:rsidP="00C65AB0">
            <w:pPr>
              <w:snapToGrid w:val="0"/>
              <w:ind w:left="-8" w:firstLine="284"/>
              <w:jc w:val="both"/>
              <w:rPr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Ежемесячная выплата в связи с рождением первого реб</w:t>
            </w:r>
            <w:r w:rsidR="00E26E52">
              <w:rPr>
                <w:sz w:val="22"/>
                <w:szCs w:val="22"/>
              </w:rPr>
              <w:t>е</w:t>
            </w:r>
            <w:r w:rsidRPr="00C200F3">
              <w:rPr>
                <w:sz w:val="22"/>
                <w:szCs w:val="22"/>
              </w:rPr>
              <w:t>нка осуществляется в размере прожиточного минимума для детей, установленного в субъекте Росси</w:t>
            </w:r>
            <w:r w:rsidRPr="00C200F3">
              <w:rPr>
                <w:sz w:val="22"/>
                <w:szCs w:val="22"/>
              </w:rPr>
              <w:t>й</w:t>
            </w:r>
            <w:r w:rsidRPr="00C200F3">
              <w:rPr>
                <w:sz w:val="22"/>
                <w:szCs w:val="22"/>
              </w:rPr>
              <w:t>ской Федерации за 2 квартал года, предшествующего году обращения за назн</w:t>
            </w:r>
            <w:r w:rsidRPr="00C200F3">
              <w:rPr>
                <w:sz w:val="22"/>
                <w:szCs w:val="22"/>
              </w:rPr>
              <w:t>а</w:t>
            </w:r>
            <w:r w:rsidRPr="00C200F3">
              <w:rPr>
                <w:sz w:val="22"/>
                <w:szCs w:val="22"/>
              </w:rPr>
              <w:t>чением указанной выплаты.</w:t>
            </w:r>
          </w:p>
          <w:p w:rsidR="006848D9" w:rsidRPr="00C200F3" w:rsidRDefault="006848D9" w:rsidP="00C65AB0">
            <w:pPr>
              <w:snapToGrid w:val="0"/>
              <w:ind w:left="-8" w:firstLine="284"/>
              <w:jc w:val="both"/>
              <w:rPr>
                <w:bCs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Прожиточный минимум для детей в крае за 2 квартал 201</w:t>
            </w:r>
            <w:r w:rsidR="008A205A">
              <w:rPr>
                <w:sz w:val="22"/>
                <w:szCs w:val="22"/>
              </w:rPr>
              <w:t>9</w:t>
            </w:r>
            <w:r w:rsidRPr="00C200F3">
              <w:rPr>
                <w:sz w:val="22"/>
                <w:szCs w:val="22"/>
              </w:rPr>
              <w:t xml:space="preserve"> года установлен в размере </w:t>
            </w:r>
            <w:r w:rsidRPr="00C200F3">
              <w:rPr>
                <w:b/>
                <w:sz w:val="22"/>
                <w:szCs w:val="22"/>
              </w:rPr>
              <w:t>10</w:t>
            </w:r>
            <w:r w:rsidR="008A205A">
              <w:rPr>
                <w:b/>
                <w:sz w:val="22"/>
                <w:szCs w:val="22"/>
              </w:rPr>
              <w:t>639</w:t>
            </w:r>
            <w:r w:rsidRPr="00C200F3">
              <w:rPr>
                <w:b/>
                <w:sz w:val="22"/>
                <w:szCs w:val="22"/>
              </w:rPr>
              <w:t xml:space="preserve"> руб</w:t>
            </w:r>
            <w:r w:rsidRPr="00C57256">
              <w:rPr>
                <w:b/>
                <w:sz w:val="22"/>
                <w:szCs w:val="22"/>
              </w:rPr>
              <w:t>лей</w:t>
            </w:r>
            <w:r w:rsidRPr="00C200F3">
              <w:rPr>
                <w:sz w:val="22"/>
                <w:szCs w:val="22"/>
              </w:rPr>
              <w:t>, именно в таком размере</w:t>
            </w:r>
            <w:r w:rsidR="008A205A">
              <w:rPr>
                <w:sz w:val="22"/>
                <w:szCs w:val="22"/>
              </w:rPr>
              <w:t xml:space="preserve"> будет</w:t>
            </w:r>
            <w:r w:rsidRPr="00C200F3">
              <w:rPr>
                <w:sz w:val="22"/>
                <w:szCs w:val="22"/>
              </w:rPr>
              <w:t xml:space="preserve"> осуществлят</w:t>
            </w:r>
            <w:r w:rsidR="008A205A">
              <w:rPr>
                <w:sz w:val="22"/>
                <w:szCs w:val="22"/>
              </w:rPr>
              <w:t>ь</w:t>
            </w:r>
            <w:r w:rsidRPr="00C200F3">
              <w:rPr>
                <w:sz w:val="22"/>
                <w:szCs w:val="22"/>
              </w:rPr>
              <w:t>ся ежемеся</w:t>
            </w:r>
            <w:r w:rsidRPr="00C200F3">
              <w:rPr>
                <w:sz w:val="22"/>
                <w:szCs w:val="22"/>
              </w:rPr>
              <w:t>ч</w:t>
            </w:r>
            <w:r w:rsidRPr="00C200F3">
              <w:rPr>
                <w:sz w:val="22"/>
                <w:szCs w:val="22"/>
              </w:rPr>
              <w:t>ная выплата гражданам, обратившимся в 20</w:t>
            </w:r>
            <w:r w:rsidR="008A205A">
              <w:rPr>
                <w:sz w:val="22"/>
                <w:szCs w:val="22"/>
              </w:rPr>
              <w:t>20</w:t>
            </w:r>
            <w:r w:rsidRPr="00C200F3">
              <w:rPr>
                <w:sz w:val="22"/>
                <w:szCs w:val="22"/>
              </w:rPr>
              <w:t xml:space="preserve"> году за е</w:t>
            </w:r>
            <w:r w:rsidR="00E26E52">
              <w:rPr>
                <w:sz w:val="22"/>
                <w:szCs w:val="22"/>
              </w:rPr>
              <w:t>е</w:t>
            </w:r>
            <w:r w:rsidRPr="00C200F3">
              <w:rPr>
                <w:sz w:val="22"/>
                <w:szCs w:val="22"/>
              </w:rPr>
              <w:t xml:space="preserve"> назначением.</w:t>
            </w:r>
          </w:p>
          <w:p w:rsidR="006848D9" w:rsidRDefault="006848D9" w:rsidP="00C200F3">
            <w:pPr>
              <w:ind w:firstLine="284"/>
              <w:jc w:val="center"/>
              <w:rPr>
                <w:b/>
                <w:sz w:val="22"/>
                <w:szCs w:val="22"/>
              </w:rPr>
            </w:pPr>
          </w:p>
          <w:p w:rsidR="006848D9" w:rsidRDefault="006848D9" w:rsidP="00C200F3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CC7930">
              <w:rPr>
                <w:b/>
                <w:sz w:val="22"/>
                <w:szCs w:val="22"/>
              </w:rPr>
              <w:t xml:space="preserve">3. ДОКУМЕНТЫ </w:t>
            </w:r>
            <w:r w:rsidRPr="00CC7930">
              <w:rPr>
                <w:b/>
                <w:color w:val="000000"/>
                <w:sz w:val="22"/>
                <w:szCs w:val="22"/>
              </w:rPr>
              <w:t>ДЛЯ НАЗНАЧЕНИЯ ЕЖЕМЕСЯЧНОЙ ВЫПЛАТЫ В СВЯЗИ С РОЖДЕНИЕМ (УСЫНОВЛЕНИЕМ) ПЕРВОГО РЕБ</w:t>
            </w:r>
            <w:r w:rsidR="00E26E52">
              <w:rPr>
                <w:b/>
                <w:color w:val="000000"/>
                <w:sz w:val="22"/>
                <w:szCs w:val="22"/>
              </w:rPr>
              <w:t>Е</w:t>
            </w:r>
            <w:r w:rsidRPr="00CC7930">
              <w:rPr>
                <w:b/>
                <w:color w:val="000000"/>
                <w:sz w:val="22"/>
                <w:szCs w:val="22"/>
              </w:rPr>
              <w:t>НКА</w:t>
            </w:r>
            <w:r>
              <w:rPr>
                <w:b/>
                <w:color w:val="000000"/>
                <w:sz w:val="22"/>
                <w:szCs w:val="22"/>
              </w:rPr>
              <w:t>:</w:t>
            </w:r>
          </w:p>
          <w:p w:rsidR="006848D9" w:rsidRPr="00C200F3" w:rsidRDefault="006848D9" w:rsidP="00C200F3">
            <w:pPr>
              <w:tabs>
                <w:tab w:val="center" w:pos="2414"/>
              </w:tabs>
              <w:rPr>
                <w:color w:val="000000"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</w:t>
            </w:r>
            <w:r w:rsidRPr="00C200F3">
              <w:rPr>
                <w:color w:val="000000"/>
                <w:sz w:val="22"/>
                <w:szCs w:val="22"/>
              </w:rPr>
              <w:t>заявление (по форме);</w:t>
            </w:r>
          </w:p>
          <w:p w:rsidR="006848D9" w:rsidRPr="00C200F3" w:rsidRDefault="006848D9" w:rsidP="00C200F3">
            <w:pPr>
              <w:jc w:val="both"/>
              <w:rPr>
                <w:color w:val="000000"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</w:t>
            </w:r>
            <w:r w:rsidRPr="00C200F3">
              <w:rPr>
                <w:color w:val="000000"/>
                <w:sz w:val="22"/>
                <w:szCs w:val="22"/>
              </w:rPr>
              <w:t xml:space="preserve">документы, удостоверяющие личность, место жительства (пребывания) </w:t>
            </w:r>
            <w:r w:rsidR="002211CD">
              <w:rPr>
                <w:color w:val="000000"/>
                <w:sz w:val="22"/>
                <w:szCs w:val="22"/>
              </w:rPr>
              <w:t xml:space="preserve">или фактического проживания </w:t>
            </w:r>
            <w:r w:rsidRPr="00C200F3">
              <w:rPr>
                <w:color w:val="000000"/>
                <w:sz w:val="22"/>
                <w:szCs w:val="22"/>
              </w:rPr>
              <w:t xml:space="preserve">заявителя; </w:t>
            </w:r>
          </w:p>
          <w:p w:rsidR="006848D9" w:rsidRPr="00C200F3" w:rsidRDefault="006848D9" w:rsidP="00C200F3">
            <w:pPr>
              <w:jc w:val="both"/>
              <w:rPr>
                <w:color w:val="000000"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</w:t>
            </w:r>
            <w:r w:rsidRPr="00C200F3">
              <w:rPr>
                <w:color w:val="000000"/>
                <w:sz w:val="22"/>
                <w:szCs w:val="22"/>
              </w:rPr>
              <w:t>свидетельство о рождении (усыновлении) реб</w:t>
            </w:r>
            <w:r w:rsidR="00E26E52">
              <w:rPr>
                <w:color w:val="000000"/>
                <w:sz w:val="22"/>
                <w:szCs w:val="22"/>
              </w:rPr>
              <w:t>е</w:t>
            </w:r>
            <w:r w:rsidRPr="00C200F3">
              <w:rPr>
                <w:color w:val="000000"/>
                <w:sz w:val="22"/>
                <w:szCs w:val="22"/>
              </w:rPr>
              <w:t>нка (детей);</w:t>
            </w:r>
          </w:p>
          <w:p w:rsidR="006848D9" w:rsidRPr="00C200F3" w:rsidRDefault="006848D9" w:rsidP="00C200F3">
            <w:pPr>
              <w:jc w:val="both"/>
              <w:rPr>
                <w:color w:val="000000"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</w:t>
            </w:r>
            <w:r w:rsidRPr="00C200F3">
              <w:rPr>
                <w:color w:val="000000"/>
                <w:sz w:val="22"/>
                <w:szCs w:val="22"/>
              </w:rPr>
              <w:t>документы, подтверждающие принадлежность к гражданству Российской Ф</w:t>
            </w:r>
            <w:r w:rsidRPr="00C200F3">
              <w:rPr>
                <w:color w:val="000000"/>
                <w:sz w:val="22"/>
                <w:szCs w:val="22"/>
              </w:rPr>
              <w:t>е</w:t>
            </w:r>
            <w:r w:rsidRPr="00C200F3">
              <w:rPr>
                <w:color w:val="000000"/>
                <w:sz w:val="22"/>
                <w:szCs w:val="22"/>
              </w:rPr>
              <w:t>дерации заявителя и реб</w:t>
            </w:r>
            <w:r w:rsidR="00E26E52">
              <w:rPr>
                <w:color w:val="000000"/>
                <w:sz w:val="22"/>
                <w:szCs w:val="22"/>
              </w:rPr>
              <w:t>е</w:t>
            </w:r>
            <w:r w:rsidRPr="00C200F3">
              <w:rPr>
                <w:color w:val="000000"/>
                <w:sz w:val="22"/>
                <w:szCs w:val="22"/>
              </w:rPr>
              <w:t>нка;</w:t>
            </w:r>
          </w:p>
          <w:p w:rsidR="006848D9" w:rsidRDefault="006848D9" w:rsidP="00C200F3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</w:t>
            </w:r>
            <w:r w:rsidRPr="00C200F3">
              <w:rPr>
                <w:color w:val="000000"/>
                <w:sz w:val="22"/>
                <w:szCs w:val="22"/>
              </w:rPr>
              <w:t xml:space="preserve">документы о доходах членов семьи </w:t>
            </w:r>
            <w:r w:rsidRPr="00C200F3">
              <w:rPr>
                <w:i/>
                <w:color w:val="000000"/>
                <w:sz w:val="22"/>
                <w:szCs w:val="22"/>
              </w:rPr>
              <w:t>за 12 календарных месяцев</w:t>
            </w:r>
            <w:r w:rsidRPr="00C200F3">
              <w:rPr>
                <w:color w:val="000000"/>
                <w:sz w:val="22"/>
                <w:szCs w:val="22"/>
              </w:rPr>
              <w:t>, предшеству</w:t>
            </w:r>
            <w:r w:rsidRPr="00C200F3">
              <w:rPr>
                <w:color w:val="000000"/>
                <w:sz w:val="22"/>
                <w:szCs w:val="22"/>
              </w:rPr>
              <w:t>ю</w:t>
            </w:r>
            <w:r w:rsidRPr="00C200F3">
              <w:rPr>
                <w:color w:val="000000"/>
                <w:sz w:val="22"/>
                <w:szCs w:val="22"/>
              </w:rPr>
              <w:t>щих месяцу подачи заявления</w:t>
            </w:r>
            <w:r w:rsidR="00230FE4">
              <w:rPr>
                <w:color w:val="000000"/>
                <w:sz w:val="22"/>
                <w:szCs w:val="22"/>
              </w:rPr>
              <w:t>:</w:t>
            </w:r>
          </w:p>
          <w:p w:rsidR="00230FE4" w:rsidRPr="00C200F3" w:rsidRDefault="00230FE4" w:rsidP="00C200F3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</w:t>
            </w:r>
            <w:r>
              <w:rPr>
                <w:color w:val="000000"/>
                <w:sz w:val="22"/>
                <w:szCs w:val="22"/>
              </w:rPr>
              <w:t>справка с места работы (службы, учебы) либо иной документ, подтвержда</w:t>
            </w:r>
            <w:r>
              <w:rPr>
                <w:color w:val="000000"/>
                <w:sz w:val="22"/>
                <w:szCs w:val="22"/>
              </w:rPr>
              <w:t>ю</w:t>
            </w:r>
            <w:r>
              <w:rPr>
                <w:color w:val="000000"/>
                <w:sz w:val="22"/>
                <w:szCs w:val="22"/>
              </w:rPr>
              <w:t>щий доход каждого члена семьи;</w:t>
            </w:r>
          </w:p>
          <w:p w:rsidR="006848D9" w:rsidRPr="00C200F3" w:rsidRDefault="006848D9" w:rsidP="00C200F3">
            <w:pPr>
              <w:widowControl w:val="0"/>
              <w:autoSpaceDE w:val="0"/>
              <w:jc w:val="both"/>
              <w:rPr>
                <w:color w:val="000000"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</w:t>
            </w:r>
            <w:r w:rsidRPr="00C200F3">
              <w:rPr>
                <w:color w:val="000000"/>
                <w:sz w:val="22"/>
                <w:szCs w:val="22"/>
              </w:rPr>
              <w:t>справка из военного комиссариата о призыве родителя (супруга родителя) на военную службу;</w:t>
            </w:r>
          </w:p>
          <w:p w:rsidR="006848D9" w:rsidRPr="00BF5173" w:rsidRDefault="006848D9" w:rsidP="00C200F3">
            <w:pPr>
              <w:pStyle w:val="ab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00F3">
              <w:t>●</w:t>
            </w:r>
            <w:r w:rsidRPr="00C200F3">
              <w:rPr>
                <w:rFonts w:ascii="Times New Roman" w:hAnsi="Times New Roman"/>
                <w:color w:val="000000"/>
              </w:rPr>
              <w:t>документ, подтверждающий реквизиты сч</w:t>
            </w:r>
            <w:r w:rsidR="00E26E52">
              <w:rPr>
                <w:rFonts w:ascii="Times New Roman" w:hAnsi="Times New Roman"/>
                <w:color w:val="000000"/>
              </w:rPr>
              <w:t>е</w:t>
            </w:r>
            <w:r w:rsidRPr="00C200F3">
              <w:rPr>
                <w:rFonts w:ascii="Times New Roman" w:hAnsi="Times New Roman"/>
                <w:color w:val="000000"/>
              </w:rPr>
              <w:t>та в российской кредитной орган</w:t>
            </w:r>
            <w:r w:rsidRPr="00C200F3">
              <w:rPr>
                <w:rFonts w:ascii="Times New Roman" w:hAnsi="Times New Roman"/>
                <w:color w:val="000000"/>
              </w:rPr>
              <w:t>и</w:t>
            </w:r>
            <w:r w:rsidRPr="00C200F3">
              <w:rPr>
                <w:rFonts w:ascii="Times New Roman" w:hAnsi="Times New Roman"/>
                <w:color w:val="000000"/>
              </w:rPr>
              <w:t>зации, открытого на заявителя.</w:t>
            </w:r>
          </w:p>
        </w:tc>
        <w:tc>
          <w:tcPr>
            <w:tcW w:w="8121" w:type="dxa"/>
          </w:tcPr>
          <w:p w:rsidR="006848D9" w:rsidRDefault="006848D9" w:rsidP="00C200F3">
            <w:pPr>
              <w:widowControl w:val="0"/>
              <w:autoSpaceDE w:val="0"/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33004E">
              <w:rPr>
                <w:b/>
                <w:color w:val="000000"/>
                <w:sz w:val="22"/>
                <w:szCs w:val="22"/>
              </w:rPr>
              <w:t>4. ПЕРЕЧЕНЬ ВИДОВ ДОХОДОВ</w:t>
            </w:r>
            <w:r>
              <w:rPr>
                <w:color w:val="000000"/>
                <w:sz w:val="27"/>
                <w:szCs w:val="27"/>
              </w:rPr>
              <w:t xml:space="preserve">, </w:t>
            </w:r>
            <w:r w:rsidRPr="0033004E">
              <w:rPr>
                <w:b/>
                <w:color w:val="000000"/>
                <w:sz w:val="22"/>
                <w:szCs w:val="22"/>
              </w:rPr>
              <w:t>УЧИТЫВАЕМЫХ</w:t>
            </w:r>
            <w:r>
              <w:rPr>
                <w:b/>
                <w:color w:val="000000"/>
                <w:sz w:val="22"/>
                <w:szCs w:val="22"/>
              </w:rPr>
              <w:t xml:space="preserve"> ПРИ РАСЧ</w:t>
            </w:r>
            <w:r w:rsidR="00E26E52">
              <w:rPr>
                <w:b/>
                <w:color w:val="000000"/>
                <w:sz w:val="22"/>
                <w:szCs w:val="22"/>
              </w:rPr>
              <w:t>Е</w:t>
            </w:r>
            <w:r>
              <w:rPr>
                <w:b/>
                <w:color w:val="000000"/>
                <w:sz w:val="22"/>
                <w:szCs w:val="22"/>
              </w:rPr>
              <w:t>ТЕ СРЕДНЕДУШЕВОГО ДОХОДА СЕМЬИ</w:t>
            </w:r>
          </w:p>
          <w:p w:rsidR="006848D9" w:rsidRPr="00C200F3" w:rsidRDefault="006848D9" w:rsidP="00B9053D">
            <w:pPr>
              <w:widowControl w:val="0"/>
              <w:autoSpaceDE w:val="0"/>
              <w:ind w:firstLine="284"/>
              <w:jc w:val="both"/>
              <w:rPr>
                <w:i/>
                <w:color w:val="000000"/>
                <w:sz w:val="22"/>
                <w:szCs w:val="22"/>
              </w:rPr>
            </w:pPr>
            <w:r w:rsidRPr="00C200F3">
              <w:rPr>
                <w:color w:val="000000"/>
                <w:sz w:val="22"/>
                <w:szCs w:val="22"/>
              </w:rPr>
              <w:t>В состав семьи, учитываемый при расч</w:t>
            </w:r>
            <w:r w:rsidR="00E26E52">
              <w:rPr>
                <w:color w:val="000000"/>
                <w:sz w:val="22"/>
                <w:szCs w:val="22"/>
              </w:rPr>
              <w:t>е</w:t>
            </w:r>
            <w:r w:rsidRPr="00C200F3">
              <w:rPr>
                <w:color w:val="000000"/>
                <w:sz w:val="22"/>
                <w:szCs w:val="22"/>
              </w:rPr>
              <w:t>те среднедушевого дохода семьи, вкл</w:t>
            </w:r>
            <w:r w:rsidRPr="00C200F3">
              <w:rPr>
                <w:color w:val="000000"/>
                <w:sz w:val="22"/>
                <w:szCs w:val="22"/>
              </w:rPr>
              <w:t>ю</w:t>
            </w:r>
            <w:r w:rsidRPr="00C200F3">
              <w:rPr>
                <w:color w:val="000000"/>
                <w:sz w:val="22"/>
                <w:szCs w:val="22"/>
              </w:rPr>
              <w:t xml:space="preserve">чаются </w:t>
            </w:r>
            <w:r w:rsidRPr="00C200F3">
              <w:rPr>
                <w:i/>
                <w:color w:val="000000"/>
                <w:sz w:val="22"/>
                <w:szCs w:val="22"/>
              </w:rPr>
              <w:t>родители</w:t>
            </w:r>
            <w:r w:rsidRPr="00C200F3">
              <w:rPr>
                <w:color w:val="000000"/>
                <w:sz w:val="22"/>
                <w:szCs w:val="22"/>
              </w:rPr>
              <w:t xml:space="preserve"> (усыновители), опекуны реб</w:t>
            </w:r>
            <w:r w:rsidR="00E26E52">
              <w:rPr>
                <w:color w:val="000000"/>
                <w:sz w:val="22"/>
                <w:szCs w:val="22"/>
              </w:rPr>
              <w:t>е</w:t>
            </w:r>
            <w:r w:rsidRPr="00C200F3">
              <w:rPr>
                <w:color w:val="000000"/>
                <w:sz w:val="22"/>
                <w:szCs w:val="22"/>
              </w:rPr>
              <w:t>нка, в связи с рождением (усыно</w:t>
            </w:r>
            <w:r w:rsidRPr="00C200F3">
              <w:rPr>
                <w:color w:val="000000"/>
                <w:sz w:val="22"/>
                <w:szCs w:val="22"/>
              </w:rPr>
              <w:t>в</w:t>
            </w:r>
            <w:r w:rsidRPr="00C200F3">
              <w:rPr>
                <w:color w:val="000000"/>
                <w:sz w:val="22"/>
                <w:szCs w:val="22"/>
              </w:rPr>
              <w:t>лением) которого у гражданина возникло право на получение ежемесячной выпл</w:t>
            </w:r>
            <w:r w:rsidRPr="00C200F3">
              <w:rPr>
                <w:color w:val="000000"/>
                <w:sz w:val="22"/>
                <w:szCs w:val="22"/>
              </w:rPr>
              <w:t>а</w:t>
            </w:r>
            <w:r w:rsidRPr="00C200F3">
              <w:rPr>
                <w:color w:val="000000"/>
                <w:sz w:val="22"/>
                <w:szCs w:val="22"/>
              </w:rPr>
              <w:t xml:space="preserve">ты, </w:t>
            </w:r>
            <w:r w:rsidRPr="00C200F3">
              <w:rPr>
                <w:i/>
                <w:color w:val="000000"/>
                <w:sz w:val="22"/>
                <w:szCs w:val="22"/>
              </w:rPr>
              <w:t>супруги родителей несовершеннолетних детей и несовершеннолетние дети.</w:t>
            </w:r>
          </w:p>
          <w:p w:rsidR="006848D9" w:rsidRPr="00C200F3" w:rsidRDefault="006848D9" w:rsidP="00B9053D">
            <w:pPr>
              <w:widowControl w:val="0"/>
              <w:autoSpaceDE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C200F3">
              <w:rPr>
                <w:color w:val="000000"/>
                <w:sz w:val="22"/>
                <w:szCs w:val="22"/>
              </w:rPr>
              <w:t>Для назначения ежемесячной вы</w:t>
            </w:r>
            <w:r>
              <w:rPr>
                <w:color w:val="000000"/>
                <w:sz w:val="22"/>
                <w:szCs w:val="22"/>
              </w:rPr>
              <w:t>платы заявитель</w:t>
            </w:r>
            <w:r w:rsidRPr="00C200F3">
              <w:rPr>
                <w:color w:val="000000"/>
                <w:sz w:val="22"/>
                <w:szCs w:val="22"/>
              </w:rPr>
              <w:t xml:space="preserve"> представл</w:t>
            </w:r>
            <w:r>
              <w:rPr>
                <w:color w:val="000000"/>
                <w:sz w:val="22"/>
                <w:szCs w:val="22"/>
              </w:rPr>
              <w:t>яет</w:t>
            </w:r>
            <w:r w:rsidRPr="00C200F3">
              <w:rPr>
                <w:color w:val="000000"/>
                <w:sz w:val="22"/>
                <w:szCs w:val="22"/>
              </w:rPr>
              <w:t xml:space="preserve"> доходы семьи </w:t>
            </w:r>
            <w:r w:rsidRPr="00C200F3">
              <w:rPr>
                <w:i/>
                <w:color w:val="000000"/>
                <w:sz w:val="22"/>
                <w:szCs w:val="22"/>
              </w:rPr>
              <w:t>за последние 12 календарных месяцев,</w:t>
            </w:r>
            <w:r w:rsidRPr="00C200F3">
              <w:rPr>
                <w:color w:val="000000"/>
                <w:sz w:val="22"/>
                <w:szCs w:val="22"/>
              </w:rPr>
              <w:t xml:space="preserve"> предшествующих месяцу подачи заявления:</w:t>
            </w:r>
          </w:p>
          <w:p w:rsidR="006848D9" w:rsidRPr="00C200F3" w:rsidRDefault="006848D9" w:rsidP="00B9053D">
            <w:pPr>
              <w:widowControl w:val="0"/>
              <w:autoSpaceDE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●</w:t>
            </w:r>
            <w:r w:rsidR="0097304C">
              <w:rPr>
                <w:color w:val="000000"/>
                <w:sz w:val="22"/>
                <w:szCs w:val="22"/>
              </w:rPr>
              <w:t>вознагр</w:t>
            </w:r>
            <w:bookmarkStart w:id="0" w:name="_GoBack"/>
            <w:bookmarkEnd w:id="0"/>
            <w:r w:rsidR="0097304C">
              <w:rPr>
                <w:color w:val="000000"/>
                <w:sz w:val="22"/>
                <w:szCs w:val="22"/>
              </w:rPr>
              <w:t>аждение за выполнение трудовых или иных обязанностей, включая выплаты компенсационного и стимулирующего характера, вознаграждение за в</w:t>
            </w:r>
            <w:r w:rsidR="0097304C">
              <w:rPr>
                <w:color w:val="000000"/>
                <w:sz w:val="22"/>
                <w:szCs w:val="22"/>
              </w:rPr>
              <w:t>ы</w:t>
            </w:r>
            <w:r w:rsidR="0097304C">
              <w:rPr>
                <w:color w:val="000000"/>
                <w:sz w:val="22"/>
                <w:szCs w:val="22"/>
              </w:rPr>
              <w:t>полненную работу</w:t>
            </w:r>
            <w:r w:rsidRPr="00C200F3">
              <w:rPr>
                <w:color w:val="000000"/>
                <w:sz w:val="22"/>
                <w:szCs w:val="22"/>
              </w:rPr>
              <w:t>;</w:t>
            </w:r>
          </w:p>
          <w:p w:rsidR="006848D9" w:rsidRPr="00C200F3" w:rsidRDefault="006848D9" w:rsidP="00B9053D">
            <w:pPr>
              <w:ind w:firstLine="284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●</w:t>
            </w:r>
            <w:r w:rsidRPr="00C200F3">
              <w:rPr>
                <w:sz w:val="22"/>
                <w:szCs w:val="22"/>
              </w:rPr>
              <w:t>пенсии, пособия, стипендии и иные аналогичные выплаты, полученные гра</w:t>
            </w:r>
            <w:r w:rsidRPr="00C200F3">
              <w:rPr>
                <w:sz w:val="22"/>
                <w:szCs w:val="22"/>
              </w:rPr>
              <w:t>ж</w:t>
            </w:r>
            <w:r w:rsidRPr="00C200F3">
              <w:rPr>
                <w:sz w:val="22"/>
                <w:szCs w:val="22"/>
              </w:rPr>
              <w:t>данином в соответствии с законодательством Российской Федерации и (или) зак</w:t>
            </w:r>
            <w:r w:rsidRPr="00C200F3">
              <w:rPr>
                <w:sz w:val="22"/>
                <w:szCs w:val="22"/>
              </w:rPr>
              <w:t>о</w:t>
            </w:r>
            <w:r w:rsidRPr="00C200F3">
              <w:rPr>
                <w:sz w:val="22"/>
                <w:szCs w:val="22"/>
              </w:rPr>
              <w:t>нодательством субъекта Российской Федерации (в том числе,</w:t>
            </w:r>
            <w:r w:rsidR="00230FE4">
              <w:rPr>
                <w:sz w:val="22"/>
                <w:szCs w:val="22"/>
              </w:rPr>
              <w:t xml:space="preserve"> ежемесячная в</w:t>
            </w:r>
            <w:r w:rsidR="00230FE4">
              <w:rPr>
                <w:sz w:val="22"/>
                <w:szCs w:val="22"/>
              </w:rPr>
              <w:t>ы</w:t>
            </w:r>
            <w:r w:rsidR="00230FE4">
              <w:rPr>
                <w:sz w:val="22"/>
                <w:szCs w:val="22"/>
              </w:rPr>
              <w:t>плата в связи с рождением (усыновлением) первого (второго) ребенка,</w:t>
            </w:r>
            <w:r w:rsidRPr="00C200F3">
              <w:rPr>
                <w:sz w:val="22"/>
                <w:szCs w:val="22"/>
              </w:rPr>
              <w:t xml:space="preserve"> пособие по вр</w:t>
            </w:r>
            <w:r w:rsidRPr="00C200F3">
              <w:rPr>
                <w:sz w:val="22"/>
                <w:szCs w:val="22"/>
              </w:rPr>
              <w:t>е</w:t>
            </w:r>
            <w:r w:rsidRPr="00C200F3">
              <w:rPr>
                <w:sz w:val="22"/>
                <w:szCs w:val="22"/>
              </w:rPr>
              <w:t>менной нетрудоспособности, пособие по беременности и родам, единовреме</w:t>
            </w:r>
            <w:r w:rsidRPr="00C200F3">
              <w:rPr>
                <w:sz w:val="22"/>
                <w:szCs w:val="22"/>
              </w:rPr>
              <w:t>н</w:t>
            </w:r>
            <w:r w:rsidRPr="00C200F3">
              <w:rPr>
                <w:sz w:val="22"/>
                <w:szCs w:val="22"/>
              </w:rPr>
              <w:t>ное пособие</w:t>
            </w:r>
            <w:r w:rsidR="0097304C">
              <w:rPr>
                <w:sz w:val="22"/>
                <w:szCs w:val="22"/>
              </w:rPr>
              <w:t xml:space="preserve"> при рождении ребенка и</w:t>
            </w:r>
            <w:r w:rsidRPr="00C200F3">
              <w:rPr>
                <w:sz w:val="22"/>
                <w:szCs w:val="22"/>
              </w:rPr>
              <w:t xml:space="preserve"> женщинам, вставшим на уч</w:t>
            </w:r>
            <w:r w:rsidR="00E26E52">
              <w:rPr>
                <w:sz w:val="22"/>
                <w:szCs w:val="22"/>
              </w:rPr>
              <w:t>е</w:t>
            </w:r>
            <w:r w:rsidRPr="00C200F3">
              <w:rPr>
                <w:sz w:val="22"/>
                <w:szCs w:val="22"/>
              </w:rPr>
              <w:t>т в медицинских о</w:t>
            </w:r>
            <w:r w:rsidRPr="00C200F3">
              <w:rPr>
                <w:sz w:val="22"/>
                <w:szCs w:val="22"/>
              </w:rPr>
              <w:t>р</w:t>
            </w:r>
            <w:r w:rsidRPr="00C200F3">
              <w:rPr>
                <w:sz w:val="22"/>
                <w:szCs w:val="22"/>
              </w:rPr>
              <w:t>ганизациях в ранние сроки беременности</w:t>
            </w:r>
            <w:proofErr w:type="gramEnd"/>
            <w:r w:rsidRPr="00C200F3">
              <w:rPr>
                <w:sz w:val="22"/>
                <w:szCs w:val="22"/>
              </w:rPr>
              <w:t>;</w:t>
            </w:r>
            <w:r w:rsidR="0097304C">
              <w:rPr>
                <w:sz w:val="22"/>
                <w:szCs w:val="22"/>
              </w:rPr>
              <w:t xml:space="preserve"> ежемесячное пособие по уходу за ребе</w:t>
            </w:r>
            <w:r w:rsidR="0097304C">
              <w:rPr>
                <w:sz w:val="22"/>
                <w:szCs w:val="22"/>
              </w:rPr>
              <w:t>н</w:t>
            </w:r>
            <w:r w:rsidR="0097304C">
              <w:rPr>
                <w:sz w:val="22"/>
                <w:szCs w:val="22"/>
              </w:rPr>
              <w:t>ком,</w:t>
            </w:r>
            <w:r w:rsidRPr="00C200F3">
              <w:rPr>
                <w:sz w:val="22"/>
                <w:szCs w:val="22"/>
              </w:rPr>
              <w:t xml:space="preserve"> пособие по безработице);</w:t>
            </w:r>
          </w:p>
          <w:p w:rsidR="006848D9" w:rsidRPr="00C200F3" w:rsidRDefault="006848D9" w:rsidP="00B9053D">
            <w:pPr>
              <w:ind w:firstLine="284"/>
              <w:jc w:val="both"/>
              <w:rPr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●доходы, полученные от исполнения договоров гражданско-правового характ</w:t>
            </w:r>
            <w:r w:rsidRPr="00C200F3">
              <w:rPr>
                <w:sz w:val="22"/>
                <w:szCs w:val="22"/>
              </w:rPr>
              <w:t>е</w:t>
            </w:r>
            <w:r w:rsidRPr="00C200F3">
              <w:rPr>
                <w:sz w:val="22"/>
                <w:szCs w:val="22"/>
              </w:rPr>
              <w:t xml:space="preserve">ра, от предпринимательской и иной деятельности;  </w:t>
            </w:r>
          </w:p>
          <w:p w:rsidR="006848D9" w:rsidRPr="00C200F3" w:rsidRDefault="006848D9" w:rsidP="00B9053D">
            <w:pPr>
              <w:ind w:firstLine="284"/>
              <w:jc w:val="both"/>
              <w:rPr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>●денежное довольствие (денежное содержание) военнослужащих, сотрудников органов внутренних дел Российской Федерации, таможенных органов Российской Федерации и других органов;</w:t>
            </w:r>
          </w:p>
          <w:p w:rsidR="006848D9" w:rsidRPr="00C200F3" w:rsidRDefault="006848D9" w:rsidP="00B9053D">
            <w:pPr>
              <w:widowControl w:val="0"/>
              <w:autoSpaceDE w:val="0"/>
              <w:ind w:firstLine="284"/>
              <w:jc w:val="both"/>
              <w:rPr>
                <w:color w:val="000000"/>
                <w:sz w:val="22"/>
                <w:szCs w:val="22"/>
              </w:rPr>
            </w:pPr>
            <w:r w:rsidRPr="00C200F3">
              <w:rPr>
                <w:sz w:val="22"/>
                <w:szCs w:val="22"/>
              </w:rPr>
              <w:t xml:space="preserve">●компенсация, выплачиваемая государственным органом или общественным </w:t>
            </w:r>
            <w:r w:rsidR="008A205A" w:rsidRPr="00C200F3">
              <w:rPr>
                <w:sz w:val="22"/>
                <w:szCs w:val="22"/>
              </w:rPr>
              <w:t>объединением</w:t>
            </w:r>
            <w:r w:rsidRPr="00C200F3">
              <w:rPr>
                <w:sz w:val="22"/>
                <w:szCs w:val="22"/>
              </w:rPr>
              <w:t xml:space="preserve"> за время исполнения государственных или общественных обязанн</w:t>
            </w:r>
            <w:r w:rsidRPr="00C200F3">
              <w:rPr>
                <w:sz w:val="22"/>
                <w:szCs w:val="22"/>
              </w:rPr>
              <w:t>о</w:t>
            </w:r>
            <w:r w:rsidRPr="00C200F3">
              <w:rPr>
                <w:sz w:val="22"/>
                <w:szCs w:val="22"/>
              </w:rPr>
              <w:t>стей.</w:t>
            </w:r>
          </w:p>
          <w:p w:rsidR="006848D9" w:rsidRDefault="006848D9" w:rsidP="00B9053D">
            <w:pPr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C200F3">
              <w:rPr>
                <w:b/>
                <w:sz w:val="22"/>
                <w:szCs w:val="22"/>
              </w:rPr>
              <w:t>Ежемесячная выплата в связи с рождением (усыновлением) первого реб</w:t>
            </w:r>
            <w:r w:rsidR="00E26E52"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>н</w:t>
            </w:r>
            <w:r w:rsidRPr="00C200F3">
              <w:rPr>
                <w:b/>
                <w:sz w:val="22"/>
                <w:szCs w:val="22"/>
              </w:rPr>
              <w:t xml:space="preserve">ка назначается </w:t>
            </w:r>
            <w:r w:rsidR="00F35FEF">
              <w:rPr>
                <w:b/>
                <w:i/>
                <w:sz w:val="22"/>
                <w:szCs w:val="22"/>
              </w:rPr>
              <w:t>до исполнения ребенком возраста</w:t>
            </w:r>
            <w:r w:rsidRPr="00C200F3">
              <w:rPr>
                <w:b/>
                <w:i/>
                <w:sz w:val="22"/>
                <w:szCs w:val="22"/>
              </w:rPr>
              <w:t xml:space="preserve"> один год. </w:t>
            </w:r>
          </w:p>
          <w:p w:rsidR="006848D9" w:rsidRPr="00C200F3" w:rsidRDefault="006848D9" w:rsidP="00B9053D">
            <w:pPr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C200F3">
              <w:rPr>
                <w:b/>
                <w:sz w:val="22"/>
                <w:szCs w:val="22"/>
              </w:rPr>
              <w:t>Поистечении указанного срока заявитель пода</w:t>
            </w:r>
            <w:r w:rsidR="00E26E52"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>т новое заявление о назн</w:t>
            </w:r>
            <w:r w:rsidRPr="00C200F3">
              <w:rPr>
                <w:b/>
                <w:sz w:val="22"/>
                <w:szCs w:val="22"/>
              </w:rPr>
              <w:t>а</w:t>
            </w:r>
            <w:r w:rsidRPr="00C200F3">
              <w:rPr>
                <w:b/>
                <w:sz w:val="22"/>
                <w:szCs w:val="22"/>
              </w:rPr>
              <w:t>чении ежемесячной выплаты в связи с рождением (усыновлением) первого реб</w:t>
            </w:r>
            <w:r w:rsidR="00E26E52"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>нка</w:t>
            </w:r>
            <w:r>
              <w:rPr>
                <w:b/>
                <w:sz w:val="22"/>
                <w:szCs w:val="22"/>
              </w:rPr>
              <w:t xml:space="preserve"> и</w:t>
            </w:r>
            <w:r w:rsidRPr="00C200F3">
              <w:rPr>
                <w:b/>
                <w:sz w:val="22"/>
                <w:szCs w:val="22"/>
              </w:rPr>
              <w:t xml:space="preserve"> представляет документы (сведения), необходимые для</w:t>
            </w:r>
            <w:r>
              <w:rPr>
                <w:b/>
                <w:sz w:val="22"/>
                <w:szCs w:val="22"/>
              </w:rPr>
              <w:t xml:space="preserve"> е</w:t>
            </w:r>
            <w:r w:rsidR="00E26E52"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 xml:space="preserve"> назнач</w:t>
            </w:r>
            <w:r w:rsidRPr="00C200F3"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>ния</w:t>
            </w:r>
            <w:r w:rsidR="008A205A">
              <w:rPr>
                <w:b/>
                <w:sz w:val="22"/>
                <w:szCs w:val="22"/>
              </w:rPr>
              <w:t xml:space="preserve"> до исполнения ребенком возраста </w:t>
            </w:r>
            <w:r w:rsidR="008A205A" w:rsidRPr="008A205A">
              <w:rPr>
                <w:b/>
                <w:i/>
                <w:sz w:val="22"/>
                <w:szCs w:val="22"/>
              </w:rPr>
              <w:t>двух лет</w:t>
            </w:r>
            <w:r w:rsidR="008A205A">
              <w:rPr>
                <w:b/>
                <w:sz w:val="22"/>
                <w:szCs w:val="22"/>
              </w:rPr>
              <w:t>, а затем – до исполнения р</w:t>
            </w:r>
            <w:r w:rsidR="008A205A">
              <w:rPr>
                <w:b/>
                <w:sz w:val="22"/>
                <w:szCs w:val="22"/>
              </w:rPr>
              <w:t>е</w:t>
            </w:r>
            <w:r w:rsidR="008A205A">
              <w:rPr>
                <w:b/>
                <w:sz w:val="22"/>
                <w:szCs w:val="22"/>
              </w:rPr>
              <w:t xml:space="preserve">бенком возраста </w:t>
            </w:r>
            <w:r w:rsidR="008A205A" w:rsidRPr="008A205A">
              <w:rPr>
                <w:b/>
                <w:i/>
                <w:sz w:val="22"/>
                <w:szCs w:val="22"/>
              </w:rPr>
              <w:t>трех лет</w:t>
            </w:r>
            <w:r w:rsidRPr="00C200F3">
              <w:rPr>
                <w:b/>
                <w:sz w:val="22"/>
                <w:szCs w:val="22"/>
              </w:rPr>
              <w:t>.</w:t>
            </w:r>
          </w:p>
          <w:p w:rsidR="00230FE4" w:rsidRPr="00C200F3" w:rsidRDefault="00230FE4" w:rsidP="00230FE4">
            <w:pPr>
              <w:ind w:firstLine="284"/>
              <w:jc w:val="both"/>
              <w:rPr>
                <w:b/>
                <w:sz w:val="22"/>
                <w:szCs w:val="22"/>
              </w:rPr>
            </w:pPr>
            <w:r w:rsidRPr="00C200F3">
              <w:rPr>
                <w:b/>
                <w:sz w:val="22"/>
                <w:szCs w:val="22"/>
              </w:rPr>
              <w:t>Ежемесячная выплата в связи с рождением (усыновлением) первого реб</w:t>
            </w:r>
            <w:r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>н</w:t>
            </w:r>
            <w:r w:rsidRPr="00C200F3">
              <w:rPr>
                <w:b/>
                <w:sz w:val="22"/>
                <w:szCs w:val="22"/>
              </w:rPr>
              <w:t>ка осуществляется со дня рождения реб</w:t>
            </w:r>
            <w:r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 xml:space="preserve">нка, если обращение за </w:t>
            </w:r>
            <w:r>
              <w:rPr>
                <w:b/>
                <w:sz w:val="22"/>
                <w:szCs w:val="22"/>
              </w:rPr>
              <w:t>ней</w:t>
            </w:r>
            <w:r w:rsidRPr="00C200F3">
              <w:rPr>
                <w:b/>
                <w:sz w:val="22"/>
                <w:szCs w:val="22"/>
              </w:rPr>
              <w:t xml:space="preserve"> послед</w:t>
            </w:r>
            <w:r w:rsidRPr="00C200F3">
              <w:rPr>
                <w:b/>
                <w:sz w:val="22"/>
                <w:szCs w:val="22"/>
              </w:rPr>
              <w:t>о</w:t>
            </w:r>
            <w:r w:rsidRPr="00C200F3">
              <w:rPr>
                <w:b/>
                <w:sz w:val="22"/>
                <w:szCs w:val="22"/>
              </w:rPr>
              <w:t xml:space="preserve">вало не позднее </w:t>
            </w:r>
            <w:r>
              <w:rPr>
                <w:b/>
                <w:i/>
                <w:sz w:val="22"/>
                <w:szCs w:val="22"/>
              </w:rPr>
              <w:t>6</w:t>
            </w:r>
            <w:r w:rsidRPr="00C200F3">
              <w:rPr>
                <w:b/>
                <w:sz w:val="22"/>
                <w:szCs w:val="22"/>
              </w:rPr>
              <w:t xml:space="preserve"> месяцев со дня рождения реб</w:t>
            </w:r>
            <w:r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>нка; в остальных слу</w:t>
            </w:r>
            <w:r>
              <w:rPr>
                <w:b/>
                <w:sz w:val="22"/>
                <w:szCs w:val="22"/>
              </w:rPr>
              <w:t>чаях –</w:t>
            </w:r>
            <w:r w:rsidRPr="00C200F3">
              <w:rPr>
                <w:b/>
                <w:sz w:val="22"/>
                <w:szCs w:val="22"/>
              </w:rPr>
              <w:t xml:space="preserve"> со дня обращения за е</w:t>
            </w:r>
            <w:r>
              <w:rPr>
                <w:b/>
                <w:sz w:val="22"/>
                <w:szCs w:val="22"/>
              </w:rPr>
              <w:t>е</w:t>
            </w:r>
            <w:r w:rsidRPr="00C200F3">
              <w:rPr>
                <w:b/>
                <w:sz w:val="22"/>
                <w:szCs w:val="22"/>
              </w:rPr>
              <w:t xml:space="preserve"> назначением.</w:t>
            </w:r>
          </w:p>
          <w:p w:rsidR="006848D9" w:rsidRPr="00C57256" w:rsidRDefault="006848D9" w:rsidP="00BF5173">
            <w:pPr>
              <w:tabs>
                <w:tab w:val="left" w:pos="1755"/>
                <w:tab w:val="center" w:pos="2697"/>
              </w:tabs>
              <w:ind w:firstLine="284"/>
              <w:jc w:val="center"/>
              <w:rPr>
                <w:b/>
                <w:i/>
                <w:sz w:val="22"/>
                <w:szCs w:val="22"/>
              </w:rPr>
            </w:pPr>
            <w:r w:rsidRPr="00C57256">
              <w:rPr>
                <w:b/>
                <w:i/>
                <w:sz w:val="22"/>
                <w:szCs w:val="22"/>
              </w:rPr>
              <w:t xml:space="preserve">Подробную информацию </w:t>
            </w:r>
            <w:r w:rsidR="002211CD">
              <w:rPr>
                <w:b/>
                <w:i/>
                <w:sz w:val="22"/>
                <w:szCs w:val="22"/>
              </w:rPr>
              <w:t>по вопросам предоставления ежемесячной выпл</w:t>
            </w:r>
            <w:r w:rsidR="002211CD">
              <w:rPr>
                <w:b/>
                <w:i/>
                <w:sz w:val="22"/>
                <w:szCs w:val="22"/>
              </w:rPr>
              <w:t>а</w:t>
            </w:r>
            <w:r w:rsidR="002211CD">
              <w:rPr>
                <w:b/>
                <w:i/>
                <w:sz w:val="22"/>
                <w:szCs w:val="22"/>
              </w:rPr>
              <w:t>ты в связи с рождением (усыновлением) первого реб</w:t>
            </w:r>
            <w:r w:rsidR="00E26E52">
              <w:rPr>
                <w:b/>
                <w:i/>
                <w:sz w:val="22"/>
                <w:szCs w:val="22"/>
              </w:rPr>
              <w:t>е</w:t>
            </w:r>
            <w:r w:rsidR="002211CD">
              <w:rPr>
                <w:b/>
                <w:i/>
                <w:sz w:val="22"/>
                <w:szCs w:val="22"/>
              </w:rPr>
              <w:t>нка можно получить</w:t>
            </w:r>
            <w:r w:rsidRPr="00C57256">
              <w:rPr>
                <w:b/>
                <w:i/>
                <w:sz w:val="22"/>
                <w:szCs w:val="22"/>
              </w:rPr>
              <w:t xml:space="preserve"> в управлении социальной защитынаселения по месту жительства</w:t>
            </w:r>
            <w:r w:rsidR="002211CD">
              <w:rPr>
                <w:b/>
                <w:i/>
                <w:sz w:val="22"/>
                <w:szCs w:val="22"/>
              </w:rPr>
              <w:t xml:space="preserve"> (пребыв</w:t>
            </w:r>
            <w:r w:rsidR="002211CD">
              <w:rPr>
                <w:b/>
                <w:i/>
                <w:sz w:val="22"/>
                <w:szCs w:val="22"/>
              </w:rPr>
              <w:t>а</w:t>
            </w:r>
            <w:r w:rsidR="002211CD">
              <w:rPr>
                <w:b/>
                <w:i/>
                <w:sz w:val="22"/>
                <w:szCs w:val="22"/>
              </w:rPr>
              <w:t>ния)</w:t>
            </w:r>
            <w:r w:rsidR="00B9053D">
              <w:rPr>
                <w:b/>
                <w:i/>
                <w:sz w:val="22"/>
                <w:szCs w:val="22"/>
              </w:rPr>
              <w:t xml:space="preserve"> </w:t>
            </w:r>
            <w:r w:rsidR="002211CD">
              <w:rPr>
                <w:b/>
                <w:i/>
                <w:sz w:val="22"/>
                <w:szCs w:val="22"/>
              </w:rPr>
              <w:t>или фактического проживания либо</w:t>
            </w:r>
            <w:r w:rsidRPr="00C57256">
              <w:rPr>
                <w:b/>
                <w:i/>
                <w:sz w:val="22"/>
                <w:szCs w:val="22"/>
              </w:rPr>
              <w:t xml:space="preserve"> на сайте министерства труда и социал</w:t>
            </w:r>
            <w:r w:rsidRPr="00C57256">
              <w:rPr>
                <w:b/>
                <w:i/>
                <w:sz w:val="22"/>
                <w:szCs w:val="22"/>
              </w:rPr>
              <w:t>ь</w:t>
            </w:r>
            <w:r w:rsidRPr="00C57256">
              <w:rPr>
                <w:b/>
                <w:i/>
                <w:sz w:val="22"/>
                <w:szCs w:val="22"/>
              </w:rPr>
              <w:t>ного развития Краснодарского края</w:t>
            </w:r>
          </w:p>
          <w:p w:rsidR="006848D9" w:rsidRPr="00BF5173" w:rsidRDefault="006848D9" w:rsidP="00B50DB3">
            <w:pPr>
              <w:tabs>
                <w:tab w:val="num" w:pos="644"/>
              </w:tabs>
              <w:autoSpaceDE w:val="0"/>
              <w:autoSpaceDN w:val="0"/>
              <w:adjustRightInd w:val="0"/>
              <w:ind w:left="633" w:right="139"/>
              <w:contextualSpacing/>
              <w:jc w:val="center"/>
              <w:rPr>
                <w:sz w:val="24"/>
                <w:szCs w:val="24"/>
              </w:rPr>
            </w:pPr>
            <w:r w:rsidRPr="00C57256">
              <w:rPr>
                <w:b/>
                <w:i/>
                <w:sz w:val="22"/>
                <w:szCs w:val="22"/>
              </w:rPr>
              <w:t>(</w:t>
            </w:r>
            <w:r w:rsidRPr="00A3652A">
              <w:rPr>
                <w:b/>
                <w:i/>
                <w:sz w:val="22"/>
                <w:szCs w:val="22"/>
              </w:rPr>
              <w:t>http://www.sznkuban.ru</w:t>
            </w:r>
            <w:r w:rsidRPr="00C57256">
              <w:rPr>
                <w:b/>
                <w:i/>
                <w:sz w:val="22"/>
                <w:szCs w:val="22"/>
              </w:rPr>
              <w:t>)</w:t>
            </w:r>
          </w:p>
        </w:tc>
      </w:tr>
    </w:tbl>
    <w:p w:rsidR="006848D9" w:rsidRDefault="006848D9" w:rsidP="008A205A"/>
    <w:sectPr w:rsidR="006848D9" w:rsidSect="003C4A97">
      <w:pgSz w:w="16838" w:h="11906" w:orient="landscape"/>
      <w:pgMar w:top="426" w:right="253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B10D1"/>
    <w:multiLevelType w:val="hybridMultilevel"/>
    <w:tmpl w:val="E996BAB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autoHyphenation/>
  <w:hyphenationZone w:val="357"/>
  <w:doNotHyphenateCaps/>
  <w:characterSpacingControl w:val="doNotCompress"/>
  <w:compat/>
  <w:rsids>
    <w:rsidRoot w:val="003C4A97"/>
    <w:rsid w:val="000036E7"/>
    <w:rsid w:val="000E0625"/>
    <w:rsid w:val="000F5EA4"/>
    <w:rsid w:val="00157375"/>
    <w:rsid w:val="00181759"/>
    <w:rsid w:val="001D20D8"/>
    <w:rsid w:val="0020303B"/>
    <w:rsid w:val="002211CD"/>
    <w:rsid w:val="00230FE4"/>
    <w:rsid w:val="00231275"/>
    <w:rsid w:val="002924FA"/>
    <w:rsid w:val="0029406A"/>
    <w:rsid w:val="0033004E"/>
    <w:rsid w:val="003556A1"/>
    <w:rsid w:val="00393880"/>
    <w:rsid w:val="003C2EE1"/>
    <w:rsid w:val="003C4A97"/>
    <w:rsid w:val="003D3207"/>
    <w:rsid w:val="00412DCA"/>
    <w:rsid w:val="004F7305"/>
    <w:rsid w:val="005B34B0"/>
    <w:rsid w:val="005E1BF3"/>
    <w:rsid w:val="0061312C"/>
    <w:rsid w:val="006745BA"/>
    <w:rsid w:val="00682037"/>
    <w:rsid w:val="00683F7F"/>
    <w:rsid w:val="006848D9"/>
    <w:rsid w:val="006936D4"/>
    <w:rsid w:val="006B2DDA"/>
    <w:rsid w:val="007578CC"/>
    <w:rsid w:val="00787829"/>
    <w:rsid w:val="007B45BC"/>
    <w:rsid w:val="00861530"/>
    <w:rsid w:val="00865EA0"/>
    <w:rsid w:val="008726EE"/>
    <w:rsid w:val="008A0507"/>
    <w:rsid w:val="008A205A"/>
    <w:rsid w:val="008E1C6F"/>
    <w:rsid w:val="0095223B"/>
    <w:rsid w:val="0097304C"/>
    <w:rsid w:val="009763EE"/>
    <w:rsid w:val="009C5AA2"/>
    <w:rsid w:val="00A3652A"/>
    <w:rsid w:val="00A50902"/>
    <w:rsid w:val="00AF384B"/>
    <w:rsid w:val="00B062E8"/>
    <w:rsid w:val="00B50DB3"/>
    <w:rsid w:val="00B662F3"/>
    <w:rsid w:val="00B841E9"/>
    <w:rsid w:val="00B9053D"/>
    <w:rsid w:val="00BA0A8D"/>
    <w:rsid w:val="00BF1B8E"/>
    <w:rsid w:val="00BF5173"/>
    <w:rsid w:val="00C200F3"/>
    <w:rsid w:val="00C3129C"/>
    <w:rsid w:val="00C41860"/>
    <w:rsid w:val="00C53EA8"/>
    <w:rsid w:val="00C57256"/>
    <w:rsid w:val="00C65AB0"/>
    <w:rsid w:val="00CA62C3"/>
    <w:rsid w:val="00CC7930"/>
    <w:rsid w:val="00D0567E"/>
    <w:rsid w:val="00DE6414"/>
    <w:rsid w:val="00E26E52"/>
    <w:rsid w:val="00E347B4"/>
    <w:rsid w:val="00EA3050"/>
    <w:rsid w:val="00EB1E3F"/>
    <w:rsid w:val="00F35FEF"/>
    <w:rsid w:val="00FD7825"/>
    <w:rsid w:val="00FE1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97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3C4A97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3C4A97"/>
    <w:rPr>
      <w:rFonts w:ascii="Times New Roman" w:hAnsi="Times New Roman"/>
      <w:sz w:val="24"/>
      <w:lang w:eastAsia="ar-SA" w:bidi="ar-SA"/>
    </w:rPr>
  </w:style>
  <w:style w:type="paragraph" w:styleId="a6">
    <w:name w:val="Balloon Text"/>
    <w:basedOn w:val="a"/>
    <w:link w:val="a7"/>
    <w:uiPriority w:val="99"/>
    <w:semiHidden/>
    <w:rsid w:val="003C4A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C4A97"/>
    <w:rPr>
      <w:rFonts w:ascii="Tahoma" w:hAnsi="Tahoma"/>
      <w:sz w:val="16"/>
      <w:lang w:eastAsia="ar-SA" w:bidi="ar-SA"/>
    </w:rPr>
  </w:style>
  <w:style w:type="character" w:styleId="a8">
    <w:name w:val="Hyperlink"/>
    <w:uiPriority w:val="99"/>
    <w:rsid w:val="003C4A97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rsid w:val="00FE1422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FE1422"/>
    <w:rPr>
      <w:rFonts w:ascii="Times New Roman" w:hAnsi="Times New Roman"/>
      <w:sz w:val="28"/>
      <w:lang w:eastAsia="ar-SA" w:bidi="ar-SA"/>
    </w:rPr>
  </w:style>
  <w:style w:type="paragraph" w:styleId="ab">
    <w:name w:val="List Paragraph"/>
    <w:basedOn w:val="a"/>
    <w:uiPriority w:val="99"/>
    <w:qFormat/>
    <w:rsid w:val="006745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 Знак"/>
    <w:basedOn w:val="a"/>
    <w:uiPriority w:val="99"/>
    <w:rsid w:val="008A0507"/>
    <w:pPr>
      <w:spacing w:after="160" w:line="240" w:lineRule="exact"/>
    </w:pPr>
    <w:rPr>
      <w:rFonts w:eastAsia="Calibri"/>
      <w:sz w:val="20"/>
      <w:szCs w:val="20"/>
      <w:lang w:eastAsia="ru-RU"/>
    </w:rPr>
  </w:style>
  <w:style w:type="character" w:customStyle="1" w:styleId="WW8Num4z1">
    <w:name w:val="WW8Num4z1"/>
    <w:uiPriority w:val="99"/>
    <w:rsid w:val="003C2EE1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A97"/>
    <w:rPr>
      <w:rFonts w:ascii="Times New Roman" w:eastAsia="Times New Roman" w:hAnsi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C4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rsid w:val="003C4A97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locked/>
    <w:rsid w:val="003C4A97"/>
    <w:rPr>
      <w:rFonts w:ascii="Times New Roman" w:hAnsi="Times New Roman"/>
      <w:sz w:val="24"/>
      <w:lang w:val="x-none" w:eastAsia="ar-SA" w:bidi="ar-SA"/>
    </w:rPr>
  </w:style>
  <w:style w:type="paragraph" w:styleId="a6">
    <w:name w:val="Balloon Text"/>
    <w:basedOn w:val="a"/>
    <w:link w:val="a7"/>
    <w:uiPriority w:val="99"/>
    <w:semiHidden/>
    <w:rsid w:val="003C4A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C4A97"/>
    <w:rPr>
      <w:rFonts w:ascii="Tahoma" w:hAnsi="Tahoma"/>
      <w:sz w:val="16"/>
      <w:lang w:val="x-none" w:eastAsia="ar-SA" w:bidi="ar-SA"/>
    </w:rPr>
  </w:style>
  <w:style w:type="character" w:styleId="a8">
    <w:name w:val="Hyperlink"/>
    <w:uiPriority w:val="99"/>
    <w:rsid w:val="003C4A97"/>
    <w:rPr>
      <w:rFonts w:cs="Times New Roman"/>
      <w:color w:val="0000FF"/>
      <w:u w:val="single"/>
    </w:rPr>
  </w:style>
  <w:style w:type="paragraph" w:styleId="a9">
    <w:name w:val="Body Text Indent"/>
    <w:basedOn w:val="a"/>
    <w:link w:val="aa"/>
    <w:uiPriority w:val="99"/>
    <w:semiHidden/>
    <w:rsid w:val="00FE1422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FE1422"/>
    <w:rPr>
      <w:rFonts w:ascii="Times New Roman" w:hAnsi="Times New Roman"/>
      <w:sz w:val="28"/>
      <w:lang w:val="x-none" w:eastAsia="ar-SA" w:bidi="ar-SA"/>
    </w:rPr>
  </w:style>
  <w:style w:type="paragraph" w:styleId="ab">
    <w:name w:val="List Paragraph"/>
    <w:basedOn w:val="a"/>
    <w:uiPriority w:val="99"/>
    <w:qFormat/>
    <w:rsid w:val="006745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Знак Знак"/>
    <w:basedOn w:val="a"/>
    <w:uiPriority w:val="99"/>
    <w:rsid w:val="008A0507"/>
    <w:pPr>
      <w:spacing w:after="160" w:line="240" w:lineRule="exact"/>
    </w:pPr>
    <w:rPr>
      <w:rFonts w:eastAsia="Calibri"/>
      <w:sz w:val="20"/>
      <w:szCs w:val="20"/>
      <w:lang w:eastAsia="ru-RU"/>
    </w:rPr>
  </w:style>
  <w:style w:type="character" w:customStyle="1" w:styleId="WW8Num4z1">
    <w:name w:val="WW8Num4z1"/>
    <w:uiPriority w:val="99"/>
    <w:rsid w:val="003C2EE1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труда и</vt:lpstr>
    </vt:vector>
  </TitlesOfParts>
  <Company/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10</cp:revision>
  <cp:lastPrinted>2019-12-26T10:03:00Z</cp:lastPrinted>
  <dcterms:created xsi:type="dcterms:W3CDTF">2019-11-25T12:05:00Z</dcterms:created>
  <dcterms:modified xsi:type="dcterms:W3CDTF">2019-12-28T09:13:00Z</dcterms:modified>
</cp:coreProperties>
</file>