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87" w:rsidRDefault="007C1287" w:rsidP="005E7DC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val="en-US"/>
        </w:rPr>
      </w:pPr>
    </w:p>
    <w:p w:rsidR="001640B6" w:rsidRPr="00D514CE" w:rsidRDefault="005E7DC8" w:rsidP="005E7DC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bookmarkStart w:id="0" w:name="_GoBack"/>
      <w:bookmarkEnd w:id="0"/>
      <w:r w:rsidRPr="005E7DC8">
        <w:rPr>
          <w:b/>
          <w:bCs/>
          <w:kern w:val="36"/>
          <w:sz w:val="28"/>
          <w:szCs w:val="28"/>
        </w:rPr>
        <w:t>Вниманию участников Программы государственного</w:t>
      </w:r>
      <w:r w:rsidR="00A400CF">
        <w:rPr>
          <w:b/>
          <w:bCs/>
          <w:kern w:val="36"/>
          <w:sz w:val="28"/>
          <w:szCs w:val="28"/>
        </w:rPr>
        <w:t xml:space="preserve"> </w:t>
      </w:r>
      <w:r w:rsidRPr="005E7DC8">
        <w:rPr>
          <w:b/>
          <w:bCs/>
          <w:kern w:val="36"/>
          <w:sz w:val="28"/>
          <w:szCs w:val="28"/>
        </w:rPr>
        <w:t>софинансирования пенсионных накоплений</w:t>
      </w:r>
    </w:p>
    <w:p w:rsidR="005E7DC8" w:rsidRPr="00504FD2" w:rsidRDefault="00D514CE" w:rsidP="005E7DC8">
      <w:pPr>
        <w:ind w:firstLine="709"/>
        <w:jc w:val="both"/>
      </w:pPr>
      <w:r w:rsidRPr="00A648A0">
        <w:rPr>
          <w:b/>
        </w:rPr>
        <w:t xml:space="preserve">Краснодар, </w:t>
      </w:r>
      <w:r w:rsidR="005E7DC8">
        <w:rPr>
          <w:b/>
        </w:rPr>
        <w:t>05 декабря</w:t>
      </w:r>
      <w:r w:rsidRPr="00A648A0">
        <w:rPr>
          <w:b/>
        </w:rPr>
        <w:t xml:space="preserve"> 2019 года</w:t>
      </w:r>
      <w:r w:rsidRPr="005E7FA6">
        <w:rPr>
          <w:b/>
        </w:rPr>
        <w:t>.</w:t>
      </w:r>
      <w:r w:rsidR="00A400CF">
        <w:rPr>
          <w:b/>
        </w:rPr>
        <w:t xml:space="preserve"> </w:t>
      </w:r>
      <w:r w:rsidR="005E7DC8" w:rsidRPr="00504FD2">
        <w:t>Отделение Пенсионного фонда Российской Федерации по Краснодарскому краю напоминает о том, что для получения права на государственное софинансирова</w:t>
      </w:r>
      <w:r w:rsidR="005E7DC8">
        <w:t>ние пенсионных накоплений в 2020</w:t>
      </w:r>
      <w:r w:rsidR="005E7DC8" w:rsidRPr="00504FD2">
        <w:t xml:space="preserve"> году, необходимо осуществить платежи от 2 000 до </w:t>
      </w:r>
      <w:r w:rsidR="005E7DC8">
        <w:t>12 000 рублей до 31 декабря 2019</w:t>
      </w:r>
      <w:r w:rsidR="005E7DC8" w:rsidRPr="00504FD2">
        <w:t xml:space="preserve"> года.</w:t>
      </w:r>
    </w:p>
    <w:p w:rsidR="005E7DC8" w:rsidRPr="00504FD2" w:rsidRDefault="005E7DC8" w:rsidP="005E7DC8">
      <w:pPr>
        <w:ind w:firstLine="709"/>
        <w:jc w:val="both"/>
      </w:pPr>
      <w:r w:rsidRPr="00504FD2">
        <w:t>Важно! Право на получение государственной поддержки формирования пенсионных накоплений имеют граждане, которые подали заявление о добровольном вступлении в правоотношения в рамках Программы государственного софинансирования пенсионных накоплений в период с 01 октября 2008 года по 31 декабря 2014 года и сделали свой первый взнос до 31 января 2015 года.</w:t>
      </w:r>
    </w:p>
    <w:p w:rsidR="005E7DC8" w:rsidRPr="00504FD2" w:rsidRDefault="005E7DC8" w:rsidP="005E7DC8">
      <w:pPr>
        <w:ind w:firstLine="709"/>
        <w:jc w:val="both"/>
      </w:pPr>
      <w:r w:rsidRPr="00504FD2">
        <w:t>Федеральный закон от 30.04.2008 г. № 56-ФЗ «О дополнительных страховых взносах на накопительную пенсию и государственной поддержке формирования пенсионных накоплений» позволяет участнику Программы, сделавшему хотя бы один добровольный взнос, как приостановить уплату взносов, так и возобновить ее.</w:t>
      </w:r>
    </w:p>
    <w:p w:rsidR="005E7DC8" w:rsidRPr="00504FD2" w:rsidRDefault="005E7DC8" w:rsidP="005E7DC8">
      <w:pPr>
        <w:ind w:firstLine="709"/>
        <w:jc w:val="both"/>
      </w:pPr>
      <w:r w:rsidRPr="00504FD2">
        <w:t>При этом те, кто не успел сделать первый взнос до 31 января 2015 года или подал заявление о вступлении в Программу после 31 декабря 2014 года, могут вносить дополнительные страховые взносы в счет своей будущей пенсии. Однако их взносы государственному</w:t>
      </w:r>
      <w:r w:rsidR="00A400CF">
        <w:t xml:space="preserve"> </w:t>
      </w:r>
      <w:r w:rsidRPr="00504FD2">
        <w:t>софинансированию пенсионных накоплений подлежать не будут.</w:t>
      </w:r>
    </w:p>
    <w:p w:rsidR="005E7DC8" w:rsidRPr="00504FD2" w:rsidRDefault="005E7DC8" w:rsidP="005E7DC8">
      <w:pPr>
        <w:ind w:firstLine="709"/>
        <w:jc w:val="both"/>
      </w:pPr>
      <w:r w:rsidRPr="00504FD2">
        <w:t xml:space="preserve">Внести платеж в счет Программы граждане могут как через кредитные учреждения (банки), так и через своего работодателя. Платежные квитанции для оплаты через банк участники Программы могут получить в территориальном органе ПФР по месту жительства, либо в самом кредитном учреждении или скачать на сайте Пенсионного фонда Российской Федерации </w:t>
      </w:r>
      <w:r w:rsidRPr="00504FD2">
        <w:rPr>
          <w:color w:val="0000FF"/>
          <w:u w:val="single"/>
        </w:rPr>
        <w:t>https://www.pfrf.ru/eservices/pay_docs/</w:t>
      </w:r>
      <w:r w:rsidRPr="00504FD2">
        <w:t>. Через работодателя производить оплату по Программе еще проще. Для этого необходимо обратиться с соответствующим заявлением в бухгалтерию организации и указать в нем размер ежемесячного платежа.</w:t>
      </w:r>
    </w:p>
    <w:p w:rsidR="005E7DC8" w:rsidRPr="00504FD2" w:rsidRDefault="005E7DC8" w:rsidP="005E7DC8">
      <w:pPr>
        <w:ind w:firstLine="709"/>
        <w:jc w:val="both"/>
      </w:pPr>
      <w:r w:rsidRPr="00504FD2">
        <w:t xml:space="preserve">Подробная информация о Программе государственного софинансирования пенсионных накоплений – на сайте </w:t>
      </w:r>
      <w:r w:rsidRPr="00504FD2">
        <w:rPr>
          <w:color w:val="0000FF"/>
          <w:u w:val="single"/>
        </w:rPr>
        <w:t>www.pfrf.ru</w:t>
      </w:r>
      <w:r w:rsidRPr="00504FD2">
        <w:t>, контроль взносов можно производить в «Личном кабинете гражданина».</w:t>
      </w:r>
    </w:p>
    <w:p w:rsidR="005E7DC8" w:rsidRPr="00504FD2" w:rsidRDefault="005E7DC8" w:rsidP="005E7DC8">
      <w:pPr>
        <w:ind w:firstLine="709"/>
        <w:jc w:val="both"/>
      </w:pPr>
      <w:r w:rsidRPr="00504FD2">
        <w:t>В Программе государственного софинансирования пенсионных накоплений участвует свыше 336 тысяч жителей Краснодарского края.</w:t>
      </w:r>
    </w:p>
    <w:p w:rsidR="005E7DC8" w:rsidRDefault="005E7DC8" w:rsidP="005E7DC8">
      <w:pPr>
        <w:pStyle w:val="a8"/>
        <w:spacing w:before="0" w:beforeAutospacing="0" w:after="0" w:afterAutospacing="0"/>
        <w:jc w:val="both"/>
        <w:rPr>
          <w:rFonts w:ascii="Myriad Pro" w:hAnsi="Myriad Pro"/>
          <w:b/>
          <w:color w:val="488DCD"/>
        </w:rPr>
      </w:pPr>
    </w:p>
    <w:p w:rsidR="008F49CB" w:rsidRDefault="00396987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DC8" w:rsidRDefault="005E7DC8" w:rsidP="00186EAB">
      <w:pPr>
        <w:jc w:val="right"/>
        <w:rPr>
          <w:b/>
          <w:color w:val="488DCD"/>
          <w:sz w:val="20"/>
          <w:szCs w:val="20"/>
        </w:rPr>
      </w:pPr>
    </w:p>
    <w:p w:rsidR="005E7DC8" w:rsidRDefault="005E7DC8" w:rsidP="00186EAB">
      <w:pPr>
        <w:jc w:val="right"/>
        <w:rPr>
          <w:b/>
          <w:color w:val="488DCD"/>
          <w:sz w:val="20"/>
          <w:szCs w:val="20"/>
        </w:rPr>
      </w:pPr>
    </w:p>
    <w:p w:rsidR="00843951" w:rsidRPr="00BC4F4D" w:rsidRDefault="00843951" w:rsidP="00BC4F4D">
      <w:pPr>
        <w:pStyle w:val="a8"/>
        <w:spacing w:before="0" w:beforeAutospacing="0" w:after="0" w:afterAutospacing="0"/>
        <w:jc w:val="right"/>
        <w:rPr>
          <w:b/>
          <w:color w:val="0000FF"/>
          <w:u w:val="single"/>
          <w:lang w:val="pt-PT"/>
        </w:rPr>
      </w:pPr>
    </w:p>
    <w:sectPr w:rsidR="00843951" w:rsidRPr="00BC4F4D" w:rsidSect="009E0EA7">
      <w:headerReference w:type="default" r:id="rId13"/>
      <w:footerReference w:type="even" r:id="rId14"/>
      <w:footerReference w:type="default" r:id="rId15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203" w:rsidRDefault="00FB0203">
      <w:r>
        <w:separator/>
      </w:r>
    </w:p>
  </w:endnote>
  <w:endnote w:type="continuationSeparator" w:id="1">
    <w:p w:rsidR="00FB0203" w:rsidRDefault="00FB0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C2D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C2D20">
    <w:pPr>
      <w:pStyle w:val="a4"/>
      <w:ind w:right="360"/>
    </w:pPr>
    <w:r>
      <w:rPr>
        <w:noProof/>
      </w:rPr>
      <w:pict>
        <v:line id="Line 4" o:spid="_x0000_s1433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203" w:rsidRDefault="00FB0203">
      <w:r>
        <w:separator/>
      </w:r>
    </w:p>
  </w:footnote>
  <w:footnote w:type="continuationSeparator" w:id="1">
    <w:p w:rsidR="00FB0203" w:rsidRDefault="00FB0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C2D2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4340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433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433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1287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00CF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0203"/>
    <w:rsid w:val="00FB4098"/>
    <w:rsid w:val="00FB58F1"/>
    <w:rsid w:val="00FB64BA"/>
    <w:rsid w:val="00FB7647"/>
    <w:rsid w:val="00FC07BF"/>
    <w:rsid w:val="00FC2D20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FC2D2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C2D2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2D2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FC2D2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FC2D20"/>
  </w:style>
  <w:style w:type="paragraph" w:styleId="a6">
    <w:name w:val="Balloon Text"/>
    <w:basedOn w:val="a"/>
    <w:semiHidden/>
    <w:rsid w:val="00FC2D2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C2D20"/>
    <w:rPr>
      <w:b/>
      <w:bCs/>
    </w:rPr>
  </w:style>
  <w:style w:type="paragraph" w:styleId="a8">
    <w:name w:val="Normal (Web)"/>
    <w:basedOn w:val="a"/>
    <w:uiPriority w:val="99"/>
    <w:rsid w:val="00FC2D20"/>
    <w:pPr>
      <w:spacing w:before="100" w:beforeAutospacing="1" w:after="100" w:afterAutospacing="1"/>
    </w:pPr>
  </w:style>
  <w:style w:type="character" w:styleId="a9">
    <w:name w:val="Hyperlink"/>
    <w:uiPriority w:val="99"/>
    <w:rsid w:val="00FC2D20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twitter.com/pfr_krasnoda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75E3-B6A1-44A4-B754-BBA0BD77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2248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2019-10-09T12:34:00Z</cp:lastPrinted>
  <dcterms:created xsi:type="dcterms:W3CDTF">2019-12-05T05:21:00Z</dcterms:created>
  <dcterms:modified xsi:type="dcterms:W3CDTF">2019-12-07T16:46:00Z</dcterms:modified>
</cp:coreProperties>
</file>