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BD" w:rsidRPr="005F5FC1" w:rsidRDefault="006B55BD" w:rsidP="00276C1A">
      <w:pPr>
        <w:widowControl/>
        <w:autoSpaceDE/>
        <w:autoSpaceDN/>
        <w:adjustRightInd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</w:t>
      </w:r>
      <w:r w:rsidRPr="00121DF9">
        <w:rPr>
          <w:b/>
          <w:noProof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pt;visibility:visible" filled="t">
            <v:imagedata r:id="rId6" o:title=""/>
          </v:shape>
        </w:pict>
      </w:r>
      <w:r>
        <w:rPr>
          <w:b/>
          <w:bCs/>
          <w:noProof/>
        </w:rPr>
        <w:t xml:space="preserve">                                                               </w:t>
      </w:r>
    </w:p>
    <w:p w:rsidR="006B55BD" w:rsidRPr="005F5FC1" w:rsidRDefault="006B55BD" w:rsidP="00276C1A">
      <w:pPr>
        <w:widowControl/>
        <w:autoSpaceDE/>
        <w:autoSpaceDN/>
        <w:adjustRightInd/>
      </w:pPr>
    </w:p>
    <w:p w:rsidR="006B55BD" w:rsidRPr="005F5FC1" w:rsidRDefault="006B55BD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КОРЖЕВСКОГОГО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6B55BD" w:rsidRPr="005F5FC1" w:rsidRDefault="006B55BD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6B55BD" w:rsidRPr="005F5FC1" w:rsidRDefault="006B55BD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</w:p>
    <w:p w:rsidR="006B55BD" w:rsidRPr="005F5FC1" w:rsidRDefault="006B55BD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</w:p>
    <w:p w:rsidR="006B55BD" w:rsidRPr="005F5FC1" w:rsidRDefault="006B55BD" w:rsidP="00276C1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6B55BD" w:rsidRPr="00BE6AA3" w:rsidRDefault="006B55BD" w:rsidP="00276C1A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 </w:t>
      </w:r>
      <w:r w:rsidRPr="00775E0F">
        <w:rPr>
          <w:bCs/>
          <w:sz w:val="22"/>
          <w:szCs w:val="22"/>
        </w:rPr>
        <w:t>от</w:t>
      </w:r>
      <w:r w:rsidRPr="00287D87">
        <w:rPr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 xml:space="preserve">05.11.2019                                                                                                             </w:t>
      </w:r>
      <w:r w:rsidRPr="00775E0F">
        <w:rPr>
          <w:bCs/>
          <w:sz w:val="22"/>
          <w:szCs w:val="22"/>
        </w:rPr>
        <w:t>№</w:t>
      </w:r>
      <w:r w:rsidRPr="00BE6AA3"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171</w:t>
      </w:r>
    </w:p>
    <w:p w:rsidR="006B55BD" w:rsidRPr="005F5FC1" w:rsidRDefault="006B55BD" w:rsidP="00276C1A">
      <w:pPr>
        <w:widowControl/>
        <w:autoSpaceDE/>
        <w:autoSpaceDN/>
        <w:adjustRightInd/>
        <w:rPr>
          <w:sz w:val="28"/>
          <w:szCs w:val="24"/>
        </w:rPr>
      </w:pPr>
    </w:p>
    <w:p w:rsidR="006B55BD" w:rsidRPr="005F5FC1" w:rsidRDefault="006B55BD" w:rsidP="00276C1A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6B55BD" w:rsidRDefault="006B55BD" w:rsidP="00276C1A">
      <w:pPr>
        <w:widowControl/>
        <w:autoSpaceDE/>
        <w:autoSpaceDN/>
        <w:adjustRightInd/>
        <w:rPr>
          <w:sz w:val="28"/>
          <w:szCs w:val="28"/>
        </w:rPr>
      </w:pPr>
    </w:p>
    <w:p w:rsidR="006B55BD" w:rsidRDefault="006B55BD" w:rsidP="00276C1A">
      <w:pPr>
        <w:widowControl/>
        <w:autoSpaceDE/>
        <w:autoSpaceDN/>
        <w:adjustRightInd/>
        <w:rPr>
          <w:sz w:val="28"/>
          <w:szCs w:val="28"/>
        </w:rPr>
      </w:pPr>
    </w:p>
    <w:p w:rsidR="006B55BD" w:rsidRPr="00775E0F" w:rsidRDefault="006B55BD" w:rsidP="00276C1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 xml:space="preserve">Об утверждении анализа финансовых, экономических, социальных и </w:t>
      </w:r>
    </w:p>
    <w:p w:rsidR="006B55BD" w:rsidRPr="00775E0F" w:rsidRDefault="006B55BD" w:rsidP="00276C1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>иных показателей развития малого и среднего предпринимательства</w:t>
      </w:r>
    </w:p>
    <w:p w:rsidR="006B55BD" w:rsidRPr="00775E0F" w:rsidRDefault="006B55BD" w:rsidP="00276C1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 xml:space="preserve"> и эффективности применения мер по его развитию на территории Коржевского сельского поселения Славянского района </w:t>
      </w:r>
    </w:p>
    <w:p w:rsidR="006B55BD" w:rsidRPr="00775E0F" w:rsidRDefault="006B55BD" w:rsidP="00276C1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>по итогам 2018 года</w:t>
      </w:r>
    </w:p>
    <w:p w:rsidR="006B55BD" w:rsidRPr="002B4645" w:rsidRDefault="006B55BD" w:rsidP="00276C1A">
      <w:pPr>
        <w:ind w:right="2694"/>
        <w:jc w:val="both"/>
        <w:rPr>
          <w:sz w:val="28"/>
          <w:szCs w:val="28"/>
        </w:rPr>
      </w:pPr>
    </w:p>
    <w:p w:rsidR="006B55BD" w:rsidRPr="002B4645" w:rsidRDefault="006B55BD" w:rsidP="00276C1A">
      <w:pPr>
        <w:ind w:firstLine="540"/>
        <w:jc w:val="both"/>
        <w:rPr>
          <w:sz w:val="28"/>
          <w:szCs w:val="28"/>
        </w:rPr>
      </w:pPr>
      <w:r w:rsidRPr="002B4645">
        <w:rPr>
          <w:sz w:val="28"/>
          <w:szCs w:val="28"/>
        </w:rPr>
        <w:t xml:space="preserve">Руководствуясь </w:t>
      </w:r>
      <w:r w:rsidRPr="002B4645">
        <w:rPr>
          <w:color w:val="000000"/>
          <w:sz w:val="28"/>
          <w:szCs w:val="28"/>
        </w:rPr>
        <w:t xml:space="preserve">Федеральным законом от 24.07.2007 </w:t>
      </w:r>
      <w:r>
        <w:rPr>
          <w:color w:val="000000"/>
          <w:sz w:val="28"/>
          <w:szCs w:val="28"/>
        </w:rPr>
        <w:t>№</w:t>
      </w:r>
      <w:r w:rsidRPr="002B4645">
        <w:rPr>
          <w:color w:val="000000"/>
          <w:sz w:val="28"/>
          <w:szCs w:val="28"/>
        </w:rPr>
        <w:t xml:space="preserve"> 209-ФЗ "О развитии малого и среднего предпринимательства в Российской Федерации", </w:t>
      </w:r>
      <w:r w:rsidRPr="002B4645">
        <w:rPr>
          <w:sz w:val="28"/>
          <w:szCs w:val="28"/>
        </w:rPr>
        <w:t xml:space="preserve">Федеральным законом от 06.10.2003 </w:t>
      </w:r>
      <w:r>
        <w:rPr>
          <w:sz w:val="28"/>
          <w:szCs w:val="28"/>
        </w:rPr>
        <w:t>№</w:t>
      </w:r>
      <w:r w:rsidRPr="002B4645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 xml:space="preserve">Коржевское сельское поселение Славянского муниципального района, </w:t>
      </w:r>
      <w:r w:rsidRPr="002B464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ю: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540"/>
        <w:jc w:val="both"/>
        <w:rPr>
          <w:rStyle w:val="Strong"/>
          <w:b w:val="0"/>
          <w:sz w:val="28"/>
          <w:szCs w:val="28"/>
        </w:rPr>
      </w:pPr>
      <w:r w:rsidRPr="002B4645">
        <w:rPr>
          <w:sz w:val="28"/>
          <w:szCs w:val="28"/>
        </w:rPr>
        <w:t xml:space="preserve">1.Утвердить </w:t>
      </w:r>
      <w:r w:rsidRPr="002B4645">
        <w:rPr>
          <w:color w:val="000000"/>
          <w:sz w:val="28"/>
          <w:szCs w:val="28"/>
        </w:rPr>
        <w:t>анализ</w:t>
      </w:r>
      <w:r w:rsidRPr="002B4645">
        <w:rPr>
          <w:b/>
          <w:color w:val="232323"/>
          <w:sz w:val="28"/>
          <w:szCs w:val="28"/>
        </w:rPr>
        <w:t xml:space="preserve"> 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  <w:r>
        <w:rPr>
          <w:rStyle w:val="Strong"/>
          <w:b w:val="0"/>
          <w:bCs/>
          <w:color w:val="232323"/>
          <w:sz w:val="28"/>
          <w:szCs w:val="28"/>
        </w:rPr>
        <w:t>Коржевского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 муниципального образования по итогам 201</w:t>
      </w:r>
      <w:r>
        <w:rPr>
          <w:rStyle w:val="Strong"/>
          <w:b w:val="0"/>
          <w:bCs/>
          <w:color w:val="232323"/>
          <w:sz w:val="28"/>
          <w:szCs w:val="28"/>
        </w:rPr>
        <w:t>8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 года (приложение). </w:t>
      </w:r>
    </w:p>
    <w:p w:rsidR="006B55BD" w:rsidRPr="002B4645" w:rsidRDefault="006B55BD" w:rsidP="00276C1A">
      <w:pPr>
        <w:pStyle w:val="ListParagraph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2B4645">
        <w:rPr>
          <w:rFonts w:ascii="Times New Roman" w:hAnsi="Times New Roman"/>
          <w:sz w:val="28"/>
          <w:szCs w:val="28"/>
        </w:rPr>
        <w:t xml:space="preserve">2.Постановление разместить в сети Интернет на официальном сайте Администрации </w:t>
      </w:r>
      <w:r w:rsidRPr="00775E0F">
        <w:rPr>
          <w:rStyle w:val="Strong"/>
          <w:rFonts w:ascii="Times New Roman" w:hAnsi="Times New Roman"/>
          <w:b w:val="0"/>
          <w:bCs/>
          <w:sz w:val="28"/>
          <w:szCs w:val="28"/>
        </w:rPr>
        <w:t>Коржевского</w:t>
      </w:r>
      <w:r w:rsidRPr="002B4645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6B55BD" w:rsidRPr="002B4645" w:rsidRDefault="006B55BD" w:rsidP="00276C1A">
      <w:pPr>
        <w:tabs>
          <w:tab w:val="left" w:pos="567"/>
          <w:tab w:val="left" w:pos="1080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2B4645">
        <w:rPr>
          <w:sz w:val="28"/>
          <w:szCs w:val="28"/>
        </w:rPr>
        <w:t>3.Настоящее постановление вступает в силу после его официального  опубликования</w:t>
      </w:r>
      <w:r>
        <w:rPr>
          <w:sz w:val="28"/>
          <w:szCs w:val="28"/>
        </w:rPr>
        <w:t>.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left="780"/>
        <w:jc w:val="both"/>
        <w:rPr>
          <w:rStyle w:val="Strong"/>
          <w:b w:val="0"/>
          <w:sz w:val="28"/>
          <w:szCs w:val="28"/>
        </w:rPr>
      </w:pPr>
    </w:p>
    <w:p w:rsidR="006B55BD" w:rsidRPr="002B4645" w:rsidRDefault="006B55BD" w:rsidP="00276C1A">
      <w:pPr>
        <w:ind w:firstLine="709"/>
        <w:rPr>
          <w:sz w:val="28"/>
          <w:szCs w:val="28"/>
        </w:rPr>
      </w:pPr>
    </w:p>
    <w:p w:rsidR="006B55BD" w:rsidRPr="002B4645" w:rsidRDefault="006B55BD" w:rsidP="00276C1A">
      <w:pPr>
        <w:rPr>
          <w:sz w:val="28"/>
          <w:szCs w:val="28"/>
        </w:rPr>
      </w:pPr>
    </w:p>
    <w:p w:rsidR="006B55BD" w:rsidRDefault="006B55BD" w:rsidP="00276C1A">
      <w:pPr>
        <w:rPr>
          <w:sz w:val="28"/>
          <w:szCs w:val="28"/>
        </w:rPr>
      </w:pPr>
      <w:r w:rsidRPr="002B464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</w:p>
    <w:p w:rsidR="006B55BD" w:rsidRPr="002B4645" w:rsidRDefault="006B55BD" w:rsidP="00276C1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2B464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r w:rsidRPr="002B4645">
        <w:rPr>
          <w:sz w:val="28"/>
          <w:szCs w:val="28"/>
        </w:rPr>
        <w:t xml:space="preserve">    </w:t>
      </w:r>
      <w:r>
        <w:rPr>
          <w:sz w:val="28"/>
          <w:szCs w:val="28"/>
        </w:rPr>
        <w:t>Л.Н.Трегубова</w:t>
      </w:r>
    </w:p>
    <w:p w:rsidR="006B55BD" w:rsidRPr="002B4645" w:rsidRDefault="006B55BD" w:rsidP="00276C1A">
      <w:pPr>
        <w:ind w:firstLine="709"/>
        <w:rPr>
          <w:sz w:val="28"/>
          <w:szCs w:val="28"/>
        </w:rPr>
      </w:pPr>
    </w:p>
    <w:p w:rsidR="006B55BD" w:rsidRPr="002B4645" w:rsidRDefault="006B55BD" w:rsidP="00276C1A">
      <w:pPr>
        <w:ind w:firstLine="709"/>
        <w:rPr>
          <w:sz w:val="28"/>
          <w:szCs w:val="28"/>
        </w:rPr>
      </w:pPr>
    </w:p>
    <w:p w:rsidR="006B55BD" w:rsidRPr="002B4645" w:rsidRDefault="006B55BD" w:rsidP="00276C1A">
      <w:pPr>
        <w:ind w:firstLine="709"/>
        <w:rPr>
          <w:sz w:val="28"/>
          <w:szCs w:val="28"/>
        </w:rPr>
      </w:pPr>
    </w:p>
    <w:p w:rsidR="006B55BD" w:rsidRPr="002B4645" w:rsidRDefault="006B55BD" w:rsidP="00276C1A">
      <w:pPr>
        <w:ind w:firstLine="709"/>
        <w:rPr>
          <w:sz w:val="28"/>
          <w:szCs w:val="28"/>
        </w:rPr>
      </w:pPr>
    </w:p>
    <w:p w:rsidR="006B55BD" w:rsidRPr="002B4645" w:rsidRDefault="006B55BD" w:rsidP="00276C1A">
      <w:pPr>
        <w:jc w:val="right"/>
      </w:pPr>
      <w:r w:rsidRPr="002B4645">
        <w:rPr>
          <w:sz w:val="28"/>
          <w:szCs w:val="28"/>
        </w:rPr>
        <w:br w:type="page"/>
      </w:r>
    </w:p>
    <w:p w:rsidR="006B55BD" w:rsidRPr="005A730B" w:rsidRDefault="006B55BD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>
        <w:rPr>
          <w:noProof/>
        </w:rPr>
        <w:pict>
          <v:oval id="Овал 1" o:spid="_x0000_s1026" style="position:absolute;left:0;text-align:left;margin-left:220.55pt;margin-top:-56.25pt;width:40.5pt;height:43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" fillcolor="window" stroked="f" strokeweight="2pt"/>
        </w:pict>
      </w:r>
      <w:r>
        <w:rPr>
          <w:noProof/>
        </w:rPr>
        <w:pict>
          <v:rect id="Прямоугольник 12" o:spid="_x0000_s1027" style="position:absolute;left:0;text-align:left;margin-left:243.45pt;margin-top:-39pt;width:31.5pt;height:37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" fillcolor="window" stroked="f" strokeweight="2pt"/>
        </w:pict>
      </w:r>
      <w:r w:rsidRPr="005A730B">
        <w:rPr>
          <w:sz w:val="28"/>
          <w:szCs w:val="28"/>
        </w:rPr>
        <w:t>ПРИЛОЖЕНИЕ</w:t>
      </w:r>
    </w:p>
    <w:p w:rsidR="006B55BD" w:rsidRPr="005A730B" w:rsidRDefault="006B55BD" w:rsidP="00FC1D9A">
      <w:pPr>
        <w:widowControl/>
        <w:suppressAutoHyphens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</w:t>
      </w:r>
      <w:r w:rsidRPr="005A730B">
        <w:rPr>
          <w:sz w:val="28"/>
          <w:szCs w:val="28"/>
        </w:rPr>
        <w:t>администрации</w:t>
      </w:r>
    </w:p>
    <w:p w:rsidR="006B55BD" w:rsidRPr="005A730B" w:rsidRDefault="006B55BD" w:rsidP="00FC1D9A">
      <w:pPr>
        <w:widowControl/>
        <w:suppressAutoHyphens/>
        <w:outlineLvl w:val="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Коржевского</w:t>
      </w:r>
      <w:r w:rsidRPr="005A730B">
        <w:rPr>
          <w:sz w:val="28"/>
          <w:szCs w:val="28"/>
        </w:rPr>
        <w:t xml:space="preserve"> сельского поселения</w:t>
      </w:r>
    </w:p>
    <w:p w:rsidR="006B55BD" w:rsidRPr="005A730B" w:rsidRDefault="006B55BD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 w:rsidRPr="005A730B">
        <w:rPr>
          <w:sz w:val="28"/>
          <w:szCs w:val="28"/>
        </w:rPr>
        <w:t>Славянского района</w:t>
      </w:r>
    </w:p>
    <w:p w:rsidR="006B55BD" w:rsidRPr="005A730B" w:rsidRDefault="006B55BD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 w:rsidRPr="005A730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05.11.2019  </w:t>
      </w:r>
      <w:r w:rsidRPr="005A730B">
        <w:rPr>
          <w:sz w:val="28"/>
          <w:szCs w:val="28"/>
        </w:rPr>
        <w:t>№</w:t>
      </w:r>
      <w:r>
        <w:rPr>
          <w:sz w:val="28"/>
          <w:szCs w:val="28"/>
        </w:rPr>
        <w:t xml:space="preserve"> 171</w:t>
      </w:r>
    </w:p>
    <w:p w:rsidR="006B55BD" w:rsidRPr="002B4645" w:rsidRDefault="006B55BD" w:rsidP="00276C1A">
      <w:pPr>
        <w:jc w:val="right"/>
        <w:rPr>
          <w:sz w:val="28"/>
          <w:szCs w:val="28"/>
        </w:rPr>
      </w:pPr>
    </w:p>
    <w:p w:rsidR="006B55BD" w:rsidRDefault="006B55BD" w:rsidP="00276C1A">
      <w:pPr>
        <w:jc w:val="right"/>
        <w:rPr>
          <w:sz w:val="28"/>
          <w:szCs w:val="28"/>
        </w:rPr>
      </w:pPr>
    </w:p>
    <w:p w:rsidR="006B55BD" w:rsidRPr="002B4645" w:rsidRDefault="006B55BD" w:rsidP="00276C1A">
      <w:pPr>
        <w:jc w:val="right"/>
        <w:rPr>
          <w:sz w:val="28"/>
          <w:szCs w:val="28"/>
        </w:rPr>
      </w:pPr>
    </w:p>
    <w:p w:rsidR="006B55BD" w:rsidRPr="002B4645" w:rsidRDefault="006B55BD" w:rsidP="00276C1A">
      <w:pPr>
        <w:jc w:val="right"/>
        <w:rPr>
          <w:sz w:val="28"/>
          <w:szCs w:val="28"/>
        </w:rPr>
      </w:pP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Анализ 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Style w:val="Strong"/>
          <w:bCs/>
          <w:color w:val="000000"/>
          <w:sz w:val="28"/>
          <w:szCs w:val="28"/>
        </w:rPr>
        <w:t>Коржевс</w:t>
      </w:r>
      <w:r w:rsidRPr="002B4645">
        <w:rPr>
          <w:rStyle w:val="Strong"/>
          <w:bCs/>
          <w:color w:val="000000"/>
          <w:sz w:val="28"/>
          <w:szCs w:val="28"/>
        </w:rPr>
        <w:t>кого сельского поселени</w:t>
      </w:r>
      <w:r>
        <w:rPr>
          <w:rStyle w:val="Strong"/>
          <w:bCs/>
          <w:color w:val="000000"/>
          <w:sz w:val="28"/>
          <w:szCs w:val="28"/>
        </w:rPr>
        <w:t>е Славянского муниципального района</w:t>
      </w:r>
      <w:r w:rsidRPr="002B4645">
        <w:rPr>
          <w:rStyle w:val="Strong"/>
          <w:bCs/>
          <w:color w:val="000000"/>
          <w:sz w:val="28"/>
          <w:szCs w:val="28"/>
        </w:rPr>
        <w:t xml:space="preserve"> по итогам 201</w:t>
      </w:r>
      <w:r>
        <w:rPr>
          <w:rStyle w:val="Strong"/>
          <w:bCs/>
          <w:color w:val="000000"/>
          <w:sz w:val="28"/>
          <w:szCs w:val="28"/>
        </w:rPr>
        <w:t xml:space="preserve">8 </w:t>
      </w:r>
      <w:r w:rsidRPr="002B4645">
        <w:rPr>
          <w:rStyle w:val="Strong"/>
          <w:bCs/>
          <w:color w:val="000000"/>
          <w:sz w:val="28"/>
          <w:szCs w:val="28"/>
        </w:rPr>
        <w:t xml:space="preserve">года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color w:val="232323"/>
          <w:sz w:val="28"/>
          <w:szCs w:val="28"/>
        </w:rPr>
      </w:pP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Анализ о состоянии, проблем и перспектив развития малого и среднего предпринимательства  на территории 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по итогам 201</w:t>
      </w:r>
      <w:r>
        <w:rPr>
          <w:color w:val="000000"/>
          <w:sz w:val="28"/>
          <w:szCs w:val="28"/>
        </w:rPr>
        <w:t>8</w:t>
      </w:r>
      <w:r w:rsidRPr="002B4645">
        <w:rPr>
          <w:color w:val="000000"/>
          <w:sz w:val="28"/>
          <w:szCs w:val="28"/>
        </w:rPr>
        <w:t xml:space="preserve"> года  подготовлен на основании статьи 11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2B4645">
          <w:rPr>
            <w:color w:val="000000"/>
            <w:sz w:val="28"/>
            <w:szCs w:val="28"/>
          </w:rPr>
          <w:t>2007 г</w:t>
        </w:r>
      </w:smartTag>
      <w:r w:rsidRPr="002B4645">
        <w:rPr>
          <w:color w:val="000000"/>
          <w:sz w:val="28"/>
          <w:szCs w:val="28"/>
        </w:rPr>
        <w:t xml:space="preserve">. № 209-ФЗ «О развитии малого и среднего предпринимательства в Российской Федерации».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Структура малых предприятий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по видам экономической деятельности в течение ряда лет остается практически неизменной. Сфера торговли</w:t>
      </w:r>
      <w:r>
        <w:rPr>
          <w:color w:val="000000"/>
          <w:sz w:val="28"/>
          <w:szCs w:val="28"/>
        </w:rPr>
        <w:t xml:space="preserve"> и грузовых перевозок</w:t>
      </w:r>
      <w:r w:rsidRPr="002B4645">
        <w:rPr>
          <w:color w:val="000000"/>
          <w:sz w:val="28"/>
          <w:szCs w:val="28"/>
        </w:rPr>
        <w:t xml:space="preserve"> в связи с достаточно высокой оборачиваемостью капитала является наиболее предпочтительной для малого бизнеса.</w:t>
      </w:r>
    </w:p>
    <w:p w:rsidR="006B55BD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сельского поселения по итогам 201</w:t>
      </w:r>
      <w:r>
        <w:rPr>
          <w:color w:val="000000"/>
          <w:sz w:val="28"/>
          <w:szCs w:val="28"/>
        </w:rPr>
        <w:t>8</w:t>
      </w:r>
      <w:r w:rsidRPr="002B4645">
        <w:rPr>
          <w:color w:val="000000"/>
          <w:sz w:val="28"/>
          <w:szCs w:val="28"/>
        </w:rPr>
        <w:t xml:space="preserve"> года количество действующих малых предприятий составило </w:t>
      </w:r>
      <w:r>
        <w:rPr>
          <w:color w:val="000000"/>
          <w:sz w:val="28"/>
          <w:szCs w:val="28"/>
        </w:rPr>
        <w:t>145</w:t>
      </w:r>
      <w:r w:rsidRPr="002B4645">
        <w:rPr>
          <w:color w:val="000000"/>
          <w:sz w:val="28"/>
          <w:szCs w:val="28"/>
        </w:rPr>
        <w:t xml:space="preserve"> единиц. Из них: объекты розничной торговли – </w:t>
      </w:r>
      <w:r>
        <w:rPr>
          <w:color w:val="000000"/>
          <w:sz w:val="28"/>
          <w:szCs w:val="28"/>
        </w:rPr>
        <w:t>56</w:t>
      </w:r>
      <w:r w:rsidRPr="002B4645">
        <w:rPr>
          <w:color w:val="000000"/>
          <w:sz w:val="28"/>
          <w:szCs w:val="28"/>
        </w:rPr>
        <w:t xml:space="preserve"> ед., </w:t>
      </w:r>
      <w:r>
        <w:rPr>
          <w:color w:val="000000"/>
          <w:sz w:val="28"/>
          <w:szCs w:val="28"/>
        </w:rPr>
        <w:t>предоставление услуг грузового транспорта</w:t>
      </w:r>
      <w:r w:rsidRPr="002B464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3</w:t>
      </w:r>
      <w:r w:rsidRPr="002B4645">
        <w:rPr>
          <w:color w:val="000000"/>
          <w:sz w:val="28"/>
          <w:szCs w:val="28"/>
        </w:rPr>
        <w:t xml:space="preserve">4 ед., </w:t>
      </w:r>
      <w:r>
        <w:rPr>
          <w:color w:val="000000"/>
          <w:sz w:val="28"/>
          <w:szCs w:val="28"/>
        </w:rPr>
        <w:t>представление услуг в области растениеводства – 29 ед., проведение строительных работ –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7ед., КФХ – 2 ед., предоставление бытовых услуг – 17 ед. За 2018 год открылось 17 объектов.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 предпринимателей только зарегистрирована на территории поселения и ведет свою деятельность за его пределами.  Действуют на территории поселения - 36 ед., из них - 28 ед. объекты торговли, 8  - объекты бытового обслуживания, общепита</w:t>
      </w:r>
      <w:r w:rsidRPr="002B4645">
        <w:rPr>
          <w:color w:val="000000"/>
          <w:sz w:val="28"/>
          <w:szCs w:val="28"/>
        </w:rPr>
        <w:t xml:space="preserve">.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Конкурсы на получение грантов начинающим субъектам малого и среднего предпринимательства в </w:t>
      </w:r>
      <w:r>
        <w:rPr>
          <w:color w:val="000000"/>
          <w:spacing w:val="-2"/>
          <w:sz w:val="28"/>
          <w:szCs w:val="28"/>
        </w:rPr>
        <w:t>Коржевском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м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и</w:t>
      </w:r>
      <w:r w:rsidRPr="002B4645">
        <w:rPr>
          <w:color w:val="000000"/>
          <w:sz w:val="28"/>
          <w:szCs w:val="28"/>
        </w:rPr>
        <w:t xml:space="preserve"> в 201</w:t>
      </w:r>
      <w:r>
        <w:rPr>
          <w:color w:val="000000"/>
          <w:sz w:val="28"/>
          <w:szCs w:val="28"/>
        </w:rPr>
        <w:t xml:space="preserve">8 </w:t>
      </w:r>
      <w:r w:rsidRPr="002B4645">
        <w:rPr>
          <w:color w:val="000000"/>
          <w:sz w:val="28"/>
          <w:szCs w:val="28"/>
        </w:rPr>
        <w:t xml:space="preserve">году не проводились.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В целом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сельского поселения прослеживается положительная динамика развития субъектов малого и среднего предпринимательства.</w:t>
      </w:r>
    </w:p>
    <w:p w:rsidR="006B55BD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B55BD" w:rsidRDefault="006B55BD" w:rsidP="00276C1A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</w:p>
    <w:p w:rsidR="006B55BD" w:rsidRDefault="006B55BD" w:rsidP="00276C1A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>Развитие инфраструктуры поддержки субъектов малого и среднего предпринимательства.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>В муниципальном образовани</w:t>
      </w:r>
      <w:r>
        <w:rPr>
          <w:color w:val="000000"/>
          <w:sz w:val="28"/>
          <w:szCs w:val="28"/>
        </w:rPr>
        <w:t>и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Коржевское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нет действующих объектов инфраструктуры поддержки субъектов малого и среднего предпринимательства.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>
        <w:rPr>
          <w:rStyle w:val="Strong"/>
          <w:bCs/>
          <w:color w:val="000000"/>
          <w:sz w:val="28"/>
          <w:szCs w:val="28"/>
        </w:rPr>
        <w:t>Коржевского</w:t>
      </w:r>
      <w:r w:rsidRPr="002B4645">
        <w:rPr>
          <w:rStyle w:val="Strong"/>
          <w:bCs/>
          <w:color w:val="000000"/>
          <w:sz w:val="28"/>
          <w:szCs w:val="28"/>
        </w:rPr>
        <w:t xml:space="preserve"> </w:t>
      </w:r>
      <w:r>
        <w:rPr>
          <w:rStyle w:val="Strong"/>
          <w:bCs/>
          <w:color w:val="000000"/>
          <w:sz w:val="28"/>
          <w:szCs w:val="28"/>
        </w:rPr>
        <w:t>сельского поселения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B55BD" w:rsidRPr="002B4645" w:rsidRDefault="006B55BD" w:rsidP="00276C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На развитие предпринимательства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серьезное влияние оказывают существующая экономическая ситуация и связанные с ней общие проблемы, а именно:</w:t>
      </w:r>
    </w:p>
    <w:p w:rsidR="006B55BD" w:rsidRPr="002B4645" w:rsidRDefault="006B55BD" w:rsidP="00C7482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6B55BD" w:rsidRPr="002B4645" w:rsidRDefault="006B55BD" w:rsidP="00C7482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6B55BD" w:rsidRPr="002B4645" w:rsidRDefault="006B55BD" w:rsidP="00C7482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доля предприятий производственной сферы,  преобладание сферы торговли, низка</w:t>
      </w:r>
      <w:r>
        <w:rPr>
          <w:color w:val="000000"/>
          <w:sz w:val="28"/>
          <w:szCs w:val="28"/>
        </w:rPr>
        <w:t>я вос</w:t>
      </w:r>
      <w:r w:rsidRPr="002B4645">
        <w:rPr>
          <w:color w:val="000000"/>
          <w:sz w:val="28"/>
          <w:szCs w:val="28"/>
        </w:rPr>
        <w:t>требованность  сферы услуг;</w:t>
      </w:r>
    </w:p>
    <w:p w:rsidR="006B55BD" w:rsidRPr="002B4645" w:rsidRDefault="006B55BD" w:rsidP="00C7482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дефицит квалифицированных кадров, недостаточный уровень профессиональной подготовки;</w:t>
      </w:r>
    </w:p>
    <w:p w:rsidR="006B55BD" w:rsidRPr="002B4645" w:rsidRDefault="006B55BD" w:rsidP="00C7482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дефицит местного бюджета</w:t>
      </w:r>
      <w:r>
        <w:rPr>
          <w:color w:val="000000"/>
          <w:sz w:val="28"/>
          <w:szCs w:val="28"/>
        </w:rPr>
        <w:t>, в связи с этим</w:t>
      </w:r>
      <w:r w:rsidRPr="002B4645">
        <w:rPr>
          <w:color w:val="000000"/>
          <w:sz w:val="28"/>
          <w:szCs w:val="28"/>
        </w:rPr>
        <w:t xml:space="preserve"> отсутствие реального финансирования муниципальных программ развития малого и среднего предпринимательства;</w:t>
      </w:r>
    </w:p>
    <w:p w:rsidR="006B55BD" w:rsidRDefault="006B55BD" w:rsidP="00C7482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B4645">
        <w:rPr>
          <w:color w:val="000000"/>
          <w:sz w:val="28"/>
          <w:szCs w:val="28"/>
        </w:rPr>
        <w:t>низкая предпринимательская активность молодежи</w:t>
      </w:r>
      <w:r>
        <w:rPr>
          <w:color w:val="000000"/>
          <w:sz w:val="28"/>
          <w:szCs w:val="28"/>
        </w:rPr>
        <w:t>.</w:t>
      </w:r>
    </w:p>
    <w:p w:rsidR="006B55BD" w:rsidRPr="002B4645" w:rsidRDefault="006B55BD" w:rsidP="00C7482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B55BD" w:rsidRPr="00691CF4" w:rsidRDefault="006B55BD" w:rsidP="00691CF4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color w:val="000000"/>
          <w:sz w:val="28"/>
          <w:szCs w:val="28"/>
        </w:rPr>
      </w:pPr>
      <w:r w:rsidRPr="00691CF4">
        <w:rPr>
          <w:rStyle w:val="Strong"/>
          <w:bCs/>
          <w:color w:val="000000"/>
          <w:sz w:val="28"/>
          <w:szCs w:val="28"/>
        </w:rPr>
        <w:t xml:space="preserve">Деятельность Совета </w:t>
      </w:r>
      <w:r w:rsidRPr="00691CF4">
        <w:rPr>
          <w:b/>
          <w:sz w:val="28"/>
          <w:szCs w:val="28"/>
        </w:rPr>
        <w:t>по поддержке и развитию малого и среднего предпринимательства Коржевского сельского поселения Славянского района</w:t>
      </w:r>
    </w:p>
    <w:p w:rsidR="006B55BD" w:rsidRPr="00691CF4" w:rsidRDefault="006B55BD" w:rsidP="00691CF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6B55BD" w:rsidRPr="00691CF4" w:rsidRDefault="006B55BD" w:rsidP="00691CF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1CF4"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91CF4">
        <w:rPr>
          <w:color w:val="000000"/>
          <w:sz w:val="28"/>
          <w:szCs w:val="28"/>
        </w:rPr>
        <w:t xml:space="preserve">овет по </w:t>
      </w:r>
      <w:r>
        <w:rPr>
          <w:color w:val="000000"/>
          <w:sz w:val="28"/>
          <w:szCs w:val="28"/>
        </w:rPr>
        <w:t xml:space="preserve">поддержке </w:t>
      </w:r>
      <w:r w:rsidRPr="00691CF4">
        <w:rPr>
          <w:color w:val="000000"/>
          <w:sz w:val="28"/>
          <w:szCs w:val="28"/>
        </w:rPr>
        <w:t xml:space="preserve">развитию малого и среднего предпринимательства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</w:t>
      </w:r>
      <w:r w:rsidRPr="00691CF4">
        <w:rPr>
          <w:color w:val="000000"/>
          <w:sz w:val="28"/>
          <w:szCs w:val="28"/>
        </w:rPr>
        <w:t xml:space="preserve">сельского поселения  создан </w:t>
      </w:r>
      <w:r>
        <w:rPr>
          <w:color w:val="000000"/>
          <w:sz w:val="28"/>
          <w:szCs w:val="28"/>
        </w:rPr>
        <w:t>14</w:t>
      </w:r>
      <w:r w:rsidRPr="00691CF4">
        <w:rPr>
          <w:color w:val="000000"/>
          <w:sz w:val="28"/>
          <w:szCs w:val="28"/>
        </w:rPr>
        <w:t>.12.201</w:t>
      </w:r>
      <w:r>
        <w:rPr>
          <w:color w:val="000000"/>
          <w:sz w:val="28"/>
          <w:szCs w:val="28"/>
        </w:rPr>
        <w:t>8</w:t>
      </w:r>
      <w:r w:rsidRPr="00691CF4">
        <w:rPr>
          <w:color w:val="000000"/>
          <w:sz w:val="28"/>
          <w:szCs w:val="28"/>
        </w:rPr>
        <w:t xml:space="preserve"> г., поэтому его деятельность в 201</w:t>
      </w:r>
      <w:r>
        <w:rPr>
          <w:color w:val="000000"/>
          <w:sz w:val="28"/>
          <w:szCs w:val="28"/>
        </w:rPr>
        <w:t xml:space="preserve">8 </w:t>
      </w:r>
      <w:r w:rsidRPr="00691CF4">
        <w:rPr>
          <w:color w:val="000000"/>
          <w:sz w:val="28"/>
          <w:szCs w:val="28"/>
        </w:rPr>
        <w:t xml:space="preserve">году не осуществлялась. 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B4645">
        <w:rPr>
          <w:b/>
          <w:color w:val="000000"/>
          <w:sz w:val="28"/>
          <w:szCs w:val="28"/>
        </w:rPr>
        <w:t>Перспективы развития:</w:t>
      </w:r>
    </w:p>
    <w:p w:rsidR="006B55BD" w:rsidRPr="002B4645" w:rsidRDefault="006B55BD" w:rsidP="00276C1A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B55BD" w:rsidRDefault="006B55BD" w:rsidP="001E100E">
      <w:pPr>
        <w:shd w:val="clear" w:color="auto" w:fill="FFFFFF"/>
        <w:tabs>
          <w:tab w:val="left" w:pos="677"/>
        </w:tabs>
        <w:ind w:left="14"/>
        <w:jc w:val="both"/>
      </w:pPr>
      <w:r w:rsidRPr="002B464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B4645">
        <w:rPr>
          <w:color w:val="000000"/>
          <w:sz w:val="28"/>
          <w:szCs w:val="28"/>
        </w:rPr>
        <w:t>реализация муниципальной программы «</w:t>
      </w:r>
      <w:r w:rsidRPr="002B4645">
        <w:rPr>
          <w:sz w:val="28"/>
          <w:szCs w:val="28"/>
        </w:rPr>
        <w:t xml:space="preserve">Поддержка </w:t>
      </w:r>
      <w:r>
        <w:rPr>
          <w:sz w:val="28"/>
          <w:szCs w:val="28"/>
        </w:rPr>
        <w:t xml:space="preserve">субъектов </w:t>
      </w:r>
      <w:r w:rsidRPr="002B4645">
        <w:rPr>
          <w:sz w:val="28"/>
          <w:szCs w:val="28"/>
        </w:rPr>
        <w:t xml:space="preserve">малого и среднего предпринимательства на территории </w:t>
      </w:r>
      <w:r>
        <w:rPr>
          <w:sz w:val="28"/>
          <w:szCs w:val="28"/>
        </w:rPr>
        <w:t xml:space="preserve">Коржевского сельского поселения Славянского </w:t>
      </w:r>
      <w:r w:rsidRPr="002B4645">
        <w:rPr>
          <w:sz w:val="28"/>
          <w:szCs w:val="28"/>
        </w:rPr>
        <w:t>на 2018 -2020 годы</w:t>
      </w:r>
      <w:r w:rsidRPr="002B464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sectPr w:rsidR="006B55BD" w:rsidSect="001E100E">
      <w:headerReference w:type="even" r:id="rId7"/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5BD" w:rsidRDefault="006B55BD">
      <w:r>
        <w:separator/>
      </w:r>
    </w:p>
  </w:endnote>
  <w:endnote w:type="continuationSeparator" w:id="1">
    <w:p w:rsidR="006B55BD" w:rsidRDefault="006B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5BD" w:rsidRDefault="006B55BD">
      <w:r>
        <w:separator/>
      </w:r>
    </w:p>
  </w:footnote>
  <w:footnote w:type="continuationSeparator" w:id="1">
    <w:p w:rsidR="006B55BD" w:rsidRDefault="006B5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BD" w:rsidRDefault="006B55BD" w:rsidP="00257C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5BD" w:rsidRDefault="006B55BD" w:rsidP="001E100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BD" w:rsidRDefault="006B55BD" w:rsidP="001E100E">
    <w:pPr>
      <w:pStyle w:val="Header"/>
      <w:framePr w:wrap="around" w:vAnchor="text" w:hAnchor="page" w:x="6382" w:y="3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B55BD" w:rsidRDefault="006B55BD" w:rsidP="001E100E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C1A"/>
    <w:rsid w:val="00121DF9"/>
    <w:rsid w:val="001242B0"/>
    <w:rsid w:val="001E100E"/>
    <w:rsid w:val="00257C7D"/>
    <w:rsid w:val="00262271"/>
    <w:rsid w:val="00276C1A"/>
    <w:rsid w:val="00287D87"/>
    <w:rsid w:val="002B4645"/>
    <w:rsid w:val="002E210B"/>
    <w:rsid w:val="00311C82"/>
    <w:rsid w:val="004149C2"/>
    <w:rsid w:val="00531463"/>
    <w:rsid w:val="00572DCE"/>
    <w:rsid w:val="00586483"/>
    <w:rsid w:val="005A730B"/>
    <w:rsid w:val="005F5FC1"/>
    <w:rsid w:val="00691CF4"/>
    <w:rsid w:val="006B333F"/>
    <w:rsid w:val="006B55BD"/>
    <w:rsid w:val="006D5C68"/>
    <w:rsid w:val="00775E0F"/>
    <w:rsid w:val="007C0B85"/>
    <w:rsid w:val="009446B5"/>
    <w:rsid w:val="009C1146"/>
    <w:rsid w:val="00AB0C3E"/>
    <w:rsid w:val="00B015C3"/>
    <w:rsid w:val="00B50E50"/>
    <w:rsid w:val="00B62CF0"/>
    <w:rsid w:val="00BC5C8E"/>
    <w:rsid w:val="00BE5133"/>
    <w:rsid w:val="00BE6AA3"/>
    <w:rsid w:val="00C74822"/>
    <w:rsid w:val="00D60C6F"/>
    <w:rsid w:val="00D74A9D"/>
    <w:rsid w:val="00DF01DC"/>
    <w:rsid w:val="00F247CC"/>
    <w:rsid w:val="00F63E03"/>
    <w:rsid w:val="00F97163"/>
    <w:rsid w:val="00FC1D9A"/>
    <w:rsid w:val="00FD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6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1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76C1A"/>
    <w:pPr>
      <w:suppressAutoHyphens/>
      <w:autoSpaceDN/>
      <w:adjustRightInd/>
      <w:ind w:left="720"/>
      <w:contextualSpacing/>
    </w:pPr>
    <w:rPr>
      <w:rFonts w:ascii="Arial" w:hAnsi="Arial"/>
      <w:sz w:val="24"/>
      <w:szCs w:val="24"/>
      <w:lang w:eastAsia="ar-SA"/>
    </w:rPr>
  </w:style>
  <w:style w:type="character" w:styleId="Strong">
    <w:name w:val="Strong"/>
    <w:basedOn w:val="DefaultParagraphFont"/>
    <w:uiPriority w:val="99"/>
    <w:qFormat/>
    <w:rsid w:val="00276C1A"/>
    <w:rPr>
      <w:rFonts w:cs="Times New Roman"/>
      <w:b/>
    </w:rPr>
  </w:style>
  <w:style w:type="paragraph" w:styleId="NormalWeb">
    <w:name w:val="Normal (Web)"/>
    <w:basedOn w:val="Normal"/>
    <w:uiPriority w:val="99"/>
    <w:rsid w:val="00276C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76C1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6C1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1E10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00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274</TotalTime>
  <Pages>3</Pages>
  <Words>860</Words>
  <Characters>4903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2019-11-27T08:52:00Z</cp:lastPrinted>
  <dcterms:created xsi:type="dcterms:W3CDTF">2019-11-20T13:04:00Z</dcterms:created>
  <dcterms:modified xsi:type="dcterms:W3CDTF">2019-11-28T08:00:00Z</dcterms:modified>
</cp:coreProperties>
</file>