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5A" w:rsidRDefault="00CC5E5A">
      <w:pPr>
        <w:pStyle w:val="Heading1"/>
        <w:rPr>
          <w:rStyle w:val="a4"/>
          <w:b/>
          <w:sz w:val="30"/>
          <w:szCs w:val="30"/>
        </w:rPr>
      </w:pPr>
    </w:p>
    <w:p w:rsidR="00CC5E5A" w:rsidRDefault="00D96790">
      <w:pPr>
        <w:pStyle w:val="Heading1"/>
        <w:jc w:val="center"/>
      </w:pPr>
      <w:r>
        <w:rPr>
          <w:sz w:val="28"/>
          <w:szCs w:val="28"/>
        </w:rPr>
        <w:t>Выплата федеральной социальной доплаты к пенсии неработающим пенсионерам, пенсия которых меньше прожиточного минимума.</w:t>
      </w:r>
    </w:p>
    <w:p w:rsidR="00CC5E5A" w:rsidRDefault="00CC5E5A">
      <w:pPr>
        <w:rPr>
          <w:sz w:val="26"/>
          <w:szCs w:val="26"/>
        </w:rPr>
      </w:pPr>
    </w:p>
    <w:p w:rsidR="00CC5E5A" w:rsidRDefault="00CC5E5A">
      <w:pPr>
        <w:rPr>
          <w:sz w:val="26"/>
          <w:szCs w:val="26"/>
        </w:rPr>
      </w:pPr>
    </w:p>
    <w:p w:rsidR="00CC5E5A" w:rsidRDefault="00D96790">
      <w:pPr>
        <w:pStyle w:val="af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Поступает много вопросов </w:t>
      </w:r>
      <w:r>
        <w:rPr>
          <w:sz w:val="28"/>
          <w:szCs w:val="28"/>
        </w:rPr>
        <w:t xml:space="preserve">о произведенном с 01.01.2019 года перерасчете федеральной социальной доплаты неработающим пенсионерам, </w:t>
      </w:r>
      <w:r>
        <w:rPr>
          <w:sz w:val="28"/>
          <w:szCs w:val="28"/>
        </w:rPr>
        <w:t>размер совокупного дохода которых на 31.12.2018 года составлял меньше прожиточного минимума. Напомним,</w:t>
      </w:r>
      <w:r>
        <w:rPr>
          <w:rFonts w:eastAsia="Calibri"/>
          <w:sz w:val="28"/>
          <w:szCs w:val="28"/>
          <w:lang w:eastAsia="en-US"/>
        </w:rPr>
        <w:t xml:space="preserve"> в соответствии с Законом Краснодарского края «Об установлении величины прожиточного минимума пенсионера в Краснодарском крае на 2018 год» от 02.11.2017г.</w:t>
      </w:r>
      <w:r>
        <w:rPr>
          <w:rFonts w:eastAsia="Calibri"/>
          <w:sz w:val="28"/>
          <w:szCs w:val="28"/>
          <w:lang w:eastAsia="en-US"/>
        </w:rPr>
        <w:t xml:space="preserve"> № 3674-КЗ величина прожиточного минимума пенсионера в Краснодарском крае на 2018 год была установлена в размере 8 537 рублей,  в 2019 году в соответствии с Законом Краснодарского края «Об установлении величины прожиточного минимума пенсионера в Краснодарс</w:t>
      </w:r>
      <w:r>
        <w:rPr>
          <w:rFonts w:eastAsia="Calibri"/>
          <w:sz w:val="28"/>
          <w:szCs w:val="28"/>
          <w:lang w:eastAsia="en-US"/>
        </w:rPr>
        <w:t xml:space="preserve">ком крае на 2019 год» от 30.10.2018г. № 3882-КЗ величина прожиточного минимума пенсионера в Краснодарском крае на 2019 год установлена в размере 8657 рублей. </w:t>
      </w:r>
      <w:r>
        <w:rPr>
          <w:sz w:val="28"/>
          <w:szCs w:val="28"/>
        </w:rPr>
        <w:t xml:space="preserve"> В</w:t>
      </w:r>
      <w:r>
        <w:rPr>
          <w:rStyle w:val="a9"/>
          <w:color w:val="000000"/>
          <w:sz w:val="28"/>
          <w:szCs w:val="28"/>
        </w:rPr>
        <w:t>о исполнение Послания Президента Российской Федерации Федеральному Собранию Российской Федерации</w:t>
      </w:r>
      <w:r>
        <w:rPr>
          <w:rStyle w:val="a9"/>
          <w:color w:val="000000"/>
          <w:sz w:val="28"/>
          <w:szCs w:val="28"/>
        </w:rPr>
        <w:t xml:space="preserve"> от 20 февраля 2019 года</w:t>
      </w:r>
      <w:r w:rsidR="006F0EB0">
        <w:rPr>
          <w:rStyle w:val="a9"/>
          <w:color w:val="000000"/>
          <w:sz w:val="28"/>
          <w:szCs w:val="28"/>
        </w:rPr>
        <w:t xml:space="preserve"> </w:t>
      </w:r>
      <w:r>
        <w:rPr>
          <w:rStyle w:val="a9"/>
          <w:color w:val="000000"/>
          <w:sz w:val="28"/>
          <w:szCs w:val="28"/>
        </w:rPr>
        <w:t>принят</w:t>
      </w:r>
      <w:r w:rsidR="006F0EB0">
        <w:rPr>
          <w:rStyle w:val="a9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Федеральный закон от </w:t>
      </w:r>
      <w:r w:rsidR="006F0EB0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1 апреля 2019 г. № 49-ФЗ «О внесении изменений в статью 12.1 Федерального закона «О государственной социальной помощи» и статью 4 Федерального закона «О прожиточном минимуме в Российской Федерации»</w:t>
      </w:r>
      <w:r w:rsidR="006F0EB0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соотв</w:t>
      </w:r>
      <w:r>
        <w:rPr>
          <w:rFonts w:eastAsia="Calibri"/>
          <w:sz w:val="28"/>
          <w:szCs w:val="28"/>
          <w:lang w:eastAsia="en-US"/>
        </w:rPr>
        <w:t>етствии с которым установлен новый механизм исчисления размера социальной доплаты к пенсии: сначала определяется размер социальной доплаты к пенсии исходя из размеров пенсии и ежемесячной денежной выплаты (ЕДВ) без учета индексации, затем  установленный ра</w:t>
      </w:r>
      <w:r>
        <w:rPr>
          <w:rFonts w:eastAsia="Calibri"/>
          <w:sz w:val="28"/>
          <w:szCs w:val="28"/>
          <w:lang w:eastAsia="en-US"/>
        </w:rPr>
        <w:t xml:space="preserve">змер социальной доплаты к пенсии суммируется с пенсией и ЕДВ с учетом индексации текущего года. Таким образом, суммы индексаций текущего года теперь выплачиваются сверх установленной величины прожиточного минимума пенсионера. </w:t>
      </w:r>
    </w:p>
    <w:p w:rsidR="00CC5E5A" w:rsidRDefault="00CC5E5A">
      <w:pPr>
        <w:pStyle w:val="af"/>
        <w:spacing w:beforeAutospacing="0" w:afterAutospacing="0"/>
        <w:ind w:firstLine="709"/>
        <w:jc w:val="both"/>
        <w:rPr>
          <w:sz w:val="28"/>
          <w:szCs w:val="28"/>
        </w:rPr>
      </w:pPr>
    </w:p>
    <w:p w:rsidR="00CC5E5A" w:rsidRDefault="00D96790">
      <w:pPr>
        <w:pStyle w:val="af"/>
        <w:spacing w:beforeAutospacing="0" w:afterAutospacing="0"/>
        <w:ind w:firstLine="709"/>
        <w:jc w:val="both"/>
      </w:pPr>
      <w:r>
        <w:rPr>
          <w:sz w:val="28"/>
          <w:szCs w:val="28"/>
        </w:rPr>
        <w:t>Рассмотрим на конкретном при</w:t>
      </w:r>
      <w:r>
        <w:rPr>
          <w:sz w:val="28"/>
          <w:szCs w:val="28"/>
        </w:rPr>
        <w:t>мере.</w:t>
      </w:r>
    </w:p>
    <w:p w:rsidR="00CC5E5A" w:rsidRDefault="00D96790">
      <w:pPr>
        <w:pStyle w:val="ab"/>
        <w:spacing w:after="0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Размер пенсии на 31.12.2018 года составлял 6 500 руб., размер ЕДВ 518 руб., прожиточный минимум пенсионера (ПМП) в Краснодарском крае, установленный на 2018 год составлял 8537 руб.</w:t>
      </w:r>
    </w:p>
    <w:p w:rsidR="00CC5E5A" w:rsidRDefault="00D96790">
      <w:pPr>
        <w:pStyle w:val="ab"/>
        <w:spacing w:after="0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Доход пенсионера 6 500 руб. пенсия и 518 руб. ЕДВ в сумме меньше ПМП,</w:t>
      </w:r>
      <w:r>
        <w:rPr>
          <w:rStyle w:val="a9"/>
          <w:color w:val="000000"/>
          <w:sz w:val="28"/>
          <w:szCs w:val="28"/>
          <w:lang w:eastAsia="ru-RU"/>
        </w:rPr>
        <w:t xml:space="preserve"> установленного в субъекте Российской Федерации, поэтому получателю установлена ФСД в размере 1 519 рублей.</w:t>
      </w:r>
    </w:p>
    <w:p w:rsidR="00CC5E5A" w:rsidRDefault="00D96790">
      <w:pPr>
        <w:pStyle w:val="ab"/>
        <w:spacing w:after="0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в 2018 году составлял:</w:t>
      </w:r>
    </w:p>
    <w:p w:rsidR="00CC5E5A" w:rsidRDefault="00D96790">
      <w:pPr>
        <w:pStyle w:val="ab"/>
        <w:spacing w:after="0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6 500 руб. + 518 руб. + 1 519 руб. = </w:t>
      </w:r>
      <w:r>
        <w:rPr>
          <w:rStyle w:val="1pt"/>
          <w:color w:val="000000"/>
          <w:sz w:val="28"/>
          <w:szCs w:val="28"/>
          <w:lang w:eastAsia="ru-RU"/>
        </w:rPr>
        <w:t>8537</w:t>
      </w:r>
      <w:r>
        <w:rPr>
          <w:rStyle w:val="a9"/>
          <w:color w:val="000000"/>
          <w:sz w:val="28"/>
          <w:szCs w:val="28"/>
          <w:lang w:eastAsia="ru-RU"/>
        </w:rPr>
        <w:t xml:space="preserve"> руб.</w:t>
      </w:r>
    </w:p>
    <w:p w:rsidR="00CC5E5A" w:rsidRDefault="00D96790">
      <w:pPr>
        <w:pStyle w:val="ab"/>
        <w:spacing w:after="0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соответствует ПМП, установленном</w:t>
      </w:r>
      <w:r>
        <w:rPr>
          <w:rStyle w:val="a9"/>
          <w:color w:val="000000"/>
          <w:sz w:val="28"/>
          <w:szCs w:val="28"/>
          <w:lang w:eastAsia="ru-RU"/>
        </w:rPr>
        <w:t>у в Краснодарском крае.</w:t>
      </w:r>
    </w:p>
    <w:p w:rsidR="00CC5E5A" w:rsidRDefault="00D96790">
      <w:pPr>
        <w:pStyle w:val="80"/>
        <w:spacing w:line="240" w:lineRule="auto"/>
      </w:pPr>
      <w:r>
        <w:rPr>
          <w:rStyle w:val="8"/>
          <w:color w:val="000000"/>
          <w:sz w:val="28"/>
          <w:szCs w:val="28"/>
        </w:rPr>
        <w:t>2019 год (старый механизм)</w:t>
      </w:r>
    </w:p>
    <w:p w:rsidR="00CC5E5A" w:rsidRDefault="00CC5E5A">
      <w:pPr>
        <w:pStyle w:val="ab"/>
        <w:ind w:firstLine="360"/>
        <w:rPr>
          <w:rStyle w:val="a9"/>
          <w:color w:val="000000"/>
          <w:sz w:val="28"/>
          <w:szCs w:val="28"/>
          <w:lang w:eastAsia="ru-RU"/>
        </w:rPr>
      </w:pPr>
    </w:p>
    <w:p w:rsidR="00CC5E5A" w:rsidRDefault="00CC5E5A">
      <w:pPr>
        <w:pStyle w:val="ab"/>
        <w:ind w:firstLine="360"/>
        <w:rPr>
          <w:rStyle w:val="a9"/>
          <w:color w:val="000000"/>
          <w:sz w:val="28"/>
          <w:szCs w:val="28"/>
          <w:lang w:eastAsia="ru-RU"/>
        </w:rPr>
      </w:pP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Размер пенсии 6 958 руб. (с учетом индексации с 1 января 2019 года на 7,05%), размер ЕДВ 540 руб. (с учетом индексации с 1 февраля 2019 года на 4,3%), ПМП, установленный в Краснодарском крае на 2019 год,</w:t>
      </w:r>
      <w:r>
        <w:rPr>
          <w:rStyle w:val="a9"/>
          <w:color w:val="000000"/>
          <w:sz w:val="28"/>
          <w:szCs w:val="28"/>
          <w:lang w:eastAsia="ru-RU"/>
        </w:rPr>
        <w:t xml:space="preserve"> 8 657 руб.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Доход пенсионера 6 958 руб. пенсия и 540 руб. ЕДВ в сумме меньше ПМП, установленного в субъекте Российской Федерации, поэтому получателю установлена ФСД 1 159 рублей.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в 2019 году составлял: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6 958 руб. + 540 руб. + 1159 ру</w:t>
      </w:r>
      <w:r>
        <w:rPr>
          <w:rStyle w:val="a9"/>
          <w:color w:val="000000"/>
          <w:sz w:val="28"/>
          <w:szCs w:val="28"/>
          <w:lang w:eastAsia="ru-RU"/>
        </w:rPr>
        <w:t>б. = 8 657 рублей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соответствует ПМП, установленному в Краснодарском крае.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Реальное увеличение дохода произошло на 120 руб. за счет роста ПМП.</w:t>
      </w:r>
    </w:p>
    <w:p w:rsidR="00CC5E5A" w:rsidRDefault="00D96790">
      <w:pPr>
        <w:pStyle w:val="80"/>
        <w:spacing w:line="240" w:lineRule="auto"/>
      </w:pPr>
      <w:r>
        <w:rPr>
          <w:rStyle w:val="8"/>
          <w:color w:val="000000"/>
          <w:sz w:val="28"/>
          <w:szCs w:val="28"/>
        </w:rPr>
        <w:t>2019 год (новый механизм)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Размер пенсии 6 500 руб. (без учета индексации с 1 января 2019 </w:t>
      </w:r>
      <w:r>
        <w:rPr>
          <w:rStyle w:val="a9"/>
          <w:color w:val="000000"/>
          <w:sz w:val="28"/>
          <w:szCs w:val="28"/>
          <w:lang w:eastAsia="ru-RU"/>
        </w:rPr>
        <w:t>года на 7,05%), размер ЕДВ 518 руб. без учета индексации с 1 февраля 2019 года на 4,3%), ПМП, установленный в Краснодарском крае на 2019 год, 8 657 руб.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 xml:space="preserve">Доход пенсионера 6 500 руб. пенсия и 518 руб. ЕДВ в сумме меньше ПМП, установленного в субъекте </w:t>
      </w:r>
      <w:r>
        <w:rPr>
          <w:rStyle w:val="a9"/>
          <w:color w:val="000000"/>
          <w:sz w:val="28"/>
          <w:szCs w:val="28"/>
          <w:lang w:eastAsia="ru-RU"/>
        </w:rPr>
        <w:t>Российской Федерации, поэтому получателю установлена ФСД в размере 1 639 руб.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Сумма индексации пенсии с 1 января 2019 года на 7,05% составляет 458 руб.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Сумма индексации ЕДВ с 1 февраля .2019 года на 4,3% составляет 22 руб.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в 2019 год</w:t>
      </w:r>
      <w:r>
        <w:rPr>
          <w:rStyle w:val="a9"/>
          <w:color w:val="000000"/>
          <w:sz w:val="28"/>
          <w:szCs w:val="28"/>
          <w:lang w:eastAsia="ru-RU"/>
        </w:rPr>
        <w:t>у составляет:</w:t>
      </w:r>
    </w:p>
    <w:p w:rsidR="00CC5E5A" w:rsidRDefault="00D96790">
      <w:pPr>
        <w:pStyle w:val="ab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6 500 руб. + 458 руб. + 518 руб. + 22 рубля +1 639 руб. = 9 137 руб.</w:t>
      </w:r>
    </w:p>
    <w:p w:rsidR="00CC5E5A" w:rsidRDefault="00D96790">
      <w:pPr>
        <w:pStyle w:val="ab"/>
        <w:spacing w:after="0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Общий доход пенсионера превышает ПМП, установленный в Краснодарском крае, на 480 рублей.</w:t>
      </w:r>
    </w:p>
    <w:p w:rsidR="00CC5E5A" w:rsidRDefault="00D96790">
      <w:pPr>
        <w:pStyle w:val="ab"/>
        <w:spacing w:after="0" w:line="461" w:lineRule="exact"/>
        <w:ind w:firstLine="360"/>
        <w:jc w:val="both"/>
      </w:pPr>
      <w:r>
        <w:rPr>
          <w:rStyle w:val="a9"/>
          <w:color w:val="000000"/>
          <w:sz w:val="28"/>
          <w:szCs w:val="28"/>
          <w:lang w:eastAsia="ru-RU"/>
        </w:rPr>
        <w:t>Реальное увеличение дохода произошло на 600 рублей за счет роста ПМП 120 рублей и 48</w:t>
      </w:r>
      <w:r>
        <w:rPr>
          <w:rStyle w:val="a9"/>
          <w:color w:val="000000"/>
          <w:sz w:val="28"/>
          <w:szCs w:val="28"/>
          <w:lang w:eastAsia="ru-RU"/>
        </w:rPr>
        <w:t>0 рублей за счет выплаты индексаций сверх ПМП.</w:t>
      </w:r>
    </w:p>
    <w:p w:rsidR="00CC5E5A" w:rsidRDefault="00CC5E5A">
      <w:pPr>
        <w:pStyle w:val="af"/>
        <w:spacing w:beforeAutospacing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5E5A" w:rsidRDefault="00D96790">
      <w:pPr>
        <w:pStyle w:val="af"/>
        <w:spacing w:beforeAutospacing="0" w:afterAutospacing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Причитающиеся неработающим пенсионерам суммы выплат подлежали перерасчету с </w:t>
      </w:r>
      <w:r w:rsidR="00396AE8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1 января 2019 года и за прошлый период были выплачены в мае текущего года. </w:t>
      </w:r>
      <w:r>
        <w:rPr>
          <w:sz w:val="28"/>
          <w:szCs w:val="28"/>
        </w:rPr>
        <w:t xml:space="preserve"> В дальнейшем выплата федеральной социальной доплаты прои</w:t>
      </w:r>
      <w:r>
        <w:rPr>
          <w:sz w:val="28"/>
          <w:szCs w:val="28"/>
        </w:rPr>
        <w:t>зводится из расчета по новому механизму.</w:t>
      </w:r>
    </w:p>
    <w:p w:rsidR="00CC5E5A" w:rsidRDefault="00CC5E5A">
      <w:pPr>
        <w:pStyle w:val="af"/>
        <w:spacing w:beforeAutospacing="0" w:afterAutospacing="0"/>
        <w:ind w:firstLine="709"/>
        <w:jc w:val="both"/>
        <w:rPr>
          <w:sz w:val="28"/>
          <w:szCs w:val="28"/>
        </w:rPr>
      </w:pPr>
    </w:p>
    <w:p w:rsidR="00CC5E5A" w:rsidRDefault="00CC5E5A">
      <w:pPr>
        <w:pStyle w:val="af"/>
        <w:spacing w:beforeAutospacing="0" w:afterAutospacing="0"/>
        <w:ind w:firstLine="709"/>
        <w:jc w:val="both"/>
        <w:rPr>
          <w:sz w:val="28"/>
          <w:szCs w:val="28"/>
        </w:rPr>
      </w:pPr>
    </w:p>
    <w:p w:rsidR="00CC5E5A" w:rsidRDefault="00CC5E5A">
      <w:pPr>
        <w:pStyle w:val="af"/>
        <w:spacing w:beforeAutospacing="0" w:afterAutospacing="0"/>
        <w:ind w:firstLine="709"/>
        <w:jc w:val="both"/>
        <w:rPr>
          <w:sz w:val="28"/>
          <w:szCs w:val="28"/>
        </w:rPr>
      </w:pPr>
    </w:p>
    <w:p w:rsidR="00CC5E5A" w:rsidRDefault="00D96790">
      <w:pPr>
        <w:jc w:val="center"/>
      </w:pPr>
      <w:r>
        <w:rPr>
          <w:noProof/>
        </w:rPr>
        <w:lastRenderedPageBreak/>
        <w:drawing>
          <wp:inline distT="0" distB="0" distL="0" distR="0">
            <wp:extent cx="6323965" cy="444881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E5A" w:rsidSect="00CC5E5A">
      <w:headerReference w:type="default" r:id="rId8"/>
      <w:footerReference w:type="default" r:id="rId9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790" w:rsidRDefault="00D96790" w:rsidP="00CC5E5A">
      <w:r>
        <w:separator/>
      </w:r>
    </w:p>
  </w:endnote>
  <w:endnote w:type="continuationSeparator" w:id="1">
    <w:p w:rsidR="00D96790" w:rsidRDefault="00D96790" w:rsidP="00CC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5A" w:rsidRDefault="00CC5E5A">
    <w:pPr>
      <w:pStyle w:val="Footer"/>
      <w:ind w:right="360"/>
    </w:pPr>
    <w:r>
      <w:pict>
        <v:line id="Line 4" o:spid="_x0000_s1025" style="position:absolute;z-index:251659776" from="-1.9pt,-2.2pt" to="498.4pt,-2.2pt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790" w:rsidRDefault="00D96790" w:rsidP="00CC5E5A">
      <w:r>
        <w:separator/>
      </w:r>
    </w:p>
  </w:footnote>
  <w:footnote w:type="continuationSeparator" w:id="1">
    <w:p w:rsidR="00D96790" w:rsidRDefault="00D96790" w:rsidP="00CC5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5A" w:rsidRDefault="00CC5E5A">
    <w:pPr>
      <w:pStyle w:val="Header"/>
    </w:pPr>
    <w:r>
      <w:pict>
        <v:rect id="Text Box 1" o:spid="_x0000_s1028" style="position:absolute;margin-left:4.4pt;margin-top:25.45pt;width:478.7pt;height:72.1pt;z-index:251656704" filled="f" stroked="f" strokecolor="#3465a4">
          <v:fill o:detectmouseclick="t"/>
          <v:stroke joinstyle="round"/>
          <v:textbox>
            <w:txbxContent>
              <w:p w:rsidR="00CC5E5A" w:rsidRDefault="00CC5E5A">
                <w:pPr>
                  <w:pStyle w:val="Heading1"/>
                  <w:jc w:val="center"/>
                  <w:rPr>
                    <w:rFonts w:ascii="Arial" w:hAnsi="Arial"/>
                    <w:color w:val="000000"/>
                    <w:spacing w:val="30"/>
                    <w:w w:val="120"/>
                    <w:sz w:val="24"/>
                    <w:szCs w:val="24"/>
                  </w:rPr>
                </w:pPr>
              </w:p>
              <w:p w:rsidR="00CC5E5A" w:rsidRDefault="00D96790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color w:val="000000"/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CC5E5A" w:rsidRDefault="00CC5E5A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CC5E5A" w:rsidRDefault="00D96790">
                <w:pPr>
                  <w:pStyle w:val="Heading1"/>
                  <w:jc w:val="center"/>
                </w:pPr>
                <w:r>
                  <w:rPr>
                    <w:b w:val="0"/>
                    <w:i/>
                    <w:color w:val="000000"/>
                    <w:sz w:val="22"/>
                    <w:szCs w:val="22"/>
                  </w:rPr>
                  <w:t xml:space="preserve">Государственное учреждение – Управление Пенсионного фонда  </w:t>
                </w:r>
              </w:p>
              <w:p w:rsidR="00CC5E5A" w:rsidRDefault="00D96790">
                <w:pPr>
                  <w:pStyle w:val="Heading1"/>
                  <w:jc w:val="center"/>
                </w:pPr>
                <w:r>
                  <w:rPr>
                    <w:b w:val="0"/>
                    <w:i/>
                    <w:color w:val="000000"/>
                    <w:sz w:val="22"/>
                    <w:szCs w:val="22"/>
                  </w:rPr>
                  <w:t xml:space="preserve">Российской Федерации  в Славянском </w:t>
                </w:r>
                <w:r>
                  <w:rPr>
                    <w:b w:val="0"/>
                    <w:i/>
                    <w:color w:val="000000"/>
                    <w:sz w:val="22"/>
                    <w:szCs w:val="22"/>
                  </w:rPr>
                  <w:t>районе Краснодарского края</w:t>
                </w:r>
              </w:p>
              <w:p w:rsidR="00CC5E5A" w:rsidRDefault="00CC5E5A">
                <w:pPr>
                  <w:pStyle w:val="af6"/>
                  <w:rPr>
                    <w:color w:val="000000"/>
                  </w:rPr>
                </w:pPr>
              </w:p>
              <w:p w:rsidR="00CC5E5A" w:rsidRDefault="00CC5E5A">
                <w:pPr>
                  <w:pStyle w:val="af6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  <w:r>
      <w:pict>
        <v:line id="Line 2" o:spid="_x0000_s1027" style="position:absolute;z-index:251657728" from="27pt,97.45pt" to="440.9pt,97.45pt" strokeweight=".35mm">
          <v:fill o:detectmouseclick="t"/>
        </v:line>
      </w:pict>
    </w:r>
    <w:r>
      <w:pict>
        <v:rect id="Надпись 2" o:spid="_x0000_s1026" style="position:absolute;margin-left:399.6pt;margin-top:18.9pt;width:98.6pt;height:22.95pt;z-index:251658752" stroked="f" strokecolor="#3465a4">
          <v:fill color2="black" o:detectmouseclick="t"/>
          <v:stroke joinstyle="round"/>
          <v:textbox>
            <w:txbxContent>
              <w:p w:rsidR="00CC5E5A" w:rsidRDefault="00D96790">
                <w:pPr>
                  <w:pStyle w:val="af6"/>
                </w:pPr>
                <w:r>
                  <w:t>ПРЕСС-РЕЛИЗ</w:t>
                </w:r>
              </w:p>
            </w:txbxContent>
          </v:textbox>
          <w10:wrap type="square"/>
        </v:rect>
      </w:pict>
    </w:r>
    <w:r w:rsidR="00D96790"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7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C5E5A"/>
    <w:rsid w:val="00396AE8"/>
    <w:rsid w:val="006F0EB0"/>
    <w:rsid w:val="00CC5E5A"/>
    <w:rsid w:val="00D9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C5E5A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CC5E5A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CC5E5A"/>
  </w:style>
  <w:style w:type="character" w:styleId="a4">
    <w:name w:val="Strong"/>
    <w:uiPriority w:val="22"/>
    <w:qFormat/>
    <w:rsid w:val="00CC5E5A"/>
    <w:rPr>
      <w:b/>
      <w:bCs/>
    </w:rPr>
  </w:style>
  <w:style w:type="character" w:customStyle="1" w:styleId="-">
    <w:name w:val="Интернет-ссылка"/>
    <w:uiPriority w:val="99"/>
    <w:rsid w:val="00CC5E5A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sid w:val="00CC5E5A"/>
  </w:style>
  <w:style w:type="character" w:customStyle="1" w:styleId="a9">
    <w:name w:val="Основной текст_"/>
    <w:basedOn w:val="a0"/>
    <w:qFormat/>
    <w:rsid w:val="00CC5E5A"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1pt">
    <w:name w:val="Основной текст + Интервал 1 pt"/>
    <w:basedOn w:val="a9"/>
    <w:qFormat/>
    <w:rsid w:val="00CC5E5A"/>
    <w:rPr>
      <w:rFonts w:ascii="Times New Roman" w:hAnsi="Times New Roman"/>
      <w:b w:val="0"/>
      <w:i w:val="0"/>
      <w:caps w:val="0"/>
      <w:smallCaps w:val="0"/>
      <w:strike w:val="0"/>
      <w:dstrike w:val="0"/>
      <w:spacing w:val="30"/>
      <w:sz w:val="26"/>
      <w:u w:val="none"/>
    </w:rPr>
  </w:style>
  <w:style w:type="character" w:customStyle="1" w:styleId="8">
    <w:name w:val="Основной текст (8)_"/>
    <w:basedOn w:val="a0"/>
    <w:qFormat/>
    <w:rsid w:val="00CC5E5A"/>
    <w:rPr>
      <w:rFonts w:ascii="Times New Roman" w:hAnsi="Times New Roman"/>
      <w:b/>
      <w:i w:val="0"/>
      <w:caps w:val="0"/>
      <w:smallCaps w:val="0"/>
      <w:strike w:val="0"/>
      <w:dstrike w:val="0"/>
      <w:sz w:val="26"/>
      <w:u w:val="none"/>
    </w:rPr>
  </w:style>
  <w:style w:type="paragraph" w:customStyle="1" w:styleId="aa">
    <w:name w:val="Заголовок"/>
    <w:basedOn w:val="a"/>
    <w:next w:val="ab"/>
    <w:qFormat/>
    <w:rsid w:val="00CC5E5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c">
    <w:name w:val="List"/>
    <w:basedOn w:val="ab"/>
    <w:rsid w:val="00CC5E5A"/>
    <w:rPr>
      <w:rFonts w:cs="Mangal"/>
    </w:rPr>
  </w:style>
  <w:style w:type="paragraph" w:customStyle="1" w:styleId="Caption">
    <w:name w:val="Caption"/>
    <w:basedOn w:val="a"/>
    <w:qFormat/>
    <w:rsid w:val="00CC5E5A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CC5E5A"/>
    <w:pPr>
      <w:suppressLineNumbers/>
    </w:pPr>
    <w:rPr>
      <w:rFonts w:cs="Mangal"/>
    </w:rPr>
  </w:style>
  <w:style w:type="paragraph" w:customStyle="1" w:styleId="Header">
    <w:name w:val="Header"/>
    <w:basedOn w:val="a"/>
    <w:rsid w:val="00CC5E5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CC5E5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semiHidden/>
    <w:qFormat/>
    <w:rsid w:val="00CC5E5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qFormat/>
    <w:rsid w:val="00CC5E5A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0">
    <w:name w:val="Body Text Indent"/>
    <w:basedOn w:val="a"/>
    <w:rsid w:val="00015B35"/>
    <w:pPr>
      <w:spacing w:after="120"/>
      <w:ind w:left="283"/>
    </w:pPr>
  </w:style>
  <w:style w:type="paragraph" w:customStyle="1" w:styleId="af1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Текст документа"/>
    <w:basedOn w:val="af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f4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f6">
    <w:name w:val="Содержимое врезки"/>
    <w:basedOn w:val="a"/>
    <w:qFormat/>
    <w:rsid w:val="00CC5E5A"/>
  </w:style>
  <w:style w:type="paragraph" w:customStyle="1" w:styleId="80">
    <w:name w:val="Основной текст (8)"/>
    <w:basedOn w:val="a"/>
    <w:qFormat/>
    <w:rsid w:val="00CC5E5A"/>
    <w:pPr>
      <w:shd w:val="clear" w:color="auto" w:fill="FFFFFF"/>
      <w:spacing w:line="317" w:lineRule="exact"/>
      <w:jc w:val="center"/>
    </w:pPr>
    <w:rPr>
      <w:b/>
      <w:sz w:val="26"/>
    </w:rPr>
  </w:style>
  <w:style w:type="table" w:styleId="af7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8657-0AA6-4BF0-83B8-2B3E55E4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616</Words>
  <Characters>3516</Characters>
  <Application>Microsoft Office Word</Application>
  <DocSecurity>0</DocSecurity>
  <Lines>29</Lines>
  <Paragraphs>8</Paragraphs>
  <ScaleCrop>false</ScaleCrop>
  <Company>PFR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dc:description/>
  <cp:lastModifiedBy>1</cp:lastModifiedBy>
  <cp:revision>11</cp:revision>
  <cp:lastPrinted>2019-04-08T11:42:00Z</cp:lastPrinted>
  <dcterms:created xsi:type="dcterms:W3CDTF">2019-04-25T13:25:00Z</dcterms:created>
  <dcterms:modified xsi:type="dcterms:W3CDTF">2019-09-23T15:48:00Z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