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22B9" w:rsidRPr="009B55C5" w:rsidRDefault="005B22B9" w:rsidP="00F67C44">
      <w:pPr>
        <w:widowControl w:val="0"/>
        <w:suppressAutoHyphens w:val="0"/>
        <w:rPr>
          <w:rFonts w:ascii="Arial" w:eastAsia="Arial Unicode MS" w:hAnsi="Arial"/>
          <w:b/>
          <w:bCs/>
          <w:color w:val="000000"/>
          <w:kern w:val="1"/>
          <w:sz w:val="2"/>
        </w:rPr>
      </w:pPr>
      <w:r>
        <w:rPr>
          <w:noProof/>
          <w:lang w:eastAsia="ru-RU"/>
        </w:rPr>
        <w:pict>
          <v:rect id="Rectangle 56" o:spid="_x0000_s1026" style="position:absolute;margin-left:210.45pt;margin-top:-32.9pt;width:57pt;height: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GnewIAAPw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" stroked="f"/>
        </w:pict>
      </w:r>
    </w:p>
    <w:p w:rsidR="005B22B9" w:rsidRDefault="005B22B9" w:rsidP="003F216D">
      <w:pPr>
        <w:widowControl w:val="0"/>
        <w:autoSpaceDE w:val="0"/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28.02.2017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411</w:t>
      </w:r>
    </w:p>
    <w:p w:rsidR="005B22B9" w:rsidRDefault="005B22B9" w:rsidP="003F216D">
      <w:pPr>
        <w:widowControl w:val="0"/>
        <w:autoSpaceDE w:val="0"/>
        <w:spacing w:line="200" w:lineRule="atLeast"/>
        <w:jc w:val="center"/>
        <w:rPr>
          <w:b/>
          <w:sz w:val="28"/>
          <w:szCs w:val="28"/>
        </w:rPr>
      </w:pPr>
    </w:p>
    <w:p w:rsidR="005B22B9" w:rsidRPr="00146A6B" w:rsidRDefault="005B22B9" w:rsidP="003F216D">
      <w:pPr>
        <w:widowControl w:val="0"/>
        <w:autoSpaceDE w:val="0"/>
        <w:spacing w:line="200" w:lineRule="atLeast"/>
        <w:jc w:val="center"/>
        <w:rPr>
          <w:b/>
          <w:sz w:val="28"/>
          <w:szCs w:val="28"/>
        </w:rPr>
      </w:pPr>
      <w:r w:rsidRPr="00146A6B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5B22B9" w:rsidRPr="00146A6B" w:rsidRDefault="005B22B9" w:rsidP="003F216D">
      <w:pPr>
        <w:widowControl w:val="0"/>
        <w:autoSpaceDE w:val="0"/>
        <w:spacing w:line="200" w:lineRule="atLeast"/>
        <w:jc w:val="center"/>
        <w:rPr>
          <w:b/>
          <w:sz w:val="28"/>
          <w:szCs w:val="28"/>
        </w:rPr>
      </w:pPr>
      <w:r w:rsidRPr="00146A6B">
        <w:rPr>
          <w:b/>
          <w:sz w:val="28"/>
          <w:szCs w:val="28"/>
        </w:rPr>
        <w:t xml:space="preserve">предоставления муниципальной услуги </w:t>
      </w:r>
    </w:p>
    <w:p w:rsidR="005B22B9" w:rsidRPr="00146A6B" w:rsidRDefault="005B22B9" w:rsidP="003F216D">
      <w:pPr>
        <w:widowControl w:val="0"/>
        <w:autoSpaceDE w:val="0"/>
        <w:spacing w:line="200" w:lineRule="atLeast"/>
        <w:jc w:val="center"/>
        <w:rPr>
          <w:b/>
          <w:color w:val="000000"/>
          <w:spacing w:val="2"/>
          <w:sz w:val="28"/>
          <w:szCs w:val="28"/>
        </w:rPr>
      </w:pPr>
      <w:r w:rsidRPr="00146A6B">
        <w:rPr>
          <w:b/>
          <w:bCs/>
          <w:sz w:val="28"/>
          <w:szCs w:val="28"/>
        </w:rPr>
        <w:t>«</w:t>
      </w:r>
      <w:r w:rsidRPr="00F67C44">
        <w:rPr>
          <w:b/>
          <w:kern w:val="1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146A6B">
        <w:rPr>
          <w:b/>
          <w:sz w:val="28"/>
          <w:szCs w:val="28"/>
        </w:rPr>
        <w:t>»</w:t>
      </w:r>
    </w:p>
    <w:p w:rsidR="005B22B9" w:rsidRPr="00A412E5" w:rsidRDefault="005B22B9" w:rsidP="003F216D">
      <w:pPr>
        <w:pStyle w:val="Heading1"/>
        <w:suppressAutoHyphens w:val="0"/>
        <w:ind w:firstLine="567"/>
        <w:jc w:val="both"/>
        <w:rPr>
          <w:rFonts w:ascii="Times New Roman" w:eastAsia="Arial Unicode MS" w:hAnsi="Times New Roman"/>
          <w:b w:val="0"/>
          <w:kern w:val="1"/>
          <w:sz w:val="28"/>
          <w:szCs w:val="28"/>
        </w:rPr>
      </w:pP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Федеральным законом от 6 октября 2003 года №131-ФЗ «Об общих принципах организации местного самоуправления в Российской Федерации», законом Краснодарского края от 5 ноября 2014 г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>ода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№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3039-КЗ «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О закреплении за сельскими поселениями Краснодарского 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>края вопросов местного значения»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, 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решением 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пятой сессией Совета муниципального образования Славянский район от 03 февраля 2016 года № 12 «</w:t>
      </w:r>
      <w:r w:rsidRPr="002F5EFD">
        <w:rPr>
          <w:rFonts w:ascii="Times New Roman" w:eastAsia="Arial Unicode MS" w:hAnsi="Times New Roman"/>
          <w:b w:val="0"/>
          <w:kern w:val="1"/>
          <w:sz w:val="28"/>
          <w:szCs w:val="28"/>
        </w:rPr>
        <w:t>О принятии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муниципальным образованием Славянский район</w:t>
      </w:r>
      <w:r w:rsidRPr="002F5EFD"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от Славянского городского 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>поселения полномочий в сфере ар</w:t>
      </w:r>
      <w:r w:rsidRPr="002F5EFD">
        <w:rPr>
          <w:rFonts w:ascii="Times New Roman" w:eastAsia="Arial Unicode MS" w:hAnsi="Times New Roman"/>
          <w:b w:val="0"/>
          <w:kern w:val="1"/>
          <w:sz w:val="28"/>
          <w:szCs w:val="28"/>
        </w:rPr>
        <w:t>хитектурной и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градостроительной деятельности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», Уставом администрации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муниципального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образования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</w:t>
      </w:r>
      <w:r w:rsidRPr="00B67F51">
        <w:rPr>
          <w:rFonts w:ascii="Times New Roman" w:eastAsia="Arial Unicode MS" w:hAnsi="Times New Roman"/>
          <w:b w:val="0"/>
          <w:kern w:val="1"/>
          <w:sz w:val="28"/>
          <w:szCs w:val="28"/>
        </w:rPr>
        <w:t>Славянский район</w:t>
      </w:r>
      <w:r>
        <w:rPr>
          <w:rFonts w:ascii="Times New Roman" w:eastAsia="Arial Unicode MS" w:hAnsi="Times New Roman"/>
          <w:b w:val="0"/>
          <w:kern w:val="1"/>
          <w:sz w:val="28"/>
          <w:szCs w:val="28"/>
        </w:rPr>
        <w:t xml:space="preserve">  </w:t>
      </w:r>
      <w:r w:rsidRPr="00A412E5">
        <w:rPr>
          <w:rFonts w:ascii="Times New Roman" w:eastAsia="Arial Unicode MS" w:hAnsi="Times New Roman"/>
          <w:b w:val="0"/>
          <w:kern w:val="1"/>
          <w:sz w:val="28"/>
          <w:szCs w:val="28"/>
        </w:rPr>
        <w:t>п о с т а н о в л я ю:</w:t>
      </w:r>
    </w:p>
    <w:p w:rsidR="005B22B9" w:rsidRPr="00146A6B" w:rsidRDefault="005B22B9" w:rsidP="003F216D">
      <w:pPr>
        <w:widowControl w:val="0"/>
        <w:suppressAutoHyphens w:val="0"/>
        <w:ind w:firstLine="567"/>
        <w:jc w:val="both"/>
        <w:rPr>
          <w:color w:val="000000"/>
          <w:spacing w:val="6"/>
          <w:sz w:val="28"/>
          <w:szCs w:val="28"/>
        </w:rPr>
      </w:pPr>
      <w:r w:rsidRPr="00146A6B">
        <w:rPr>
          <w:color w:val="000000"/>
          <w:spacing w:val="6"/>
          <w:sz w:val="28"/>
          <w:szCs w:val="28"/>
        </w:rPr>
        <w:t>1. Утвердить административный регламент предоставления муници</w:t>
      </w:r>
      <w:r>
        <w:rPr>
          <w:color w:val="000000"/>
          <w:spacing w:val="6"/>
          <w:sz w:val="28"/>
          <w:szCs w:val="28"/>
        </w:rPr>
        <w:softHyphen/>
      </w:r>
      <w:r w:rsidRPr="00146A6B">
        <w:rPr>
          <w:color w:val="000000"/>
          <w:spacing w:val="6"/>
          <w:sz w:val="28"/>
          <w:szCs w:val="28"/>
        </w:rPr>
        <w:t>паль</w:t>
      </w:r>
      <w:r>
        <w:rPr>
          <w:color w:val="000000"/>
          <w:spacing w:val="6"/>
          <w:sz w:val="28"/>
          <w:szCs w:val="28"/>
        </w:rPr>
        <w:softHyphen/>
      </w:r>
      <w:r w:rsidRPr="00146A6B">
        <w:rPr>
          <w:color w:val="000000"/>
          <w:spacing w:val="6"/>
          <w:sz w:val="28"/>
          <w:szCs w:val="28"/>
        </w:rPr>
        <w:t xml:space="preserve">ной услуги </w:t>
      </w:r>
      <w:r w:rsidRPr="00146A6B">
        <w:rPr>
          <w:bCs/>
          <w:sz w:val="28"/>
          <w:szCs w:val="28"/>
        </w:rPr>
        <w:t>«</w:t>
      </w:r>
      <w:r w:rsidRPr="00E83D66">
        <w:rPr>
          <w:bCs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146A6B">
        <w:rPr>
          <w:bCs/>
          <w:sz w:val="28"/>
          <w:szCs w:val="28"/>
        </w:rPr>
        <w:t>» согласно приложени</w:t>
      </w:r>
      <w:r>
        <w:rPr>
          <w:bCs/>
          <w:sz w:val="28"/>
          <w:szCs w:val="28"/>
        </w:rPr>
        <w:t>ю</w:t>
      </w:r>
      <w:r w:rsidRPr="00146A6B">
        <w:rPr>
          <w:bCs/>
          <w:sz w:val="28"/>
          <w:szCs w:val="28"/>
        </w:rPr>
        <w:t xml:space="preserve"> к настоящему постановлению.</w:t>
      </w:r>
      <w:r>
        <w:rPr>
          <w:bCs/>
          <w:sz w:val="28"/>
          <w:szCs w:val="28"/>
        </w:rPr>
        <w:t xml:space="preserve"> </w:t>
      </w:r>
    </w:p>
    <w:p w:rsidR="005B22B9" w:rsidRDefault="005B22B9" w:rsidP="003F216D">
      <w:pPr>
        <w:widowControl w:val="0"/>
        <w:suppressAutoHyphens w:val="0"/>
        <w:autoSpaceDE w:val="0"/>
        <w:ind w:firstLine="601"/>
        <w:jc w:val="both"/>
        <w:rPr>
          <w:color w:val="000000"/>
          <w:spacing w:val="6"/>
          <w:sz w:val="28"/>
          <w:szCs w:val="28"/>
        </w:rPr>
      </w:pPr>
      <w:r w:rsidRPr="00146A6B">
        <w:rPr>
          <w:color w:val="000000"/>
          <w:spacing w:val="6"/>
          <w:sz w:val="28"/>
          <w:szCs w:val="28"/>
        </w:rPr>
        <w:t xml:space="preserve">2. </w:t>
      </w:r>
      <w:r>
        <w:rPr>
          <w:color w:val="000000"/>
          <w:spacing w:val="6"/>
          <w:sz w:val="28"/>
          <w:szCs w:val="28"/>
        </w:rPr>
        <w:t>Признать утратившим силу постановление администрации муниципального образования Славянский район от 28 апреля 2016 года № 591 «</w:t>
      </w:r>
      <w:r w:rsidRPr="0095398A">
        <w:rPr>
          <w:color w:val="000000"/>
          <w:spacing w:val="6"/>
          <w:sz w:val="28"/>
          <w:szCs w:val="28"/>
        </w:rPr>
        <w:t>Об утвержден</w:t>
      </w:r>
      <w:r>
        <w:rPr>
          <w:color w:val="000000"/>
          <w:spacing w:val="6"/>
          <w:sz w:val="28"/>
          <w:szCs w:val="28"/>
        </w:rPr>
        <w:t xml:space="preserve">ии административного регламента </w:t>
      </w:r>
      <w:r w:rsidRPr="0095398A">
        <w:rPr>
          <w:color w:val="000000"/>
          <w:spacing w:val="6"/>
          <w:sz w:val="28"/>
          <w:szCs w:val="28"/>
        </w:rPr>
        <w:t>предоставления муниципальной услуги</w:t>
      </w:r>
      <w:r>
        <w:rPr>
          <w:color w:val="000000"/>
          <w:spacing w:val="6"/>
          <w:sz w:val="28"/>
          <w:szCs w:val="28"/>
        </w:rPr>
        <w:t xml:space="preserve"> «</w:t>
      </w:r>
      <w:r w:rsidRPr="00E83D66">
        <w:rPr>
          <w:color w:val="000000"/>
          <w:spacing w:val="6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>
        <w:rPr>
          <w:color w:val="000000"/>
          <w:spacing w:val="6"/>
          <w:sz w:val="28"/>
          <w:szCs w:val="28"/>
        </w:rPr>
        <w:t>».</w:t>
      </w:r>
    </w:p>
    <w:p w:rsidR="005B22B9" w:rsidRPr="00146A6B" w:rsidRDefault="005B22B9" w:rsidP="003F216D">
      <w:pPr>
        <w:widowControl w:val="0"/>
        <w:suppressAutoHyphens w:val="0"/>
        <w:autoSpaceDE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7F51">
        <w:rPr>
          <w:sz w:val="28"/>
          <w:szCs w:val="28"/>
        </w:rPr>
        <w:t>Управлению по взаимодействию со средствами массовой информации (Воробьева)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5B22B9" w:rsidRPr="00146A6B" w:rsidRDefault="005B22B9" w:rsidP="003F216D">
      <w:pPr>
        <w:tabs>
          <w:tab w:val="left" w:pos="15"/>
        </w:tabs>
        <w:suppressAutoHyphens w:val="0"/>
        <w:ind w:right="-5" w:firstLine="6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6A6B">
        <w:rPr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Т.А. Берсеневу.</w:t>
      </w:r>
    </w:p>
    <w:p w:rsidR="005B22B9" w:rsidRPr="00146A6B" w:rsidRDefault="005B22B9" w:rsidP="003F216D">
      <w:pPr>
        <w:tabs>
          <w:tab w:val="left" w:pos="709"/>
          <w:tab w:val="left" w:pos="851"/>
        </w:tabs>
        <w:suppressAutoHyphens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6A6B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на следующий день после </w:t>
      </w:r>
      <w:r w:rsidRPr="00146A6B">
        <w:rPr>
          <w:sz w:val="28"/>
          <w:szCs w:val="28"/>
        </w:rPr>
        <w:t>его</w:t>
      </w:r>
      <w:r>
        <w:rPr>
          <w:sz w:val="28"/>
          <w:szCs w:val="28"/>
        </w:rPr>
        <w:t xml:space="preserve"> официального</w:t>
      </w:r>
      <w:r w:rsidRPr="00146A6B">
        <w:rPr>
          <w:sz w:val="28"/>
          <w:szCs w:val="28"/>
        </w:rPr>
        <w:t xml:space="preserve"> опубликования.</w:t>
      </w:r>
    </w:p>
    <w:p w:rsidR="005B22B9" w:rsidRDefault="005B22B9" w:rsidP="003F216D">
      <w:pPr>
        <w:tabs>
          <w:tab w:val="left" w:pos="851"/>
        </w:tabs>
        <w:jc w:val="both"/>
        <w:rPr>
          <w:sz w:val="28"/>
          <w:szCs w:val="28"/>
        </w:rPr>
      </w:pPr>
    </w:p>
    <w:p w:rsidR="005B22B9" w:rsidRDefault="005B22B9" w:rsidP="003F216D">
      <w:pPr>
        <w:tabs>
          <w:tab w:val="left" w:pos="851"/>
        </w:tabs>
        <w:jc w:val="both"/>
        <w:rPr>
          <w:sz w:val="28"/>
          <w:szCs w:val="28"/>
        </w:rPr>
      </w:pPr>
    </w:p>
    <w:p w:rsidR="005B22B9" w:rsidRDefault="005B22B9" w:rsidP="003F21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146A6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5B22B9" w:rsidRDefault="005B22B9" w:rsidP="003F21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46A6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436982">
        <w:rPr>
          <w:sz w:val="28"/>
          <w:szCs w:val="28"/>
        </w:rPr>
        <w:t>образования</w:t>
      </w:r>
    </w:p>
    <w:p w:rsidR="005B22B9" w:rsidRDefault="005B22B9" w:rsidP="003F216D">
      <w:pPr>
        <w:tabs>
          <w:tab w:val="left" w:pos="851"/>
        </w:tabs>
      </w:pPr>
      <w:r w:rsidRPr="00436982">
        <w:rPr>
          <w:kern w:val="1"/>
          <w:sz w:val="28"/>
          <w:szCs w:val="28"/>
        </w:rPr>
        <w:t>Славянский район</w:t>
      </w:r>
      <w:r>
        <w:rPr>
          <w:kern w:val="1"/>
          <w:sz w:val="28"/>
          <w:szCs w:val="28"/>
        </w:rPr>
        <w:t xml:space="preserve">                                                                                  А</w:t>
      </w:r>
      <w:r w:rsidRPr="00436982">
        <w:rPr>
          <w:kern w:val="1"/>
          <w:sz w:val="28"/>
          <w:szCs w:val="28"/>
        </w:rPr>
        <w:t>.</w:t>
      </w:r>
      <w:r>
        <w:rPr>
          <w:kern w:val="1"/>
          <w:sz w:val="28"/>
          <w:szCs w:val="28"/>
        </w:rPr>
        <w:t>Б</w:t>
      </w:r>
      <w:r w:rsidRPr="00436982">
        <w:rPr>
          <w:kern w:val="1"/>
          <w:sz w:val="28"/>
          <w:szCs w:val="28"/>
        </w:rPr>
        <w:t xml:space="preserve">. </w:t>
      </w:r>
      <w:r>
        <w:rPr>
          <w:kern w:val="1"/>
          <w:sz w:val="28"/>
          <w:szCs w:val="28"/>
        </w:rPr>
        <w:t>Берсенев</w:t>
      </w:r>
    </w:p>
    <w:p w:rsidR="005B22B9" w:rsidRDefault="005B22B9" w:rsidP="00F67C44">
      <w:pPr>
        <w:widowControl w:val="0"/>
        <w:suppressAutoHyphens w:val="0"/>
        <w:autoSpaceDE w:val="0"/>
        <w:ind w:left="5103"/>
        <w:jc w:val="center"/>
        <w:rPr>
          <w:color w:val="000000"/>
          <w:sz w:val="28"/>
          <w:szCs w:val="28"/>
        </w:rPr>
      </w:pPr>
    </w:p>
    <w:p w:rsidR="005B22B9" w:rsidRDefault="005B22B9" w:rsidP="00F67C44">
      <w:pPr>
        <w:widowControl w:val="0"/>
        <w:suppressAutoHyphens w:val="0"/>
        <w:autoSpaceDE w:val="0"/>
        <w:ind w:left="5103"/>
        <w:jc w:val="center"/>
        <w:rPr>
          <w:color w:val="000000"/>
          <w:sz w:val="28"/>
          <w:szCs w:val="28"/>
        </w:rPr>
      </w:pPr>
    </w:p>
    <w:p w:rsidR="005B22B9" w:rsidRPr="009B55C5" w:rsidRDefault="005B22B9" w:rsidP="00F67C44">
      <w:pPr>
        <w:widowControl w:val="0"/>
        <w:suppressAutoHyphens w:val="0"/>
        <w:autoSpaceDE w:val="0"/>
        <w:ind w:left="5103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</w:t>
      </w: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 xml:space="preserve">Славянский район </w:t>
      </w:r>
    </w:p>
    <w:p w:rsidR="005B22B9" w:rsidRPr="009B55C5" w:rsidRDefault="005B22B9" w:rsidP="00F67C44">
      <w:pPr>
        <w:pStyle w:val="ConsPlusNormal"/>
        <w:ind w:left="5103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28.02.2017</w:t>
      </w:r>
      <w:r w:rsidRPr="009B55C5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411</w:t>
      </w:r>
    </w:p>
    <w:p w:rsidR="005B22B9" w:rsidRPr="009B55C5" w:rsidRDefault="005B22B9" w:rsidP="00F67C44">
      <w:pPr>
        <w:pStyle w:val="a0"/>
        <w:suppressAutoHyphens w:val="0"/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5B22B9" w:rsidRPr="009B55C5" w:rsidRDefault="005B22B9" w:rsidP="00F67C44">
      <w:pPr>
        <w:pStyle w:val="BodyText"/>
        <w:suppressAutoHyphens w:val="0"/>
        <w:rPr>
          <w:color w:val="000000"/>
        </w:rPr>
      </w:pPr>
    </w:p>
    <w:p w:rsidR="005B22B9" w:rsidRPr="009B55C5" w:rsidRDefault="005B22B9" w:rsidP="00A26A94">
      <w:pPr>
        <w:ind w:left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Административный регламент</w:t>
      </w:r>
    </w:p>
    <w:p w:rsidR="005B22B9" w:rsidRPr="009B55C5" w:rsidRDefault="005B22B9" w:rsidP="00A26A94">
      <w:pPr>
        <w:pStyle w:val="ConsPlusNormal"/>
        <w:suppressAutoHyphens/>
        <w:ind w:left="567" w:firstLine="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B55C5">
        <w:rPr>
          <w:rFonts w:ascii="Times New Roman" w:hAnsi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5B22B9" w:rsidRPr="009B55C5" w:rsidRDefault="005B22B9" w:rsidP="00A26A94">
      <w:pPr>
        <w:shd w:val="clear" w:color="auto" w:fill="FFFFFF"/>
        <w:ind w:left="567"/>
        <w:jc w:val="center"/>
        <w:rPr>
          <w:b/>
          <w:bCs/>
          <w:color w:val="000000"/>
          <w:sz w:val="28"/>
          <w:szCs w:val="28"/>
        </w:rPr>
      </w:pPr>
      <w:r w:rsidRPr="009B55C5">
        <w:rPr>
          <w:b/>
          <w:bCs/>
          <w:color w:val="000000"/>
          <w:sz w:val="28"/>
          <w:szCs w:val="28"/>
        </w:rPr>
        <w:t>«</w:t>
      </w:r>
      <w:r w:rsidRPr="009B55C5">
        <w:rPr>
          <w:b/>
          <w:color w:val="000000"/>
          <w:kern w:val="1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9B55C5">
        <w:rPr>
          <w:b/>
          <w:bCs/>
          <w:color w:val="000000"/>
          <w:sz w:val="28"/>
          <w:szCs w:val="28"/>
        </w:rPr>
        <w:t>»</w:t>
      </w:r>
    </w:p>
    <w:p w:rsidR="005B22B9" w:rsidRPr="009B55C5" w:rsidRDefault="005B22B9" w:rsidP="00A26A94">
      <w:pPr>
        <w:pStyle w:val="210"/>
        <w:suppressAutoHyphens w:val="0"/>
        <w:spacing w:before="240" w:after="240" w:line="240" w:lineRule="auto"/>
        <w:ind w:firstLine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  <w:lang w:val="en-US"/>
        </w:rPr>
        <w:t>I</w:t>
      </w:r>
      <w:r w:rsidRPr="009B55C5">
        <w:rPr>
          <w:b/>
          <w:color w:val="000000"/>
          <w:sz w:val="28"/>
          <w:szCs w:val="28"/>
        </w:rPr>
        <w:t>.Общие положения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1.1. Предмет регулирования административного регламента.</w:t>
      </w:r>
    </w:p>
    <w:p w:rsidR="005B22B9" w:rsidRPr="009B55C5" w:rsidRDefault="005B22B9" w:rsidP="00F67C44">
      <w:pPr>
        <w:widowControl w:val="0"/>
        <w:suppressAutoHyphens w:val="0"/>
        <w:ind w:left="28"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Административный регламент предоставления муниципальной услуги «Выдача разрешений на ввод в эксплуатацию построенных, реконструированных объектов капитального строительства»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«Выдача разрешений на ввод в эксплуатацию построенных, реконструированных объектов капитального строительства»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B22B9" w:rsidRPr="009B55C5" w:rsidRDefault="005B22B9" w:rsidP="00F67C44">
      <w:pPr>
        <w:widowControl w:val="0"/>
        <w:suppressAutoHyphens w:val="0"/>
        <w:ind w:left="28"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1.2. Описание заявителей, имеющих право на получение Муниципальной услуги.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</w:rPr>
        <w:t xml:space="preserve">Заявителем является застройщик – </w:t>
      </w:r>
      <w:r w:rsidRPr="009B55C5">
        <w:rPr>
          <w:color w:val="000000"/>
          <w:sz w:val="28"/>
          <w:szCs w:val="28"/>
          <w:lang w:eastAsia="ru-RU"/>
        </w:rPr>
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"Росатом",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B55C5">
        <w:rPr>
          <w:color w:val="000000"/>
          <w:sz w:val="28"/>
          <w:szCs w:val="28"/>
          <w:lang w:eastAsia="ru-RU"/>
        </w:rPr>
        <w:t>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:rsidR="005B22B9" w:rsidRPr="009B55C5" w:rsidRDefault="005B22B9" w:rsidP="00F67C44">
      <w:pPr>
        <w:widowControl w:val="0"/>
        <w:tabs>
          <w:tab w:val="left" w:pos="-5529"/>
          <w:tab w:val="left" w:pos="1701"/>
        </w:tabs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1.3. Информация о местах нахождения, электронных адресах, телефонах и графике работы администрации муниципального образования Славянский район и органов, участвующих в предоставлении Муниципальной услуги.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1775"/>
        <w:gridCol w:w="2052"/>
        <w:gridCol w:w="1134"/>
        <w:gridCol w:w="1843"/>
      </w:tblGrid>
      <w:tr w:rsidR="005B22B9" w:rsidRPr="009B55C5" w:rsidTr="00A26A94">
        <w:trPr>
          <w:trHeight w:val="51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 xml:space="preserve">Наименование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организации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Юридический адрес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Телефоны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Адреса электронной почты и сайта</w:t>
            </w:r>
          </w:p>
        </w:tc>
      </w:tr>
      <w:tr w:rsidR="005B22B9" w:rsidRPr="009B55C5" w:rsidTr="00820DDF">
        <w:trPr>
          <w:trHeight w:val="308"/>
        </w:trPr>
        <w:tc>
          <w:tcPr>
            <w:tcW w:w="9781" w:type="dxa"/>
            <w:gridSpan w:val="6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b/>
                <w:color w:val="000000"/>
                <w:kern w:val="2"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5B22B9" w:rsidRPr="009B55C5" w:rsidTr="00A26A94">
        <w:trPr>
          <w:trHeight w:val="289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B22B9" w:rsidRPr="009B55C5" w:rsidRDefault="005B22B9" w:rsidP="001E0A48">
            <w:pPr>
              <w:widowControl w:val="0"/>
              <w:snapToGrid w:val="0"/>
              <w:rPr>
                <w:bCs/>
                <w:color w:val="000000"/>
                <w:sz w:val="20"/>
              </w:rPr>
            </w:pPr>
            <w:r w:rsidRPr="009B55C5">
              <w:rPr>
                <w:bCs/>
                <w:color w:val="000000"/>
                <w:sz w:val="20"/>
              </w:rPr>
              <w:t>Администрация муниципального образования Славянский район (далее – Администрация)</w:t>
            </w:r>
          </w:p>
        </w:tc>
        <w:tc>
          <w:tcPr>
            <w:tcW w:w="1775" w:type="dxa"/>
          </w:tcPr>
          <w:p w:rsidR="005B22B9" w:rsidRPr="009B55C5" w:rsidRDefault="005B22B9" w:rsidP="001E0A48">
            <w:pPr>
              <w:widowControl w:val="0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353560, Краснодарский край, Славянский район,  г. Славянск-на-Кубани, ул. Красная, 22</w:t>
            </w:r>
          </w:p>
        </w:tc>
        <w:tc>
          <w:tcPr>
            <w:tcW w:w="2052" w:type="dxa"/>
          </w:tcPr>
          <w:p w:rsidR="005B22B9" w:rsidRPr="009B55C5" w:rsidRDefault="005B22B9" w:rsidP="001E0A48">
            <w:pPr>
              <w:widowControl w:val="0"/>
              <w:rPr>
                <w:color w:val="000000"/>
                <w:kern w:val="2"/>
                <w:sz w:val="20"/>
              </w:rPr>
            </w:pPr>
            <w:r w:rsidRPr="009B55C5">
              <w:rPr>
                <w:color w:val="000000"/>
                <w:sz w:val="20"/>
              </w:rPr>
              <w:t>Понедельник - пятница с 8-00 до 17-00,  перерыв на обед: с 12-00 до 13-00. Выходные дни: суббота, воскресенье</w:t>
            </w:r>
          </w:p>
        </w:tc>
        <w:tc>
          <w:tcPr>
            <w:tcW w:w="1134" w:type="dxa"/>
          </w:tcPr>
          <w:p w:rsidR="005B22B9" w:rsidRPr="009B55C5" w:rsidRDefault="005B22B9" w:rsidP="001E0A48">
            <w:pPr>
              <w:widowControl w:val="0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8 (86146) 4-37-32</w:t>
            </w:r>
          </w:p>
        </w:tc>
        <w:tc>
          <w:tcPr>
            <w:tcW w:w="1843" w:type="dxa"/>
          </w:tcPr>
          <w:p w:rsidR="005B22B9" w:rsidRPr="009B55C5" w:rsidRDefault="005B22B9" w:rsidP="001E0A48">
            <w:pPr>
              <w:widowControl w:val="0"/>
              <w:rPr>
                <w:color w:val="000000"/>
                <w:sz w:val="20"/>
                <w:lang w:val="en-US"/>
              </w:rPr>
            </w:pPr>
            <w:r w:rsidRPr="009B55C5">
              <w:rPr>
                <w:color w:val="000000"/>
                <w:sz w:val="20"/>
                <w:lang w:val="en-US"/>
              </w:rPr>
              <w:t>www.slavyansk.ru</w:t>
            </w:r>
          </w:p>
        </w:tc>
      </w:tr>
      <w:tr w:rsidR="005B22B9" w:rsidRPr="009B55C5" w:rsidTr="00A26A94">
        <w:trPr>
          <w:trHeight w:val="289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2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ind w:right="45" w:firstLine="5"/>
              <w:jc w:val="both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Управление архитектуры администрации муниципального образования Славянский район (далее – Управление)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suppressAutoHyphens w:val="0"/>
              <w:ind w:right="12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 xml:space="preserve">Краснодарский край, Славянский район, </w:t>
            </w:r>
          </w:p>
          <w:p w:rsidR="005B22B9" w:rsidRPr="009B55C5" w:rsidRDefault="005B22B9" w:rsidP="00A26A94">
            <w:pPr>
              <w:suppressAutoHyphens w:val="0"/>
              <w:ind w:right="12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 xml:space="preserve">г. Славянск-на-Кубани, </w:t>
            </w:r>
          </w:p>
          <w:p w:rsidR="005B22B9" w:rsidRPr="009B55C5" w:rsidRDefault="005B22B9" w:rsidP="00A26A94">
            <w:pPr>
              <w:suppressAutoHyphens w:val="0"/>
              <w:ind w:right="12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 xml:space="preserve">ул. Школьная, </w:t>
            </w:r>
          </w:p>
          <w:p w:rsidR="005B22B9" w:rsidRPr="009B55C5" w:rsidRDefault="005B22B9" w:rsidP="00A26A94">
            <w:pPr>
              <w:suppressAutoHyphens w:val="0"/>
              <w:ind w:right="12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 xml:space="preserve">дом 304, </w:t>
            </w:r>
          </w:p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кабинет № 6, 7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suppressAutoHyphens w:val="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Понедельник - четверг с 8.00 часов до 17.00 часов.</w:t>
            </w:r>
            <w:r w:rsidRPr="009B55C5">
              <w:rPr>
                <w:color w:val="000000"/>
                <w:sz w:val="20"/>
                <w:szCs w:val="20"/>
              </w:rPr>
              <w:t xml:space="preserve"> Пятница – с 8.00 до 12.00 часов, </w:t>
            </w:r>
            <w:r w:rsidRPr="009B55C5">
              <w:rPr>
                <w:color w:val="000000"/>
                <w:kern w:val="2"/>
                <w:sz w:val="20"/>
                <w:szCs w:val="20"/>
              </w:rPr>
              <w:t xml:space="preserve"> перерыв с 12.00 часов до 13.00 часов, суббота, воскресенье - выходной</w:t>
            </w:r>
          </w:p>
          <w:p w:rsidR="005B22B9" w:rsidRPr="009B55C5" w:rsidRDefault="005B22B9" w:rsidP="00A26A94">
            <w:pPr>
              <w:suppressAutoHyphens w:val="0"/>
              <w:ind w:right="120"/>
              <w:jc w:val="both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График приема заявителей начальником управления, главным архитектором администрации муниципального образования Славянский район (далее – начальник управления): Вторник - пятница – с 8.00 до 12.00 часов.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8(86146)</w:t>
            </w:r>
          </w:p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2-19-64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Pr="009B55C5">
                <w:rPr>
                  <w:color w:val="000000"/>
                  <w:sz w:val="20"/>
                  <w:szCs w:val="20"/>
                  <w:u w:val="single"/>
                </w:rPr>
                <w:t>arhislav@mail.ru</w:t>
              </w:r>
            </w:hyperlink>
          </w:p>
          <w:p w:rsidR="005B22B9" w:rsidRPr="009B55C5" w:rsidRDefault="005B22B9" w:rsidP="00A26A94">
            <w:pPr>
              <w:suppressAutoHyphens w:val="0"/>
              <w:spacing w:line="216" w:lineRule="auto"/>
              <w:ind w:hanging="108"/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Pr="009B55C5">
                <w:rPr>
                  <w:color w:val="000000"/>
                  <w:sz w:val="20"/>
                  <w:szCs w:val="20"/>
                  <w:u w:val="single"/>
                  <w:lang w:val="en-US"/>
                </w:rPr>
                <w:t>www</w:t>
              </w:r>
              <w:r w:rsidRPr="009B55C5">
                <w:rPr>
                  <w:color w:val="000000"/>
                  <w:sz w:val="20"/>
                  <w:szCs w:val="20"/>
                  <w:u w:val="single"/>
                </w:rPr>
                <w:t>.</w:t>
              </w:r>
              <w:r w:rsidRPr="009B55C5">
                <w:rPr>
                  <w:color w:val="000000"/>
                  <w:sz w:val="20"/>
                  <w:szCs w:val="20"/>
                  <w:u w:val="single"/>
                  <w:lang w:val="en-US"/>
                </w:rPr>
                <w:t>slavyansk</w:t>
              </w:r>
              <w:r w:rsidRPr="009B55C5">
                <w:rPr>
                  <w:color w:val="000000"/>
                  <w:sz w:val="20"/>
                  <w:szCs w:val="20"/>
                  <w:u w:val="single"/>
                </w:rPr>
                <w:t>.</w:t>
              </w:r>
              <w:r w:rsidRPr="009B55C5">
                <w:rPr>
                  <w:color w:val="000000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5B22B9" w:rsidRPr="009B55C5" w:rsidTr="00820DDF">
        <w:trPr>
          <w:trHeight w:val="333"/>
        </w:trPr>
        <w:tc>
          <w:tcPr>
            <w:tcW w:w="9781" w:type="dxa"/>
            <w:gridSpan w:val="6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b/>
                <w:color w:val="000000"/>
                <w:kern w:val="2"/>
                <w:sz w:val="20"/>
                <w:szCs w:val="20"/>
              </w:rPr>
              <w:t>Органы, участвующие в предоставлении услуги</w:t>
            </w:r>
          </w:p>
        </w:tc>
      </w:tr>
      <w:tr w:rsidR="005B22B9" w:rsidRPr="009B55C5" w:rsidTr="00A26A94">
        <w:trPr>
          <w:trHeight w:val="200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Муниципальное 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suppressAutoHyphens w:val="0"/>
              <w:rPr>
                <w:color w:val="000000"/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3560, г"/>
              </w:smartTagPr>
              <w:r w:rsidRPr="009B55C5">
                <w:rPr>
                  <w:color w:val="000000"/>
                  <w:spacing w:val="-1"/>
                  <w:sz w:val="20"/>
                  <w:szCs w:val="20"/>
                </w:rPr>
                <w:t>353560, г</w:t>
              </w:r>
            </w:smartTag>
            <w:r w:rsidRPr="009B55C5">
              <w:rPr>
                <w:color w:val="000000"/>
                <w:spacing w:val="-1"/>
                <w:sz w:val="20"/>
                <w:szCs w:val="20"/>
              </w:rPr>
              <w:t>. Славянск-на-Кубани, ул. Отдельская, 324, помещение № 1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Понедельник, вторник, четверг, пятница с 8-00 до 18.30, среда с 8-00 до 20-00, суббота с 8-00 до 14-00. Воскресенье – выходной день.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 xml:space="preserve">8 (86146) </w:t>
            </w:r>
          </w:p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 xml:space="preserve">4-10-67, </w:t>
            </w:r>
          </w:p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2-59-88</w:t>
            </w:r>
          </w:p>
          <w:p w:rsidR="005B22B9" w:rsidRPr="009B55C5" w:rsidRDefault="005B22B9" w:rsidP="00A26A94">
            <w:pPr>
              <w:suppressAutoHyphens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rFonts w:eastAsia="Arial Unicode MS"/>
                <w:color w:val="000000"/>
                <w:kern w:val="2"/>
                <w:sz w:val="20"/>
                <w:szCs w:val="20"/>
              </w:rPr>
            </w:pPr>
            <w:r w:rsidRPr="003F216D">
              <w:rPr>
                <w:rFonts w:eastAsia="Arial Unicode MS"/>
                <w:kern w:val="2"/>
                <w:sz w:val="20"/>
                <w:szCs w:val="20"/>
                <w:lang w:val="en-US"/>
              </w:rPr>
              <w:t>mfc</w:t>
            </w:r>
            <w:r w:rsidRPr="003F216D">
              <w:rPr>
                <w:rFonts w:eastAsia="Arial Unicode MS"/>
                <w:kern w:val="2"/>
                <w:sz w:val="20"/>
                <w:szCs w:val="20"/>
              </w:rPr>
              <w:t>@</w:t>
            </w:r>
            <w:r w:rsidRPr="003F216D">
              <w:rPr>
                <w:rFonts w:eastAsia="Arial Unicode MS"/>
                <w:kern w:val="2"/>
                <w:sz w:val="20"/>
                <w:szCs w:val="20"/>
                <w:lang w:val="en-US"/>
              </w:rPr>
              <w:t>slavmfs</w:t>
            </w:r>
            <w:r w:rsidRPr="003F216D">
              <w:rPr>
                <w:rFonts w:eastAsia="Arial Unicode MS"/>
                <w:kern w:val="2"/>
                <w:sz w:val="20"/>
                <w:szCs w:val="20"/>
              </w:rPr>
              <w:t>.</w:t>
            </w:r>
            <w:r w:rsidRPr="003F216D">
              <w:rPr>
                <w:rFonts w:eastAsia="Arial Unicode MS"/>
                <w:kern w:val="2"/>
                <w:sz w:val="20"/>
                <w:szCs w:val="20"/>
                <w:lang w:val="en-US"/>
              </w:rPr>
              <w:t>ru</w:t>
            </w:r>
          </w:p>
          <w:p w:rsidR="005B22B9" w:rsidRPr="003F216D" w:rsidRDefault="005B22B9" w:rsidP="003F216D">
            <w:pPr>
              <w:widowControl w:val="0"/>
              <w:suppressAutoHyphens w:val="0"/>
              <w:rPr>
                <w:rFonts w:eastAsia="Arial Unicode MS"/>
                <w:color w:val="000000"/>
                <w:kern w:val="2"/>
                <w:sz w:val="20"/>
                <w:szCs w:val="20"/>
              </w:rPr>
            </w:pPr>
            <w:r w:rsidRPr="003F216D">
              <w:rPr>
                <w:rFonts w:eastAsia="Arial Unicode MS"/>
                <w:color w:val="000000"/>
                <w:kern w:val="2"/>
                <w:sz w:val="20"/>
                <w:szCs w:val="20"/>
                <w:lang w:val="en-US"/>
              </w:rPr>
              <w:t>www</w:t>
            </w:r>
            <w:r w:rsidRPr="003F216D">
              <w:rPr>
                <w:rFonts w:eastAsia="Arial Unicode MS"/>
                <w:color w:val="000000"/>
                <w:kern w:val="2"/>
                <w:sz w:val="20"/>
                <w:szCs w:val="20"/>
              </w:rPr>
              <w:t>.</w:t>
            </w:r>
            <w:r w:rsidRPr="003F216D">
              <w:rPr>
                <w:rFonts w:eastAsia="Arial Unicode MS"/>
                <w:color w:val="000000"/>
                <w:kern w:val="2"/>
                <w:sz w:val="20"/>
                <w:szCs w:val="20"/>
                <w:lang w:val="en-US"/>
              </w:rPr>
              <w:t>slavmfc</w:t>
            </w:r>
            <w:r w:rsidRPr="003F216D">
              <w:rPr>
                <w:rFonts w:eastAsia="Arial Unicode MS"/>
                <w:color w:val="000000"/>
                <w:kern w:val="2"/>
                <w:sz w:val="20"/>
                <w:szCs w:val="20"/>
              </w:rPr>
              <w:t>.</w:t>
            </w:r>
            <w:r w:rsidRPr="003F216D">
              <w:rPr>
                <w:rFonts w:eastAsia="Arial Unicode MS"/>
                <w:color w:val="000000"/>
                <w:kern w:val="2"/>
                <w:sz w:val="20"/>
                <w:szCs w:val="20"/>
                <w:lang w:val="en-US"/>
              </w:rPr>
              <w:t>ru</w:t>
            </w: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5B22B9" w:rsidRPr="009B55C5" w:rsidRDefault="005B22B9" w:rsidP="001E0A48">
            <w:pPr>
              <w:snapToGrid w:val="0"/>
              <w:rPr>
                <w:color w:val="000000"/>
                <w:sz w:val="20"/>
              </w:rPr>
            </w:pPr>
            <w:r w:rsidRPr="009B55C5">
              <w:rPr>
                <w:bCs/>
                <w:color w:val="000000"/>
                <w:sz w:val="20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 (далее – Росреестр)</w:t>
            </w:r>
          </w:p>
        </w:tc>
        <w:tc>
          <w:tcPr>
            <w:tcW w:w="1775" w:type="dxa"/>
          </w:tcPr>
          <w:p w:rsidR="005B22B9" w:rsidRPr="009B55C5" w:rsidRDefault="005B22B9" w:rsidP="001E0A48">
            <w:pPr>
              <w:snapToGrid w:val="0"/>
              <w:rPr>
                <w:color w:val="000000"/>
                <w:sz w:val="20"/>
              </w:rPr>
            </w:pPr>
            <w:r w:rsidRPr="009B55C5">
              <w:rPr>
                <w:color w:val="000000"/>
                <w:spacing w:val="-1"/>
                <w:sz w:val="20"/>
              </w:rPr>
              <w:t>350063, г. Краснодар, ул. Ленина, д. 28</w:t>
            </w:r>
          </w:p>
        </w:tc>
        <w:tc>
          <w:tcPr>
            <w:tcW w:w="2052" w:type="dxa"/>
          </w:tcPr>
          <w:p w:rsidR="005B22B9" w:rsidRPr="009B55C5" w:rsidRDefault="005B22B9" w:rsidP="001E0A48">
            <w:pPr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Понедельник - пятница с 9-00 до 18-00, перерыв на обед: с 13-00 до 14-00. Выходные дни: суббота, воскресенье</w:t>
            </w:r>
          </w:p>
        </w:tc>
        <w:tc>
          <w:tcPr>
            <w:tcW w:w="1134" w:type="dxa"/>
          </w:tcPr>
          <w:p w:rsidR="005B22B9" w:rsidRPr="009B55C5" w:rsidRDefault="005B22B9" w:rsidP="001E0A48">
            <w:pPr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8 (861)</w:t>
            </w:r>
          </w:p>
          <w:p w:rsidR="005B22B9" w:rsidRPr="009B55C5" w:rsidRDefault="005B22B9" w:rsidP="001E0A48">
            <w:pPr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279-18-12</w:t>
            </w:r>
          </w:p>
          <w:p w:rsidR="005B22B9" w:rsidRPr="009B55C5" w:rsidRDefault="005B22B9" w:rsidP="001E0A48">
            <w:pPr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факс: 8 (861)</w:t>
            </w:r>
          </w:p>
          <w:p w:rsidR="005B22B9" w:rsidRPr="009B55C5" w:rsidRDefault="005B22B9" w:rsidP="001E0A48">
            <w:pPr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262-74-43</w:t>
            </w:r>
          </w:p>
        </w:tc>
        <w:tc>
          <w:tcPr>
            <w:tcW w:w="1843" w:type="dxa"/>
          </w:tcPr>
          <w:p w:rsidR="005B22B9" w:rsidRPr="009B55C5" w:rsidRDefault="005B22B9" w:rsidP="001E0A48">
            <w:pPr>
              <w:spacing w:line="200" w:lineRule="atLeast"/>
              <w:jc w:val="center"/>
              <w:rPr>
                <w:color w:val="000000"/>
                <w:sz w:val="20"/>
              </w:rPr>
            </w:pPr>
            <w:r w:rsidRPr="009B55C5">
              <w:rPr>
                <w:bCs/>
                <w:color w:val="000000"/>
                <w:sz w:val="20"/>
              </w:rPr>
              <w:t>23_upr@rosreestr.ru, mail@frskuban.ru</w:t>
            </w: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Департамент природных ресурсов и государственного экологического контроля Краснодарского края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г. Краснодар, ул. Красная, 180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Понедельник-четверг – с 09:00-18:00 час., перерыв с 13:00 до 14:00 час. Пятница с 09:00 до 17:00 час. Перерыв с 13:00 до 14:00 час. Суббота, воскресенье – выходные дни.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 xml:space="preserve">(861)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 xml:space="preserve">259-19-65,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 xml:space="preserve">259-85-65, (918)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397-90-09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rPr>
                <w:rStyle w:val="Strong"/>
                <w:b w:val="0"/>
                <w:bCs/>
                <w:color w:val="000000"/>
                <w:sz w:val="20"/>
                <w:szCs w:val="20"/>
              </w:rPr>
            </w:pPr>
            <w:r w:rsidRPr="003F216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www.dprgek.ru</w:t>
            </w:r>
          </w:p>
        </w:tc>
      </w:tr>
      <w:tr w:rsidR="005B22B9" w:rsidRPr="009B55C5" w:rsidTr="00A26A94">
        <w:trPr>
          <w:trHeight w:val="55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0033, г"/>
              </w:smartTagPr>
              <w:r w:rsidRPr="009B55C5">
                <w:rPr>
                  <w:color w:val="000000"/>
                  <w:sz w:val="20"/>
                  <w:szCs w:val="20"/>
                  <w:shd w:val="clear" w:color="auto" w:fill="FFFFFF"/>
                </w:rPr>
                <w:t>350033, г</w:t>
              </w:r>
            </w:smartTag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. Краснодар, ул. Ставропольская, 4/2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Понедельник-четверг – с 09:00-18:00 час., перерыв с 13:00 до 14:00 час. Пятница с 09:00 до 17:00 час. Перерыв с 13:00 до 14:00 час. Суббота, воскресенье – выходные дни.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(861) 299-04-50, 299-04-51</w:t>
            </w:r>
          </w:p>
        </w:tc>
        <w:tc>
          <w:tcPr>
            <w:tcW w:w="1843" w:type="dxa"/>
          </w:tcPr>
          <w:p w:rsidR="005B22B9" w:rsidRPr="003F216D" w:rsidRDefault="005B22B9" w:rsidP="00A26A94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3F216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sevkav.gosnadzor.ru</w:t>
            </w:r>
          </w:p>
        </w:tc>
      </w:tr>
      <w:tr w:rsidR="005B22B9" w:rsidRPr="008E3C53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Управление Федеральной службы по надзору в сфере природопользования (Роспироднадзор) по Краснодарскому краю и Республике Адыгея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rStyle w:val="Strong"/>
                <w:b w:val="0"/>
                <w:bCs/>
                <w:color w:val="000000"/>
                <w:sz w:val="20"/>
                <w:szCs w:val="20"/>
              </w:rPr>
              <w:t>г. Славянск-на-Кубани, ул. Пролетарская, 9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>среда с 09:00 до 11:00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 xml:space="preserve">8 (86146)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>2-19-90</w:t>
            </w:r>
          </w:p>
        </w:tc>
        <w:tc>
          <w:tcPr>
            <w:tcW w:w="1843" w:type="dxa"/>
          </w:tcPr>
          <w:p w:rsidR="005B22B9" w:rsidRPr="003F216D" w:rsidRDefault="005B22B9" w:rsidP="00A26A94">
            <w:pPr>
              <w:suppressAutoHyphens w:val="0"/>
              <w:rPr>
                <w:color w:val="000000"/>
                <w:sz w:val="20"/>
                <w:szCs w:val="20"/>
                <w:lang w:val="fr-FR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>е</w:t>
            </w:r>
            <w:r w:rsidRPr="003F216D">
              <w:rPr>
                <w:rStyle w:val="Emphasis"/>
                <w:i w:val="0"/>
                <w:iCs/>
                <w:color w:val="000000"/>
                <w:sz w:val="20"/>
                <w:szCs w:val="20"/>
                <w:lang w:val="fr-FR"/>
              </w:rPr>
              <w:t xml:space="preserve">-mail: </w:t>
            </w:r>
            <w:r w:rsidRPr="003F216D">
              <w:rPr>
                <w:sz w:val="20"/>
                <w:szCs w:val="20"/>
                <w:lang w:val="fr-FR"/>
              </w:rPr>
              <w:t>rosprirodnadzor@mail.ru</w:t>
            </w: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rStyle w:val="Strong"/>
                <w:b w:val="0"/>
                <w:bCs/>
                <w:color w:val="000000"/>
                <w:sz w:val="20"/>
                <w:szCs w:val="20"/>
              </w:rPr>
            </w:pPr>
            <w:r w:rsidRPr="009B55C5">
              <w:rPr>
                <w:rStyle w:val="Strong"/>
                <w:b w:val="0"/>
                <w:bCs/>
                <w:color w:val="000000"/>
                <w:sz w:val="20"/>
                <w:szCs w:val="20"/>
              </w:rPr>
              <w:t>344065</w:t>
            </w:r>
          </w:p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rStyle w:val="Strong"/>
                <w:b w:val="0"/>
                <w:bCs/>
                <w:color w:val="000000"/>
                <w:sz w:val="20"/>
                <w:szCs w:val="20"/>
              </w:rPr>
            </w:pPr>
            <w:r w:rsidRPr="009B55C5">
              <w:rPr>
                <w:rStyle w:val="Strong"/>
                <w:b w:val="0"/>
                <w:bCs/>
                <w:color w:val="000000"/>
                <w:sz w:val="20"/>
                <w:szCs w:val="20"/>
              </w:rPr>
              <w:t>г. Ростов-на-Дону, Ростовская область, ул. Зелена, 1 А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>Понедельник-пятница – с 09:00 до 18:00 час. Перерыв с 13:00 до 14:00 час.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 xml:space="preserve">8(863)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>267-48-91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</w:p>
          <w:p w:rsidR="005B22B9" w:rsidRPr="009B55C5" w:rsidRDefault="005B22B9" w:rsidP="00A26A94">
            <w:pPr>
              <w:suppressAutoHyphens w:val="0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Государственное автономное учреждение Краснодарского края «Краснодаркрайгосэкспертиза»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rStyle w:val="Strong"/>
                <w:b w:val="0"/>
                <w:bCs/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350000 Краснодарский край город Краснодар город Краснодар Северная 324 литер К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rStyle w:val="Emphasis"/>
                <w:i w:val="0"/>
                <w:iCs/>
                <w:color w:val="000000"/>
                <w:sz w:val="20"/>
                <w:szCs w:val="20"/>
              </w:rPr>
              <w:t xml:space="preserve">Понедельник-пятница – </w:t>
            </w: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с 9.00 до 18.00 , пятница - не приемный день, суббота, воскресенье - выходной день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 xml:space="preserve">(861)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 xml:space="preserve">262-62-21, 274-98-44, факс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262-32-69.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rPr>
                <w:rStyle w:val="Emphasis"/>
                <w:i w:val="0"/>
                <w:iCs/>
                <w:color w:val="000000"/>
                <w:sz w:val="20"/>
                <w:szCs w:val="20"/>
              </w:rPr>
            </w:pPr>
            <w:r w:rsidRPr="009B55C5">
              <w:rPr>
                <w:color w:val="000000"/>
                <w:sz w:val="20"/>
                <w:szCs w:val="20"/>
              </w:rPr>
              <w:t>expert@mail.kuban.ru</w:t>
            </w: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5B22B9" w:rsidRPr="009B55C5" w:rsidRDefault="005B22B9" w:rsidP="00A26A94">
            <w:pPr>
              <w:suppressAutoHyphens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9B55C5">
              <w:rPr>
                <w:bCs/>
                <w:color w:val="000000"/>
                <w:sz w:val="20"/>
                <w:szCs w:val="20"/>
              </w:rPr>
              <w:t>Управление государственного строительного надзора Краснодарского края</w:t>
            </w:r>
          </w:p>
        </w:tc>
        <w:tc>
          <w:tcPr>
            <w:tcW w:w="1775" w:type="dxa"/>
          </w:tcPr>
          <w:p w:rsidR="005B22B9" w:rsidRPr="009B55C5" w:rsidRDefault="005B22B9" w:rsidP="00A26A94">
            <w:pPr>
              <w:widowControl w:val="0"/>
              <w:suppressAutoHyphens w:val="0"/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350014, Краснодарский край, г. Краснодар, ул. Красная, 35</w:t>
            </w:r>
          </w:p>
        </w:tc>
        <w:tc>
          <w:tcPr>
            <w:tcW w:w="2052" w:type="dxa"/>
          </w:tcPr>
          <w:p w:rsidR="005B22B9" w:rsidRPr="009B55C5" w:rsidRDefault="005B22B9" w:rsidP="00A26A94">
            <w:pPr>
              <w:widowControl w:val="0"/>
              <w:suppressAutoHyphens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5C5">
              <w:rPr>
                <w:color w:val="000000"/>
                <w:sz w:val="20"/>
                <w:szCs w:val="20"/>
                <w:shd w:val="clear" w:color="auto" w:fill="FFFFFF"/>
              </w:rPr>
              <w:t>Понедельник-четверг с 09:00 до 18:00 час. Перерыв: с 13:00 до 13:50. Пятница с 09:00 до 17:00 час, перерыв с 13:00 до 13:30 час.</w:t>
            </w:r>
          </w:p>
        </w:tc>
        <w:tc>
          <w:tcPr>
            <w:tcW w:w="1134" w:type="dxa"/>
          </w:tcPr>
          <w:p w:rsidR="005B22B9" w:rsidRPr="009B55C5" w:rsidRDefault="005B22B9" w:rsidP="00A26A94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shd w:val="clear" w:color="auto" w:fill="FEFEFE"/>
              </w:rPr>
            </w:pPr>
            <w:r w:rsidRPr="009B55C5">
              <w:rPr>
                <w:bCs/>
                <w:color w:val="000000"/>
                <w:sz w:val="20"/>
                <w:szCs w:val="20"/>
                <w:shd w:val="clear" w:color="auto" w:fill="FEFEFE"/>
              </w:rPr>
              <w:t xml:space="preserve">(861) </w:t>
            </w:r>
          </w:p>
          <w:p w:rsidR="005B22B9" w:rsidRPr="009B55C5" w:rsidRDefault="005B22B9" w:rsidP="00A26A94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shd w:val="clear" w:color="auto" w:fill="FEFEFE"/>
              </w:rPr>
            </w:pPr>
            <w:r w:rsidRPr="009B55C5">
              <w:rPr>
                <w:bCs/>
                <w:color w:val="000000"/>
                <w:sz w:val="20"/>
                <w:szCs w:val="20"/>
                <w:shd w:val="clear" w:color="auto" w:fill="FEFEFE"/>
              </w:rPr>
              <w:t>255-35-08</w:t>
            </w:r>
          </w:p>
        </w:tc>
        <w:tc>
          <w:tcPr>
            <w:tcW w:w="1843" w:type="dxa"/>
          </w:tcPr>
          <w:p w:rsidR="005B22B9" w:rsidRPr="009B55C5" w:rsidRDefault="005B22B9" w:rsidP="00A26A94">
            <w:pPr>
              <w:suppressAutoHyphens w:val="0"/>
              <w:rPr>
                <w:bCs/>
                <w:color w:val="000000"/>
                <w:sz w:val="20"/>
                <w:szCs w:val="20"/>
                <w:shd w:val="clear" w:color="auto" w:fill="FEFEFE"/>
              </w:rPr>
            </w:pPr>
          </w:p>
        </w:tc>
      </w:tr>
      <w:tr w:rsidR="005B22B9" w:rsidRPr="009B55C5" w:rsidTr="00A26A94">
        <w:trPr>
          <w:trHeight w:val="1248"/>
        </w:trPr>
        <w:tc>
          <w:tcPr>
            <w:tcW w:w="567" w:type="dxa"/>
          </w:tcPr>
          <w:p w:rsidR="005B22B9" w:rsidRPr="009B55C5" w:rsidRDefault="005B22B9" w:rsidP="00A26A94">
            <w:pPr>
              <w:suppressAutoHyphens w:val="0"/>
              <w:snapToGri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B55C5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5B22B9" w:rsidRPr="009B55C5" w:rsidRDefault="005B22B9" w:rsidP="001E0A48">
            <w:pPr>
              <w:widowControl w:val="0"/>
              <w:snapToGrid w:val="0"/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Общий отдел управления делами администрации муниципального образования Славянский район (далее – Общий отдел)</w:t>
            </w:r>
            <w:r w:rsidRPr="009B55C5">
              <w:rPr>
                <w:color w:val="000000"/>
                <w:sz w:val="20"/>
              </w:rPr>
              <w:tab/>
            </w:r>
          </w:p>
        </w:tc>
        <w:tc>
          <w:tcPr>
            <w:tcW w:w="1775" w:type="dxa"/>
          </w:tcPr>
          <w:p w:rsidR="005B22B9" w:rsidRPr="009B55C5" w:rsidRDefault="005B22B9" w:rsidP="001E0A48">
            <w:pPr>
              <w:widowControl w:val="0"/>
              <w:snapToGrid w:val="0"/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pacing w:val="-1"/>
                <w:sz w:val="20"/>
              </w:rPr>
              <w:t xml:space="preserve">353560, Краснодарский край, Славянский район, </w:t>
            </w:r>
            <w:r w:rsidRPr="009B55C5">
              <w:rPr>
                <w:color w:val="000000"/>
                <w:sz w:val="20"/>
              </w:rPr>
              <w:t>г. Славянск-на-Кубани,</w:t>
            </w:r>
          </w:p>
          <w:p w:rsidR="005B22B9" w:rsidRPr="009B55C5" w:rsidRDefault="005B22B9" w:rsidP="001E0A48">
            <w:pPr>
              <w:widowControl w:val="0"/>
              <w:rPr>
                <w:color w:val="000000"/>
                <w:spacing w:val="-1"/>
                <w:sz w:val="20"/>
              </w:rPr>
            </w:pPr>
            <w:r w:rsidRPr="009B55C5">
              <w:rPr>
                <w:color w:val="000000"/>
                <w:sz w:val="20"/>
              </w:rPr>
              <w:t>ул. Красная, 22, каб. № 107</w:t>
            </w:r>
          </w:p>
        </w:tc>
        <w:tc>
          <w:tcPr>
            <w:tcW w:w="2052" w:type="dxa"/>
          </w:tcPr>
          <w:p w:rsidR="005B22B9" w:rsidRPr="009B55C5" w:rsidRDefault="005B22B9" w:rsidP="001E0A48">
            <w:pPr>
              <w:widowControl w:val="0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Понедельник - четверг с 8-00 до 17-00, пятница и предпраздничные дни с 8-00 до 16-00, перерыв на обед: с 12-00 до 13-00. Выходные дни: суббота, воскресенье.</w:t>
            </w:r>
          </w:p>
        </w:tc>
        <w:tc>
          <w:tcPr>
            <w:tcW w:w="1134" w:type="dxa"/>
          </w:tcPr>
          <w:p w:rsidR="005B22B9" w:rsidRPr="009B55C5" w:rsidRDefault="005B22B9" w:rsidP="001E0A48">
            <w:pPr>
              <w:widowControl w:val="0"/>
              <w:snapToGrid w:val="0"/>
              <w:spacing w:line="200" w:lineRule="atLeast"/>
              <w:rPr>
                <w:color w:val="000000"/>
                <w:sz w:val="20"/>
              </w:rPr>
            </w:pPr>
            <w:r w:rsidRPr="009B55C5">
              <w:rPr>
                <w:color w:val="000000"/>
                <w:sz w:val="20"/>
              </w:rPr>
              <w:t>(86146)</w:t>
            </w:r>
          </w:p>
          <w:p w:rsidR="005B22B9" w:rsidRPr="009B55C5" w:rsidRDefault="005B22B9" w:rsidP="001E0A48">
            <w:pPr>
              <w:widowControl w:val="0"/>
              <w:rPr>
                <w:color w:val="000000"/>
                <w:kern w:val="2"/>
                <w:sz w:val="20"/>
              </w:rPr>
            </w:pPr>
            <w:r w:rsidRPr="009B55C5">
              <w:rPr>
                <w:color w:val="000000"/>
                <w:sz w:val="20"/>
              </w:rPr>
              <w:t>4-09-54</w:t>
            </w:r>
          </w:p>
        </w:tc>
        <w:tc>
          <w:tcPr>
            <w:tcW w:w="1843" w:type="dxa"/>
          </w:tcPr>
          <w:p w:rsidR="005B22B9" w:rsidRPr="009B55C5" w:rsidRDefault="005B22B9" w:rsidP="001E0A48">
            <w:pPr>
              <w:widowControl w:val="0"/>
              <w:rPr>
                <w:rFonts w:eastAsia="Arial Unicode MS"/>
                <w:color w:val="000000"/>
                <w:kern w:val="2"/>
                <w:sz w:val="20"/>
              </w:rPr>
            </w:pPr>
            <w:r w:rsidRPr="009B55C5">
              <w:rPr>
                <w:color w:val="000000"/>
                <w:sz w:val="20"/>
              </w:rPr>
              <w:t>www.slavyansk.ru</w:t>
            </w:r>
          </w:p>
        </w:tc>
      </w:tr>
    </w:tbl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Так же в предоставлении Муниципальной услуги могут участвовать Многофункциональные центры предоставления государственных и муниципальных услуг Краснодарского края согласно Приложению № 10 к административному регламенту предоставления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1.4. 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Интернет, набрав адрес официального сайта федеральной государственной информационной системы «Единый портал государственных и муниципальных услуг (функций)» </w:t>
      </w:r>
      <w:r w:rsidRPr="009B55C5">
        <w:rPr>
          <w:color w:val="000000"/>
          <w:sz w:val="28"/>
          <w:szCs w:val="28"/>
          <w:lang w:val="en-US"/>
        </w:rPr>
        <w:t>www</w:t>
      </w:r>
      <w:r w:rsidRPr="009B55C5">
        <w:rPr>
          <w:color w:val="000000"/>
          <w:sz w:val="28"/>
          <w:szCs w:val="28"/>
        </w:rPr>
        <w:t>.</w:t>
      </w:r>
      <w:r w:rsidRPr="009B55C5">
        <w:rPr>
          <w:color w:val="000000"/>
          <w:sz w:val="28"/>
          <w:szCs w:val="28"/>
          <w:lang w:val="en-US"/>
        </w:rPr>
        <w:t>gosuslugi</w:t>
      </w:r>
      <w:r w:rsidRPr="009B55C5">
        <w:rPr>
          <w:color w:val="000000"/>
          <w:sz w:val="28"/>
          <w:szCs w:val="28"/>
        </w:rPr>
        <w:t>.</w:t>
      </w:r>
      <w:r w:rsidRPr="009B55C5">
        <w:rPr>
          <w:color w:val="000000"/>
          <w:sz w:val="28"/>
          <w:szCs w:val="28"/>
          <w:lang w:val="en-US"/>
        </w:rPr>
        <w:t>ru</w:t>
      </w:r>
      <w:r w:rsidRPr="009B55C5">
        <w:rPr>
          <w:color w:val="000000"/>
          <w:sz w:val="28"/>
          <w:szCs w:val="28"/>
        </w:rPr>
        <w:t>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Информирование о предоставлении Муниципальной услуги осуществляется: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в МАУ «МФЦ Славянского района»;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непосредственно в Управлении;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(функций)" </w:t>
      </w:r>
      <w:r w:rsidRPr="003F216D">
        <w:rPr>
          <w:color w:val="000000"/>
          <w:sz w:val="28"/>
          <w:lang w:val="en-US"/>
        </w:rPr>
        <w:t>www</w:t>
      </w:r>
      <w:r w:rsidRPr="003F216D">
        <w:rPr>
          <w:color w:val="000000"/>
          <w:sz w:val="28"/>
        </w:rPr>
        <w:t>.</w:t>
      </w:r>
      <w:r w:rsidRPr="003F216D">
        <w:rPr>
          <w:color w:val="000000"/>
          <w:sz w:val="28"/>
          <w:lang w:val="en-US"/>
        </w:rPr>
        <w:t>gosuslugi</w:t>
      </w:r>
      <w:r w:rsidRPr="003F216D">
        <w:rPr>
          <w:color w:val="000000"/>
          <w:sz w:val="28"/>
        </w:rPr>
        <w:t>.</w:t>
      </w:r>
      <w:r w:rsidRPr="003F216D">
        <w:rPr>
          <w:color w:val="000000"/>
          <w:sz w:val="28"/>
          <w:lang w:val="en-US"/>
        </w:rPr>
        <w:t>ru</w:t>
      </w:r>
      <w:r w:rsidRPr="009B55C5">
        <w:rPr>
          <w:color w:val="000000"/>
          <w:sz w:val="28"/>
          <w:szCs w:val="28"/>
        </w:rPr>
        <w:t xml:space="preserve"> или на портале государственных и муниципальных услуг Краснодарского края </w:t>
      </w:r>
      <w:r w:rsidRPr="009B55C5">
        <w:rPr>
          <w:color w:val="000000"/>
          <w:sz w:val="28"/>
          <w:szCs w:val="28"/>
          <w:lang w:val="en-US"/>
        </w:rPr>
        <w:t>pgu</w:t>
      </w:r>
      <w:r w:rsidRPr="009B55C5">
        <w:rPr>
          <w:color w:val="000000"/>
          <w:sz w:val="28"/>
          <w:szCs w:val="28"/>
        </w:rPr>
        <w:t>.</w:t>
      </w:r>
      <w:r w:rsidRPr="009B55C5">
        <w:rPr>
          <w:color w:val="000000"/>
          <w:sz w:val="28"/>
          <w:szCs w:val="28"/>
          <w:lang w:val="en-US"/>
        </w:rPr>
        <w:t>krasnodar</w:t>
      </w:r>
      <w:r w:rsidRPr="009B55C5">
        <w:rPr>
          <w:color w:val="000000"/>
          <w:sz w:val="28"/>
          <w:szCs w:val="28"/>
        </w:rPr>
        <w:t>.</w:t>
      </w:r>
      <w:r w:rsidRPr="009B55C5">
        <w:rPr>
          <w:color w:val="000000"/>
          <w:sz w:val="28"/>
          <w:szCs w:val="28"/>
          <w:lang w:val="en-US"/>
        </w:rPr>
        <w:t>ru</w:t>
      </w:r>
      <w:r w:rsidRPr="009B55C5">
        <w:rPr>
          <w:color w:val="000000"/>
          <w:sz w:val="28"/>
          <w:szCs w:val="28"/>
        </w:rPr>
        <w:t>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5B22B9" w:rsidRPr="009B55C5" w:rsidRDefault="005B22B9" w:rsidP="00F67C44">
      <w:pPr>
        <w:widowControl w:val="0"/>
        <w:tabs>
          <w:tab w:val="num" w:pos="709"/>
          <w:tab w:val="left" w:pos="1134"/>
          <w:tab w:val="left" w:pos="1418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(брошюр, буклетов и т.д.).</w:t>
      </w:r>
    </w:p>
    <w:p w:rsidR="005B22B9" w:rsidRPr="009B55C5" w:rsidRDefault="005B22B9" w:rsidP="00F67C44">
      <w:pPr>
        <w:widowControl w:val="0"/>
        <w:tabs>
          <w:tab w:val="left" w:pos="709"/>
          <w:tab w:val="left" w:pos="1134"/>
          <w:tab w:val="left" w:pos="1418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Информация, предоставляемая гражданам о Муниципальной услуге, является открытой и общедоступной.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bookmarkStart w:id="0" w:name="sub_216"/>
      <w:r w:rsidRPr="009B55C5">
        <w:rPr>
          <w:color w:val="000000"/>
          <w:sz w:val="28"/>
          <w:szCs w:val="28"/>
        </w:rPr>
        <w:t>Основными требованиями к информированию граждан являются:</w:t>
      </w:r>
    </w:p>
    <w:bookmarkEnd w:id="0"/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достоверность предоставляемой информации;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четкость в изложении информации;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полнота информации;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наглядность форм предоставляемой информации;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оперативность предоставления информации.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bookmarkStart w:id="1" w:name="sub_217"/>
      <w:r w:rsidRPr="009B55C5">
        <w:rPr>
          <w:color w:val="000000"/>
          <w:sz w:val="28"/>
          <w:szCs w:val="28"/>
        </w:rPr>
        <w:t>Информирование граждан организуется следующим образом:</w:t>
      </w:r>
    </w:p>
    <w:bookmarkEnd w:id="1"/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индивидуальное информирование;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публичное информирование.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bookmarkStart w:id="2" w:name="sub_218"/>
      <w:r w:rsidRPr="009B55C5">
        <w:rPr>
          <w:color w:val="000000"/>
          <w:sz w:val="28"/>
          <w:szCs w:val="28"/>
        </w:rPr>
        <w:t>Информирование проводится в форме:</w:t>
      </w:r>
    </w:p>
    <w:bookmarkEnd w:id="2"/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устного информирования;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письменного информирования.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bookmarkStart w:id="3" w:name="sub_219"/>
      <w:r w:rsidRPr="009B55C5">
        <w:rPr>
          <w:color w:val="000000"/>
          <w:sz w:val="28"/>
          <w:szCs w:val="28"/>
        </w:rPr>
        <w:t>Индивидуальное устное информирование граждан осуществляется сотрудниками МАУ «МФЦ Славянского района» и специалистамиУправления, ответственными за предоставление Муниципальной услуги (далее – Специалист Управления) при обращении граждан за информацией:</w:t>
      </w:r>
    </w:p>
    <w:bookmarkEnd w:id="3"/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при личном обращении;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 телефону.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Управлении. Разговор не должен продолжаться более 15 минут.</w:t>
      </w:r>
      <w:bookmarkStart w:id="4" w:name="sub_2113"/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  <w:bookmarkEnd w:id="4"/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МАУ «МФЦ Славянского района», а также специалист</w:t>
      </w:r>
      <w:r>
        <w:rPr>
          <w:color w:val="000000"/>
          <w:sz w:val="28"/>
          <w:szCs w:val="28"/>
        </w:rPr>
        <w:t xml:space="preserve"> </w:t>
      </w:r>
      <w:r w:rsidRPr="009B55C5">
        <w:rPr>
          <w:color w:val="000000"/>
          <w:sz w:val="28"/>
          <w:szCs w:val="28"/>
        </w:rPr>
        <w:t>Управления, сняв трубку, должен представиться: назвать фамилию, имя, отчество, должность, название учреждения или наименование органа.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  <w:bookmarkStart w:id="5" w:name="sub_2110"/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Управлении осуществляется путем почтовых отправлений.</w:t>
      </w:r>
      <w:bookmarkEnd w:id="5"/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kern w:val="2"/>
          <w:sz w:val="22"/>
          <w:szCs w:val="22"/>
          <w:u w:val="single"/>
        </w:rPr>
      </w:pPr>
      <w:r w:rsidRPr="009B55C5">
        <w:rPr>
          <w:color w:val="000000"/>
          <w:sz w:val="28"/>
          <w:szCs w:val="28"/>
        </w:rPr>
        <w:t xml:space="preserve">Публичное письменное информирование осуществляется путем публикации информационных материалов в СМИ, размещении на официальном Интернет-сайте Администрации </w:t>
      </w:r>
      <w:r w:rsidRPr="008E3C53">
        <w:rPr>
          <w:color w:val="000000"/>
          <w:sz w:val="28"/>
          <w:szCs w:val="28"/>
        </w:rPr>
        <w:t>(www.</w:t>
      </w:r>
      <w:r w:rsidRPr="008E3C53">
        <w:rPr>
          <w:color w:val="000000"/>
          <w:sz w:val="28"/>
          <w:szCs w:val="28"/>
          <w:lang w:val="en-US"/>
        </w:rPr>
        <w:t>slavyansk</w:t>
      </w:r>
      <w:r w:rsidRPr="008E3C53">
        <w:rPr>
          <w:color w:val="000000"/>
          <w:sz w:val="28"/>
          <w:szCs w:val="28"/>
        </w:rPr>
        <w:t>.ru</w:t>
      </w:r>
      <w:r w:rsidRPr="009B55C5">
        <w:rPr>
          <w:color w:val="000000"/>
          <w:sz w:val="28"/>
          <w:szCs w:val="28"/>
        </w:rPr>
        <w:t>).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1.6. Порядок, форма и место размещения указанной в п.п. 1.3, 1.4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 и организаций, участвующих в предоставлении Муниципальной услуги, а также федеральной государственной информационной системе "Единый портал государственных и муниципальных услуг (функций)".</w:t>
      </w:r>
    </w:p>
    <w:p w:rsidR="005B22B9" w:rsidRPr="009B55C5" w:rsidRDefault="005B22B9" w:rsidP="00F67C44">
      <w:pPr>
        <w:widowControl w:val="0"/>
        <w:tabs>
          <w:tab w:val="left" w:pos="1134"/>
          <w:tab w:val="left" w:pos="1418"/>
        </w:tabs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Администрации, размещается следующая информация:</w:t>
      </w:r>
    </w:p>
    <w:p w:rsidR="005B22B9" w:rsidRPr="009B55C5" w:rsidRDefault="005B22B9" w:rsidP="00F67C44">
      <w:pPr>
        <w:widowControl w:val="0"/>
        <w:tabs>
          <w:tab w:val="left" w:pos="0"/>
        </w:tabs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блок-схема и краткое описание порядка предоставления услуги;</w:t>
      </w:r>
    </w:p>
    <w:p w:rsidR="005B22B9" w:rsidRPr="009B55C5" w:rsidRDefault="005B22B9" w:rsidP="00F67C44">
      <w:pPr>
        <w:widowControl w:val="0"/>
        <w:tabs>
          <w:tab w:val="left" w:pos="1418"/>
        </w:tabs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 к этим документам;</w:t>
      </w:r>
    </w:p>
    <w:p w:rsidR="005B22B9" w:rsidRPr="009B55C5" w:rsidRDefault="005B22B9" w:rsidP="00F67C44">
      <w:pPr>
        <w:widowControl w:val="0"/>
        <w:tabs>
          <w:tab w:val="left" w:pos="0"/>
        </w:tabs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образцы оформления документов, необходимых для предоставления Муниципальной услуги;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5B22B9" w:rsidRPr="009B55C5" w:rsidRDefault="005B22B9" w:rsidP="00F67C44">
      <w:pPr>
        <w:widowControl w:val="0"/>
        <w:tabs>
          <w:tab w:val="left" w:pos="1134"/>
          <w:tab w:val="left" w:pos="1418"/>
        </w:tabs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основания отказа в предоставлении Муниципальной услуги;</w:t>
      </w:r>
    </w:p>
    <w:p w:rsidR="005B22B9" w:rsidRPr="009B55C5" w:rsidRDefault="005B22B9" w:rsidP="00F67C44">
      <w:pPr>
        <w:widowControl w:val="0"/>
        <w:suppressAutoHyphens w:val="0"/>
        <w:ind w:firstLine="60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схемы размещения кабинетов должностных лиц, в которых предоставляется Муниципальная услуга.</w:t>
      </w:r>
    </w:p>
    <w:p w:rsidR="005B22B9" w:rsidRPr="009B55C5" w:rsidRDefault="005B22B9" w:rsidP="00A26A94">
      <w:pPr>
        <w:suppressAutoHyphens w:val="0"/>
        <w:spacing w:before="240" w:after="240"/>
        <w:ind w:firstLine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2.1. Наименование Муниципальной услуги - «Выдача разрешений на ввод в эксплуатацию построенных, реконструированных объектов капитального строительства».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2.2. Наименование органов, непосредственно предоставляющих Муниципальную услугу.</w:t>
      </w:r>
    </w:p>
    <w:p w:rsidR="005B22B9" w:rsidRPr="009B55C5" w:rsidRDefault="005B22B9" w:rsidP="00F67C44">
      <w:pPr>
        <w:widowControl w:val="0"/>
        <w:tabs>
          <w:tab w:val="left" w:pos="-630"/>
          <w:tab w:val="left" w:pos="611"/>
          <w:tab w:val="left" w:pos="1866"/>
        </w:tabs>
        <w:suppressAutoHyphens w:val="0"/>
        <w:ind w:left="-28"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Муниципальная услуга предоставляется Администрацией через Управление.</w:t>
      </w:r>
    </w:p>
    <w:p w:rsidR="005B22B9" w:rsidRPr="009B55C5" w:rsidRDefault="005B22B9" w:rsidP="00F67C44">
      <w:pPr>
        <w:widowControl w:val="0"/>
        <w:tabs>
          <w:tab w:val="left" w:pos="-630"/>
          <w:tab w:val="left" w:pos="611"/>
          <w:tab w:val="left" w:pos="1866"/>
        </w:tabs>
        <w:suppressAutoHyphens w:val="0"/>
        <w:ind w:left="-28"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предоставлении услуги участвуют:</w:t>
      </w:r>
    </w:p>
    <w:p w:rsidR="005B22B9" w:rsidRPr="009B55C5" w:rsidRDefault="005B22B9" w:rsidP="00F67C44">
      <w:pPr>
        <w:widowControl w:val="0"/>
        <w:tabs>
          <w:tab w:val="left" w:pos="-630"/>
          <w:tab w:val="left" w:pos="611"/>
          <w:tab w:val="left" w:pos="1866"/>
        </w:tabs>
        <w:suppressAutoHyphens w:val="0"/>
        <w:ind w:left="-30"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МАУ «МФЦ Славянского района»;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Росреестра;</w:t>
      </w:r>
    </w:p>
    <w:p w:rsidR="005B22B9" w:rsidRPr="009B55C5" w:rsidRDefault="005B22B9" w:rsidP="00D67BB9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Департамент природных ресурсов и государственного экологического контроля Краснодарского края;</w:t>
      </w:r>
    </w:p>
    <w:p w:rsidR="005B22B9" w:rsidRPr="009B55C5" w:rsidRDefault="005B22B9" w:rsidP="00D67BB9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Северо-Кавказское управление Федеральной службы по экологическому, технологическому и атомному надзору;</w:t>
      </w:r>
    </w:p>
    <w:p w:rsidR="005B22B9" w:rsidRPr="009B55C5" w:rsidRDefault="005B22B9" w:rsidP="00D67BB9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Управление Федеральной службы по надзору в сфере природопользования (Роспироднадзор) по Краснодарскому краю и Республике Адыгея;</w:t>
      </w:r>
    </w:p>
    <w:p w:rsidR="005B22B9" w:rsidRPr="009B55C5" w:rsidRDefault="005B22B9" w:rsidP="00D67BB9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Департамент Федеральной службы по надзору в сфере природопользования по Южному федеральному округу;</w:t>
      </w:r>
    </w:p>
    <w:p w:rsidR="005B22B9" w:rsidRPr="009B55C5" w:rsidRDefault="005B22B9" w:rsidP="00D67BB9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Государственное автономное учреждение Краснодарского края «Краснодаркрайгосэкспертиза»;</w:t>
      </w:r>
    </w:p>
    <w:p w:rsidR="005B22B9" w:rsidRPr="009B55C5" w:rsidRDefault="005B22B9" w:rsidP="003F216D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Управление государственного строительного надзора Краснодарского края;</w:t>
      </w:r>
    </w:p>
    <w:p w:rsidR="005B22B9" w:rsidRPr="009B55C5" w:rsidRDefault="005B22B9" w:rsidP="003F216D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Общий отдел.</w:t>
      </w:r>
    </w:p>
    <w:p w:rsidR="005B22B9" w:rsidRPr="009B55C5" w:rsidRDefault="005B22B9" w:rsidP="003F216D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5B22B9" w:rsidRPr="009B55C5" w:rsidRDefault="005B22B9" w:rsidP="003F216D">
      <w:pPr>
        <w:pStyle w:val="BodyText"/>
        <w:widowControl w:val="0"/>
        <w:tabs>
          <w:tab w:val="left" w:pos="567"/>
        </w:tabs>
        <w:suppressAutoHyphens w:val="0"/>
        <w:autoSpaceDE w:val="0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</w:rPr>
        <w:t>Конечным результатом предоставления Муниципальной услуги может быть</w:t>
      </w:r>
      <w:r w:rsidRPr="009B55C5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5B22B9" w:rsidRPr="003F216D" w:rsidRDefault="005B22B9" w:rsidP="003F216D">
      <w:pPr>
        <w:widowControl w:val="0"/>
        <w:numPr>
          <w:ilvl w:val="0"/>
          <w:numId w:val="17"/>
        </w:numPr>
        <w:suppressAutoHyphens w:val="0"/>
        <w:ind w:left="0" w:firstLine="567"/>
        <w:jc w:val="both"/>
        <w:rPr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разрешение на ввод объекта в эксплуатацию построенных / реконструированных объектов </w:t>
      </w:r>
      <w:r w:rsidRPr="003F216D">
        <w:rPr>
          <w:sz w:val="28"/>
          <w:szCs w:val="28"/>
        </w:rPr>
        <w:t>капитального строительства;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2) уведомление об отказе в предоставлении Муниципальной услуги.</w:t>
      </w:r>
    </w:p>
    <w:p w:rsidR="005B22B9" w:rsidRPr="003F216D" w:rsidRDefault="005B22B9" w:rsidP="003F216D">
      <w:pPr>
        <w:widowControl w:val="0"/>
        <w:suppressAutoHyphens w:val="0"/>
        <w:ind w:firstLine="567"/>
        <w:rPr>
          <w:sz w:val="28"/>
          <w:szCs w:val="28"/>
        </w:rPr>
      </w:pPr>
      <w:r w:rsidRPr="003F216D">
        <w:rPr>
          <w:sz w:val="28"/>
          <w:szCs w:val="28"/>
        </w:rPr>
        <w:t xml:space="preserve">Процедура предоставления Муниципальной услуги завершается путём выдачи заявителю: </w:t>
      </w:r>
    </w:p>
    <w:p w:rsidR="005B22B9" w:rsidRPr="003F216D" w:rsidRDefault="005B22B9" w:rsidP="003F216D">
      <w:pPr>
        <w:widowControl w:val="0"/>
        <w:numPr>
          <w:ilvl w:val="0"/>
          <w:numId w:val="16"/>
        </w:numPr>
        <w:suppressAutoHyphens w:val="0"/>
        <w:ind w:left="0"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разрешения на ввод объекта в эксплуатацию построенных / реконструированных объектов капитального строительства;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2) уведомления об отказе в предоставлении Муниципальной услуги.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2.4. Срок предоставления Муниципальной услуги.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Муниципальная услуга предоставляется в течение 7 рабочих дней с момента подачи заявления.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2.5. Перечень нормативных правовых актов, непосредственно регулирующих предоставление Муниципальной услуги.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F216D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kern w:val="1"/>
          <w:sz w:val="28"/>
          <w:szCs w:val="28"/>
        </w:rPr>
      </w:pPr>
      <w:r w:rsidRPr="003F216D">
        <w:rPr>
          <w:kern w:val="1"/>
          <w:sz w:val="28"/>
          <w:szCs w:val="28"/>
        </w:rPr>
        <w:t xml:space="preserve">- Градостроительным кодексом Российской Федерации от 29 декабря 2004 года № 190-ФЗ; </w:t>
      </w:r>
    </w:p>
    <w:p w:rsidR="005B22B9" w:rsidRPr="003F216D" w:rsidRDefault="005B22B9" w:rsidP="003F216D">
      <w:pPr>
        <w:widowControl w:val="0"/>
        <w:suppressAutoHyphens w:val="0"/>
        <w:ind w:firstLine="567"/>
        <w:jc w:val="both"/>
        <w:rPr>
          <w:kern w:val="1"/>
          <w:sz w:val="28"/>
          <w:szCs w:val="28"/>
        </w:rPr>
      </w:pPr>
      <w:r w:rsidRPr="003F216D">
        <w:rPr>
          <w:kern w:val="1"/>
          <w:sz w:val="28"/>
          <w:szCs w:val="28"/>
        </w:rPr>
        <w:t>- Федеральным законом от 29 декабря 2004 года № 191-ФЗ «О введении в действие Градостроительного кодекса Российской Федерации»;</w:t>
      </w:r>
    </w:p>
    <w:p w:rsidR="005B22B9" w:rsidRPr="009B55C5" w:rsidRDefault="005B22B9" w:rsidP="003F216D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3F216D">
        <w:rPr>
          <w:kern w:val="1"/>
          <w:sz w:val="28"/>
          <w:szCs w:val="28"/>
        </w:rPr>
        <w:t>- Федеральным законом от 21 июля 1997 года № 122-ФЗ «О государственной регистрации прав</w:t>
      </w:r>
      <w:r w:rsidRPr="009B55C5">
        <w:rPr>
          <w:color w:val="000000"/>
          <w:kern w:val="1"/>
          <w:sz w:val="28"/>
          <w:szCs w:val="28"/>
        </w:rPr>
        <w:t xml:space="preserve"> на недвижимое имущество и сделок с ним»;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5B22B9" w:rsidRPr="009B55C5" w:rsidRDefault="005B22B9" w:rsidP="008E7DA9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Федеральным законом от 25 июня 2002 года № 73-ФЗ «Об объектах культурного наследия (памятниках истории и культуры) народов Российской Федерации»;</w:t>
      </w:r>
    </w:p>
    <w:p w:rsidR="005B22B9" w:rsidRPr="009B55C5" w:rsidRDefault="005B22B9" w:rsidP="00820DD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06 апреля 2011 года № 63-ФЗ «Об электронной подписи»;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  <w:lang w:eastAsia="ru-RU"/>
        </w:rPr>
        <w:t>- Постановлением Правительства РФ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5B22B9" w:rsidRPr="009B55C5" w:rsidRDefault="005B22B9" w:rsidP="00820DD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sz w:val="28"/>
          <w:szCs w:val="28"/>
        </w:rPr>
        <w:t>- Приказом Министерства строительства и жилищно-коммунального хозяйства РФ от 19 февраля 2015 года № 117/пр «Об утверждении формы разрешения на строительство и формы разрешения на ввод объекта в эксплуатацию»;</w:t>
      </w:r>
    </w:p>
    <w:p w:rsidR="005B22B9" w:rsidRPr="009B55C5" w:rsidRDefault="005B22B9" w:rsidP="00820DD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Настоящим Административным регламентом.</w:t>
      </w:r>
    </w:p>
    <w:p w:rsidR="005B22B9" w:rsidRPr="009B55C5" w:rsidRDefault="005B22B9" w:rsidP="00F67C44">
      <w:pPr>
        <w:widowControl w:val="0"/>
        <w:tabs>
          <w:tab w:val="num" w:pos="720"/>
        </w:tabs>
        <w:suppressAutoHyphens w:val="0"/>
        <w:ind w:right="-58" w:firstLine="567"/>
        <w:jc w:val="both"/>
        <w:outlineLvl w:val="0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5744"/>
        <w:gridCol w:w="1842"/>
        <w:gridCol w:w="1754"/>
      </w:tblGrid>
      <w:tr w:rsidR="005B22B9" w:rsidRPr="009B55C5" w:rsidTr="0043472F">
        <w:trPr>
          <w:trHeight w:val="390"/>
        </w:trPr>
        <w:tc>
          <w:tcPr>
            <w:tcW w:w="407" w:type="dxa"/>
            <w:vAlign w:val="center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№</w:t>
            </w:r>
          </w:p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744" w:type="dxa"/>
            <w:vAlign w:val="center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1842" w:type="dxa"/>
            <w:vAlign w:val="center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1754" w:type="dxa"/>
            <w:vAlign w:val="center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5B22B9" w:rsidRPr="009B55C5" w:rsidTr="00BA2D18">
        <w:trPr>
          <w:trHeight w:val="315"/>
        </w:trPr>
        <w:tc>
          <w:tcPr>
            <w:tcW w:w="9747" w:type="dxa"/>
            <w:gridSpan w:val="4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Заявление о выдаче разрешения на ввод объекта в эксплуатацию построенных/реконструированных объектов капитального строительства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Для использования в работе</w:t>
            </w: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Для использования в работе</w:t>
            </w: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полномочия представителя заявителя (заявителей)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Для использования в работе</w:t>
            </w:r>
          </w:p>
        </w:tc>
      </w:tr>
      <w:tr w:rsidR="005B22B9" w:rsidRPr="009B55C5" w:rsidTr="0043472F">
        <w:trPr>
          <w:trHeight w:val="218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Правоустанавливающие документы на земельный участок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 w:val="restart"/>
            <w:vAlign w:val="center"/>
          </w:tcPr>
          <w:p w:rsidR="005B22B9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Если </w:t>
            </w:r>
            <w:r w:rsidRPr="009B55C5">
              <w:rPr>
                <w:color w:val="000000"/>
                <w:sz w:val="22"/>
                <w:szCs w:val="22"/>
                <w:lang w:eastAsia="ru-RU"/>
              </w:rPr>
              <w:t>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Акт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744" w:type="dxa"/>
          </w:tcPr>
          <w:p w:rsidR="005B22B9" w:rsidRPr="009B55C5" w:rsidRDefault="005B22B9" w:rsidP="008165E2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недвижимости».</w:t>
            </w:r>
          </w:p>
        </w:tc>
        <w:tc>
          <w:tcPr>
            <w:tcW w:w="1842" w:type="dxa"/>
          </w:tcPr>
          <w:p w:rsidR="005B22B9" w:rsidRPr="009B55C5" w:rsidRDefault="005B22B9" w:rsidP="008165E2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435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РФ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BA2D18">
        <w:tc>
          <w:tcPr>
            <w:tcW w:w="9747" w:type="dxa"/>
            <w:gridSpan w:val="4"/>
          </w:tcPr>
          <w:p w:rsidR="005B22B9" w:rsidRPr="009B55C5" w:rsidRDefault="005B22B9" w:rsidP="00BA2D1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5B22B9" w:rsidRPr="009B55C5" w:rsidTr="0043472F"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229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B22B9" w:rsidRPr="009B55C5" w:rsidTr="0043472F">
        <w:trPr>
          <w:trHeight w:val="600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В случае, если предусмотрено осуществление государственного строительного надзора</w:t>
            </w:r>
          </w:p>
        </w:tc>
      </w:tr>
      <w:tr w:rsidR="005B22B9" w:rsidRPr="009B55C5" w:rsidTr="0043472F">
        <w:trPr>
          <w:trHeight w:val="1173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Заключение органа федерального государственного экологического надзора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В случаях, предусмотренных частью 7 статьи 54 Градостроительного кодекса РФ</w:t>
            </w:r>
          </w:p>
        </w:tc>
      </w:tr>
      <w:tr w:rsidR="005B22B9" w:rsidRPr="009B55C5" w:rsidTr="0043472F">
        <w:trPr>
          <w:trHeight w:val="157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Правоустанавливающие документы на земельный участок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 w:val="restart"/>
            <w:vAlign w:val="center"/>
          </w:tcPr>
          <w:p w:rsidR="005B22B9" w:rsidRPr="009B55C5" w:rsidRDefault="005B22B9" w:rsidP="00EB529F">
            <w:pPr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Если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</w:tr>
      <w:tr w:rsidR="005B22B9" w:rsidRPr="009B55C5" w:rsidTr="0043472F">
        <w:trPr>
          <w:trHeight w:val="832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44" w:type="dxa"/>
          </w:tcPr>
          <w:p w:rsidR="005B22B9" w:rsidRPr="009B55C5" w:rsidRDefault="005B22B9" w:rsidP="009379AE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787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Акт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598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598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598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598"/>
        </w:trPr>
        <w:tc>
          <w:tcPr>
            <w:tcW w:w="407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44" w:type="dxa"/>
          </w:tcPr>
          <w:p w:rsidR="005B22B9" w:rsidRPr="009B55C5" w:rsidRDefault="005B22B9" w:rsidP="00BA2D1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1842" w:type="dxa"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  <w:vMerge/>
          </w:tcPr>
          <w:p w:rsidR="005B22B9" w:rsidRPr="009B55C5" w:rsidRDefault="005B22B9" w:rsidP="00EB529F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43472F">
        <w:trPr>
          <w:trHeight w:val="598"/>
        </w:trPr>
        <w:tc>
          <w:tcPr>
            <w:tcW w:w="407" w:type="dxa"/>
          </w:tcPr>
          <w:p w:rsidR="005B22B9" w:rsidRPr="009B55C5" w:rsidRDefault="005B22B9" w:rsidP="0040649E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44" w:type="dxa"/>
          </w:tcPr>
          <w:p w:rsidR="005B22B9" w:rsidRPr="009B55C5" w:rsidRDefault="005B22B9" w:rsidP="0040649E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9" w:history="1">
              <w:r w:rsidRPr="009B55C5">
                <w:rPr>
                  <w:rStyle w:val="Hyperlink"/>
                  <w:color w:val="000000"/>
                  <w:sz w:val="22"/>
                  <w:szCs w:val="22"/>
                  <w:u w:val="none"/>
                </w:rPr>
                <w:t>законом</w:t>
              </w:r>
            </w:hyperlink>
            <w:r>
              <w:rPr>
                <w:color w:val="000000"/>
                <w:sz w:val="22"/>
                <w:szCs w:val="22"/>
              </w:rPr>
              <w:t xml:space="preserve"> от 25 июня 2002 года № 73-ФЗ «</w:t>
            </w:r>
            <w:r w:rsidRPr="009B55C5">
              <w:rPr>
                <w:color w:val="000000"/>
                <w:sz w:val="22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5B22B9" w:rsidRPr="009B55C5" w:rsidRDefault="005B22B9" w:rsidP="0040649E">
            <w:pPr>
              <w:pStyle w:val="a1"/>
              <w:suppressLineNumbers w:val="0"/>
              <w:suppressAutoHyphens w:val="0"/>
              <w:snapToGrid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754" w:type="dxa"/>
          </w:tcPr>
          <w:p w:rsidR="005B22B9" w:rsidRPr="009B55C5" w:rsidRDefault="005B22B9" w:rsidP="0040649E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При проведении реставрации, консервации, ремонта объекта культурного наследия и его приспособления для современного использования</w:t>
            </w:r>
          </w:p>
        </w:tc>
      </w:tr>
    </w:tbl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5B22B9" w:rsidRPr="009B55C5" w:rsidRDefault="005B22B9" w:rsidP="00F67C44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5B22B9" w:rsidRPr="009B55C5" w:rsidRDefault="005B22B9" w:rsidP="00F67C44">
      <w:pPr>
        <w:widowControl w:val="0"/>
        <w:suppressAutoHyphens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B22B9" w:rsidRPr="009B55C5" w:rsidRDefault="005B22B9" w:rsidP="00F67C44">
      <w:pPr>
        <w:widowControl w:val="0"/>
        <w:suppressAutoHyphens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B22B9" w:rsidRPr="009B55C5" w:rsidRDefault="005B22B9" w:rsidP="00820DDF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Копии документов, указанных в пункте 2.6 настоящего регламента, представляются вместе с подлинниками, которые после сверки возвращаются заявителю.</w:t>
      </w:r>
    </w:p>
    <w:p w:rsidR="005B22B9" w:rsidRPr="009B55C5" w:rsidRDefault="005B22B9" w:rsidP="00820DDF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Заявление и прилагаемые к нему документы, обязанность по предоставлению которых возложена на заявителя, могут быть поданы заявителем непосредственно лично в Управление или через МАУ «МФЦ Славянского района».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приеме документов может быть отказано на следующих основаниях: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5B22B9" w:rsidRPr="009B55C5" w:rsidRDefault="005B22B9" w:rsidP="00820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ind w:firstLine="567"/>
        <w:jc w:val="both"/>
        <w:rPr>
          <w:color w:val="000000"/>
        </w:rPr>
      </w:pPr>
      <w:r w:rsidRPr="009B55C5">
        <w:rPr>
          <w:color w:val="000000"/>
          <w:sz w:val="28"/>
          <w:szCs w:val="28"/>
        </w:rPr>
        <w:t>- отсутствие у заявителя соответствующих полномочий на получение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Отказ в приеме документов при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</w:rPr>
        <w:t xml:space="preserve">2.7.1. Основания для отказа в приеме к рассмотрению заявления о предоставлении Муниципальной услуги, поданного в электронном виде с использованием Единого </w:t>
      </w:r>
      <w:r w:rsidRPr="009B55C5">
        <w:rPr>
          <w:color w:val="000000"/>
          <w:sz w:val="28"/>
          <w:szCs w:val="28"/>
          <w:lang w:eastAsia="ru-RU"/>
        </w:rPr>
        <w:t>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действительности, усиленной квалифицированной электронной подписи, которой подписаны заявления и документы.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В предоставлении Муниципальной услуги может быть отказано в случаях: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 </w:t>
      </w:r>
      <w:r w:rsidRPr="009B55C5">
        <w:rPr>
          <w:color w:val="000000"/>
          <w:sz w:val="28"/>
          <w:szCs w:val="28"/>
          <w:lang w:eastAsia="ru-RU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- невыполнение застройщиком требований, предусмотренных частью 18 статьи 51 Градостроительного кодекса РФ. В таком случае разрешение на ввод объекта в эксплуатацию выдается только после передачи безвозмездно в Администрацию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10" w:history="1">
        <w:r w:rsidRPr="009B55C5">
          <w:rPr>
            <w:color w:val="000000"/>
            <w:sz w:val="28"/>
            <w:szCs w:val="28"/>
            <w:lang w:eastAsia="ru-RU"/>
          </w:rPr>
          <w:t>пунктами 2</w:t>
        </w:r>
      </w:hyperlink>
      <w:r w:rsidRPr="009B55C5">
        <w:rPr>
          <w:color w:val="000000"/>
          <w:sz w:val="28"/>
          <w:szCs w:val="28"/>
          <w:lang w:eastAsia="ru-RU"/>
        </w:rPr>
        <w:t>, 8 - 10 и 11.1 части 12 статьи 48 Градостроительного кодекса РФ,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строительства,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</w:t>
      </w:r>
      <w:r>
        <w:t xml:space="preserve"> </w:t>
      </w:r>
      <w:r w:rsidRPr="009B55C5">
        <w:rPr>
          <w:color w:val="000000"/>
          <w:sz w:val="28"/>
          <w:szCs w:val="28"/>
          <w:lang w:eastAsia="ru-RU"/>
        </w:rPr>
        <w:t>Градостроительного Кодекса раздела проектной документации объекта капитального строительства или предусмотренного пунктом 4 части 9 статьи 51</w:t>
      </w:r>
      <w:r>
        <w:t xml:space="preserve"> </w:t>
      </w:r>
      <w:r w:rsidRPr="009B55C5">
        <w:rPr>
          <w:color w:val="000000"/>
          <w:sz w:val="28"/>
          <w:szCs w:val="28"/>
          <w:lang w:eastAsia="ru-RU"/>
        </w:rPr>
        <w:t>Градостроительного Кодекса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строительства);</w:t>
      </w:r>
    </w:p>
    <w:p w:rsidR="005B22B9" w:rsidRPr="009B55C5" w:rsidRDefault="005B22B9" w:rsidP="00AE04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-несоответствие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</w:t>
      </w:r>
      <w:hyperlink r:id="rId11" w:anchor="/document/12124624/entry/2" w:history="1">
        <w:r w:rsidRPr="009B55C5">
          <w:rPr>
            <w:color w:val="000000"/>
            <w:sz w:val="28"/>
            <w:szCs w:val="28"/>
            <w:lang w:eastAsia="ru-RU"/>
          </w:rPr>
          <w:t>земельным</w:t>
        </w:r>
      </w:hyperlink>
      <w:r w:rsidRPr="009B55C5">
        <w:rPr>
          <w:color w:val="000000"/>
          <w:sz w:val="28"/>
          <w:szCs w:val="28"/>
          <w:lang w:eastAsia="ru-RU"/>
        </w:rPr>
        <w:t xml:space="preserve">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регламентом;</w:t>
      </w:r>
    </w:p>
    <w:p w:rsidR="005B22B9" w:rsidRPr="009B55C5" w:rsidRDefault="005B22B9" w:rsidP="004A214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поступление сведений (решений) уполномоченных органов о наложении ареста на объект недвижимого имущества </w:t>
      </w:r>
      <w:r w:rsidRPr="009B55C5">
        <w:rPr>
          <w:color w:val="000000"/>
          <w:sz w:val="28"/>
          <w:szCs w:val="28"/>
          <w:lang w:eastAsia="ru-RU"/>
        </w:rPr>
        <w:t>или</w:t>
      </w:r>
      <w:r w:rsidRPr="009B55C5">
        <w:rPr>
          <w:color w:val="000000"/>
          <w:sz w:val="28"/>
          <w:szCs w:val="28"/>
        </w:rPr>
        <w:t xml:space="preserve"> запрета совершать определенные действия с объектом недвижимого имущества – до снятия ареста или запрета в порядке, установленном законодательством;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</w:rPr>
        <w:t>- поступление определения или решения суда о наложении ареста (запрета) на совершение действий – на срок, установленный судом.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431"/>
        <w:gridCol w:w="3059"/>
        <w:gridCol w:w="3770"/>
      </w:tblGrid>
      <w:tr w:rsidR="005B22B9" w:rsidRPr="009B55C5" w:rsidTr="00820DDF">
        <w:tc>
          <w:tcPr>
            <w:tcW w:w="593" w:type="dxa"/>
            <w:vAlign w:val="center"/>
          </w:tcPr>
          <w:p w:rsidR="005B22B9" w:rsidRPr="009B55C5" w:rsidRDefault="005B22B9" w:rsidP="00820DD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№</w:t>
            </w:r>
          </w:p>
        </w:tc>
        <w:tc>
          <w:tcPr>
            <w:tcW w:w="2431" w:type="dxa"/>
            <w:vAlign w:val="center"/>
          </w:tcPr>
          <w:p w:rsidR="005B22B9" w:rsidRPr="009B55C5" w:rsidRDefault="005B22B9" w:rsidP="00820DD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Орган,</w:t>
            </w:r>
          </w:p>
          <w:p w:rsidR="005B22B9" w:rsidRPr="009B55C5" w:rsidRDefault="005B22B9" w:rsidP="00820DD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оказывающий услугу</w:t>
            </w:r>
          </w:p>
        </w:tc>
        <w:tc>
          <w:tcPr>
            <w:tcW w:w="3059" w:type="dxa"/>
            <w:vAlign w:val="center"/>
          </w:tcPr>
          <w:p w:rsidR="005B22B9" w:rsidRPr="009B55C5" w:rsidRDefault="005B22B9" w:rsidP="00820DD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Перечень услуг необходимых и обязательных для предоставления муниципальной услуги</w:t>
            </w:r>
          </w:p>
        </w:tc>
        <w:tc>
          <w:tcPr>
            <w:tcW w:w="3770" w:type="dxa"/>
            <w:vAlign w:val="center"/>
          </w:tcPr>
          <w:p w:rsidR="005B22B9" w:rsidRPr="009B55C5" w:rsidRDefault="005B22B9" w:rsidP="00820DDF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</w:tr>
      <w:tr w:rsidR="005B22B9" w:rsidRPr="009B55C5" w:rsidTr="00B538CD">
        <w:tc>
          <w:tcPr>
            <w:tcW w:w="593" w:type="dxa"/>
          </w:tcPr>
          <w:p w:rsidR="005B22B9" w:rsidRPr="009B55C5" w:rsidRDefault="005B22B9" w:rsidP="00F67C44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1</w:t>
            </w:r>
          </w:p>
        </w:tc>
        <w:tc>
          <w:tcPr>
            <w:tcW w:w="2431" w:type="dxa"/>
          </w:tcPr>
          <w:p w:rsidR="005B22B9" w:rsidRPr="009B55C5" w:rsidRDefault="005B22B9" w:rsidP="00F67C44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Специализированная организация</w:t>
            </w:r>
          </w:p>
        </w:tc>
        <w:tc>
          <w:tcPr>
            <w:tcW w:w="3059" w:type="dxa"/>
          </w:tcPr>
          <w:p w:rsidR="005B22B9" w:rsidRPr="009B55C5" w:rsidRDefault="005B22B9" w:rsidP="009379AE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Получение технического плана объекта капитального строительства, подготовленного в соответствии с Федеральным законом от 13 июля 2015 года № 218-ФЗ «О государственной регистрации недвижимости»</w:t>
            </w:r>
          </w:p>
        </w:tc>
        <w:tc>
          <w:tcPr>
            <w:tcW w:w="3770" w:type="dxa"/>
          </w:tcPr>
          <w:p w:rsidR="005B22B9" w:rsidRPr="009B55C5" w:rsidRDefault="005B22B9" w:rsidP="009379AE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</w:t>
            </w:r>
          </w:p>
        </w:tc>
      </w:tr>
    </w:tbl>
    <w:p w:rsidR="005B22B9" w:rsidRPr="009B55C5" w:rsidRDefault="005B22B9" w:rsidP="00F67C44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55C5">
        <w:rPr>
          <w:rFonts w:ascii="Times New Roman" w:hAnsi="Times New Roman"/>
          <w:color w:val="000000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5B22B9" w:rsidRPr="009B55C5" w:rsidRDefault="005B22B9" w:rsidP="00F67C44">
      <w:pPr>
        <w:widowControl w:val="0"/>
        <w:tabs>
          <w:tab w:val="left" w:pos="567"/>
          <w:tab w:val="left" w:pos="709"/>
          <w:tab w:val="left" w:pos="14040"/>
        </w:tabs>
        <w:suppressAutoHyphens w:val="0"/>
        <w:autoSpaceDE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kern w:val="1"/>
          <w:sz w:val="28"/>
          <w:szCs w:val="28"/>
          <w:shd w:val="clear" w:color="auto" w:fill="FFFFFF"/>
        </w:rPr>
        <w:t>2.11.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  <w:r w:rsidRPr="009B55C5">
        <w:rPr>
          <w:color w:val="000000"/>
          <w:sz w:val="28"/>
          <w:szCs w:val="28"/>
          <w:shd w:val="clear" w:color="auto" w:fill="FFFFFF"/>
        </w:rPr>
        <w:t>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5B22B9" w:rsidRPr="009B55C5" w:rsidRDefault="005B22B9" w:rsidP="00F67C44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</w:rPr>
        <w:t xml:space="preserve">2.12. </w:t>
      </w:r>
      <w:r w:rsidRPr="009B55C5">
        <w:rPr>
          <w:color w:val="000000"/>
          <w:sz w:val="28"/>
          <w:szCs w:val="28"/>
        </w:rPr>
        <w:t>Порядок регистрации заявлений.</w:t>
      </w:r>
    </w:p>
    <w:p w:rsidR="005B22B9" w:rsidRPr="009B55C5" w:rsidRDefault="005B22B9" w:rsidP="00F67C44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по реестру пакет документов на следующий день после подачи запроса (заявления). Передача реестров и пакетов документов производится 1 (один) раз в день.</w:t>
      </w:r>
    </w:p>
    <w:p w:rsidR="005B22B9" w:rsidRPr="009B55C5" w:rsidRDefault="005B22B9" w:rsidP="00F67C44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При поступлении (подачи) заявления в Общий отдел, специалист Общего отдела регистрирует его в журнале регистрации. </w:t>
      </w:r>
    </w:p>
    <w:p w:rsidR="005B22B9" w:rsidRPr="009B55C5" w:rsidRDefault="005B22B9" w:rsidP="00F67C44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края, поступившие документы распечатываются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2.13.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2.13.1. Приём граждан для предоставления услуги осуществляется в специально выделенном для этих целей помещении.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5B22B9" w:rsidRPr="009B55C5" w:rsidRDefault="005B22B9" w:rsidP="00820DDF">
      <w:pPr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2.13.2. 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в Администрации, либо в МАУ «МФЦ Славянского района»,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2.13.3. Рабочее место специалиста оборудуется компьютером и оргтехникой, позволяющими организовать предоставление услуги в полном объеме.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2.13.4. Помещение оборудуется входом для свободного доступа граждан в помещение. Вход в помещение оборудуется информационной вывеской, содержащей информацию об Администрации: наименование и режим работы.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2.13.5.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</w:t>
      </w:r>
      <w:hyperlink r:id="rId12" w:history="1">
        <w:r w:rsidRPr="009B55C5">
          <w:rPr>
            <w:rStyle w:val="Hyperlink"/>
            <w:color w:val="000000"/>
            <w:sz w:val="28"/>
            <w:szCs w:val="28"/>
            <w:lang w:val="en-US"/>
          </w:rPr>
          <w:t>www</w:t>
        </w:r>
        <w:r w:rsidRPr="009B55C5">
          <w:rPr>
            <w:rStyle w:val="Hyperlink"/>
            <w:color w:val="000000"/>
            <w:sz w:val="28"/>
            <w:szCs w:val="28"/>
          </w:rPr>
          <w:t>.</w:t>
        </w:r>
        <w:r w:rsidRPr="009B55C5">
          <w:rPr>
            <w:rStyle w:val="Hyperlink"/>
            <w:color w:val="000000"/>
            <w:sz w:val="28"/>
            <w:szCs w:val="28"/>
            <w:lang w:val="en-US"/>
          </w:rPr>
          <w:t>gosuslugi</w:t>
        </w:r>
        <w:r w:rsidRPr="009B55C5">
          <w:rPr>
            <w:rStyle w:val="Hyperlink"/>
            <w:color w:val="000000"/>
            <w:sz w:val="28"/>
            <w:szCs w:val="28"/>
          </w:rPr>
          <w:t>.</w:t>
        </w:r>
        <w:r w:rsidRPr="009B55C5">
          <w:rPr>
            <w:rStyle w:val="Hyperlink"/>
            <w:color w:val="000000"/>
            <w:sz w:val="28"/>
            <w:szCs w:val="28"/>
            <w:lang w:val="en-US"/>
          </w:rPr>
          <w:t>ru</w:t>
        </w:r>
      </w:hyperlink>
      <w:r w:rsidRPr="009B55C5">
        <w:rPr>
          <w:color w:val="000000"/>
          <w:sz w:val="28"/>
          <w:szCs w:val="28"/>
        </w:rPr>
        <w:t xml:space="preserve"> или на портале государственных и муниципальных услуг Краснодарского края (</w:t>
      </w:r>
      <w:hyperlink r:id="rId13" w:history="1">
        <w:r w:rsidRPr="009B55C5">
          <w:rPr>
            <w:rStyle w:val="Hyperlink"/>
            <w:color w:val="000000"/>
            <w:sz w:val="28"/>
            <w:szCs w:val="28"/>
            <w:lang w:val="en-US"/>
          </w:rPr>
          <w:t>http</w:t>
        </w:r>
        <w:r w:rsidRPr="009B55C5">
          <w:rPr>
            <w:rStyle w:val="Hyperlink"/>
            <w:color w:val="000000"/>
            <w:sz w:val="28"/>
            <w:szCs w:val="28"/>
          </w:rPr>
          <w:t>://</w:t>
        </w:r>
        <w:r w:rsidRPr="009B55C5">
          <w:rPr>
            <w:rStyle w:val="Hyperlink"/>
            <w:color w:val="000000"/>
            <w:sz w:val="28"/>
            <w:szCs w:val="28"/>
            <w:lang w:val="en-US"/>
          </w:rPr>
          <w:t>pgu</w:t>
        </w:r>
        <w:r w:rsidRPr="009B55C5">
          <w:rPr>
            <w:rStyle w:val="Hyperlink"/>
            <w:color w:val="000000"/>
            <w:sz w:val="28"/>
            <w:szCs w:val="28"/>
          </w:rPr>
          <w:t>.</w:t>
        </w:r>
        <w:r w:rsidRPr="009B55C5">
          <w:rPr>
            <w:rStyle w:val="Hyperlink"/>
            <w:color w:val="000000"/>
            <w:sz w:val="28"/>
            <w:szCs w:val="28"/>
            <w:lang w:val="en-US"/>
          </w:rPr>
          <w:t>krasnodar</w:t>
        </w:r>
        <w:r w:rsidRPr="009B55C5">
          <w:rPr>
            <w:rStyle w:val="Hyperlink"/>
            <w:color w:val="000000"/>
            <w:sz w:val="28"/>
            <w:szCs w:val="28"/>
          </w:rPr>
          <w:t>.</w:t>
        </w:r>
        <w:r w:rsidRPr="009B55C5">
          <w:rPr>
            <w:rStyle w:val="Hyperlink"/>
            <w:color w:val="000000"/>
            <w:sz w:val="28"/>
            <w:szCs w:val="28"/>
            <w:lang w:val="en-US"/>
          </w:rPr>
          <w:t>ru</w:t>
        </w:r>
      </w:hyperlink>
      <w:r w:rsidRPr="009B55C5">
        <w:rPr>
          <w:color w:val="000000"/>
          <w:sz w:val="28"/>
          <w:szCs w:val="28"/>
        </w:rPr>
        <w:t xml:space="preserve">). 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Информационные стенды размещаются на видном, доступном месте.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r w:rsidRPr="009B55C5">
        <w:rPr>
          <w:color w:val="000000"/>
          <w:sz w:val="28"/>
          <w:szCs w:val="28"/>
          <w:lang w:val="en-US"/>
        </w:rPr>
        <w:t>TimesNewRoman</w:t>
      </w:r>
      <w:r w:rsidRPr="009B55C5">
        <w:rPr>
          <w:color w:val="000000"/>
          <w:sz w:val="28"/>
          <w:szCs w:val="28"/>
        </w:rPr>
        <w:t>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Информационные стенды должны содержать актуальную и исчерпывающую информацию, необходимую для получения Муниципальной услуги, в том числе: о перечне документов, необходимых для предоставления Муниципальной услуги, сроках предоставления услуги, порядке обжалования действий (бездействия), а также решениях администрации муниципального образования Славянский район, муниципальных служащих, МАУ «МФЦ Славянского района», работников МАУ «МФЦ Славянского района», информацию о предусмотренной законодательством Российской Федерации ответственности должностных лиц администрации муниципального образования Славянский район, работников МАУ «МФЦ Славянского района», о режиме работы, о телефонных номерах участвующих организациях и другой информации, а также форм заявлений с образцами их заполнения.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2.13.6. На территории, прилегающей к зданию, где организовано предоставление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2.14. </w:t>
      </w:r>
      <w:r w:rsidRPr="009B55C5">
        <w:rPr>
          <w:color w:val="000000"/>
          <w:kern w:val="1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возможность получения Муниципальной услуги в МАУ «МФЦ Славянского района»;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условия ожидания приема;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5B22B9" w:rsidRPr="009B55C5" w:rsidRDefault="005B22B9" w:rsidP="00820DDF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</w:rPr>
      </w:pPr>
      <w:r w:rsidRPr="009B55C5">
        <w:rPr>
          <w:color w:val="000000"/>
          <w:kern w:val="1"/>
          <w:sz w:val="28"/>
          <w:szCs w:val="28"/>
        </w:rPr>
        <w:t>- отсутствие обоснованных жалоб решения и действия (бездействия) Администрации, ее должностного лица, муниципального служащего.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2.15.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2.15.1. Для получения Муниципальной  услуги заявителям предоставляется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посредством использования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через многофункциональный центр (осуществляется в рамках соответствующих соглашений).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Заявление и прилагаемые к нему документы, поступившие в Управление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 осуществлять мониторинг хода предоставления Муниципальной услуги.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2.15.2.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заполнения в электронном виде и распечатки.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2.15.3. Прием заявлений о предоставлении Муниципальной услуги в МАУ «МФЦ Славянского района», копирование и сканирование документов, предусмотренных пунктами 1 - 7, 9, 10, 14, 17 и 18 части 6 статьи 7 Федерального закона № 210-ФЗ, информирование и консультирование заявителей о порядке предоставления Муниципальной услуги, о ходе рассмотрения запросов о предоставлении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2.15.4.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непосредственно в Управление, в соответствии с заключенным соглашением о взаимодействии и пунктом 3.4 настоящего регламента.</w:t>
      </w:r>
    </w:p>
    <w:p w:rsidR="005B22B9" w:rsidRPr="009B55C5" w:rsidRDefault="005B22B9" w:rsidP="00820DD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Славянского района».</w:t>
      </w:r>
    </w:p>
    <w:p w:rsidR="005B22B9" w:rsidRPr="009B55C5" w:rsidRDefault="005B22B9" w:rsidP="00820DDF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получения Муниципальной услуги.</w:t>
      </w:r>
    </w:p>
    <w:p w:rsidR="005B22B9" w:rsidRPr="009B55C5" w:rsidRDefault="005B22B9" w:rsidP="00F67C44">
      <w:pPr>
        <w:pStyle w:val="BodyText"/>
        <w:widowControl w:val="0"/>
        <w:tabs>
          <w:tab w:val="left" w:pos="0"/>
        </w:tabs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2.16.7. Обслуживание заявителей МАУ «МФЦ Славянского района» осуществляется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5B22B9" w:rsidRPr="009B55C5" w:rsidRDefault="005B22B9" w:rsidP="000C53B2">
      <w:pPr>
        <w:widowControl w:val="0"/>
        <w:spacing w:before="240"/>
        <w:ind w:left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  <w:lang w:val="en-US"/>
        </w:rPr>
        <w:t>III</w:t>
      </w:r>
      <w:r w:rsidRPr="009B55C5">
        <w:rPr>
          <w:b/>
          <w:color w:val="000000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</w:t>
      </w:r>
    </w:p>
    <w:p w:rsidR="005B22B9" w:rsidRPr="009B55C5" w:rsidRDefault="005B22B9" w:rsidP="000C53B2">
      <w:pPr>
        <w:widowControl w:val="0"/>
        <w:ind w:left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 xml:space="preserve">том числе особенности выполнения административных процедур в электронной форме, а также особенности выполнения </w:t>
      </w:r>
    </w:p>
    <w:p w:rsidR="005B22B9" w:rsidRPr="009B55C5" w:rsidRDefault="005B22B9" w:rsidP="000C53B2">
      <w:pPr>
        <w:widowControl w:val="0"/>
        <w:spacing w:after="240"/>
        <w:ind w:left="567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административных процедур в многофункциональных центрах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B55C5">
        <w:rPr>
          <w:bCs/>
          <w:color w:val="000000"/>
          <w:sz w:val="28"/>
          <w:szCs w:val="28"/>
          <w:shd w:val="clear" w:color="auto" w:fill="FFFFFF"/>
        </w:rPr>
        <w:t>3.1. Последовательность административных действий.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B55C5">
        <w:rPr>
          <w:bCs/>
          <w:color w:val="000000"/>
          <w:sz w:val="28"/>
          <w:szCs w:val="28"/>
          <w:shd w:val="clear" w:color="auto" w:fill="FFFFFF"/>
        </w:rPr>
        <w:t>Предоставление Муниципальной услуги включает в себя следующие административные процедуры: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приём и регистрация заявления и документов;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рассмотрение заявления и подготовка документов;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выдача заявителю результата предоставления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3.2. Блок-схема предоставления Муниципальной услуги приведена в приложении настоящего Административного регламента.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3.3. Паспорт административной процедуры(административных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5B22B9" w:rsidRPr="009B55C5" w:rsidRDefault="005B22B9" w:rsidP="00F67C44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i/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  <w:shd w:val="clear" w:color="auto" w:fill="FFFFFF"/>
        </w:rPr>
        <w:t>3.4. Административная процедура «Прием и регистрация заявления и документов».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Основанием для начала предоставления Муниципальной услуги является подача застройщиком заявления на имя главы </w:t>
      </w:r>
      <w:r w:rsidRPr="009B55C5">
        <w:rPr>
          <w:bCs/>
          <w:color w:val="000000"/>
          <w:sz w:val="28"/>
          <w:szCs w:val="28"/>
          <w:lang w:eastAsia="ru-RU"/>
        </w:rPr>
        <w:t>муниципального образования Славянский район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B55C5">
        <w:rPr>
          <w:color w:val="000000"/>
          <w:sz w:val="28"/>
          <w:szCs w:val="28"/>
        </w:rPr>
        <w:t xml:space="preserve">согласно приложению Административного регламента с приложением документов согласно пункта 2.6 настоящего административного регламента в Управление или в МАУ «МФЦ Славянского района». </w:t>
      </w:r>
    </w:p>
    <w:p w:rsidR="005B22B9" w:rsidRPr="009B55C5" w:rsidRDefault="005B22B9" w:rsidP="00F67C44">
      <w:pPr>
        <w:suppressAutoHyphens w:val="0"/>
        <w:ind w:firstLine="709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 личном обращении специалист МАУ «МФЦ Славянского района», ответственный за прием заявления или специалист Управления (при обращении в Администрацию):</w:t>
      </w:r>
    </w:p>
    <w:p w:rsidR="005B22B9" w:rsidRPr="009B55C5" w:rsidRDefault="005B22B9" w:rsidP="00A26A94">
      <w:pPr>
        <w:suppressAutoHyphens w:val="0"/>
        <w:ind w:firstLine="567"/>
        <w:jc w:val="both"/>
        <w:rPr>
          <w:rStyle w:val="FontStyle20"/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</w:t>
      </w:r>
      <w:r w:rsidRPr="009B55C5">
        <w:rPr>
          <w:rStyle w:val="FontStyle20"/>
          <w:color w:val="00000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5B22B9" w:rsidRDefault="005B22B9" w:rsidP="00A26A94">
      <w:pPr>
        <w:suppressAutoHyphens w:val="0"/>
        <w:ind w:firstLine="567"/>
        <w:jc w:val="both"/>
        <w:rPr>
          <w:rStyle w:val="FontStyle20"/>
          <w:color w:val="000000"/>
          <w:sz w:val="28"/>
          <w:szCs w:val="28"/>
        </w:rPr>
      </w:pPr>
      <w:r w:rsidRPr="009B55C5">
        <w:rPr>
          <w:rStyle w:val="FontStyle20"/>
          <w:color w:val="00000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</w:t>
      </w:r>
    </w:p>
    <w:p w:rsidR="005B22B9" w:rsidRPr="009B55C5" w:rsidRDefault="005B22B9" w:rsidP="00A26A94">
      <w:pPr>
        <w:suppressAutoHyphens w:val="0"/>
        <w:ind w:firstLine="567"/>
        <w:jc w:val="both"/>
        <w:rPr>
          <w:rStyle w:val="FontStyle20"/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</w:t>
      </w:r>
      <w:r w:rsidRPr="009B55C5">
        <w:rPr>
          <w:rStyle w:val="FontStyle20"/>
          <w:color w:val="000000"/>
          <w:sz w:val="28"/>
          <w:szCs w:val="28"/>
        </w:rPr>
        <w:t xml:space="preserve"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(согласно </w:t>
      </w:r>
      <w:r w:rsidRPr="009B55C5">
        <w:rPr>
          <w:bCs/>
          <w:color w:val="000000"/>
          <w:sz w:val="28"/>
          <w:szCs w:val="28"/>
        </w:rPr>
        <w:t>приложению к настоящему регламенту), помогает в его заполнении;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пункта 2.6 настоящего регламента;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расшифровку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порядке.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Специалист Управления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5B22B9" w:rsidRPr="009B55C5" w:rsidRDefault="005B22B9" w:rsidP="00A26A9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Получение заявления и прилагаемых к нему документов, поданных в электронном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B22B9" w:rsidRPr="009B55C5" w:rsidRDefault="005B22B9" w:rsidP="00A26A9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Общий максимальный срок приема документов не может превышать 15 минут. 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Срок приема и регистрации заявления и документов – 1 рабочий день.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Критериями принятия решения являются: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Результатом административной процедуры является: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регистрация заявления в электронной базе данных;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отказ в приеме заявления на предоставление Муниципальной услуги.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3.5. Рассмотрение заявления и подготовка документов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Основанием для начала процедуры рассмотрения заявления является получение начальником Управления принятых документов.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Начальник Управления рассматривает заявление и передает его в порядке делопроизводства Специалисту Управления. 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Специалист Управления, уполномоченный на производство по заявлению: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рассматривает поступившее заявление, при необходимости выполняет межведомственные запросы;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проводит проверку наличия и правильности оформления документов, указанных в п. 2.6 настоящего Административного регламента;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в случае, если при строительстве, реконструкции объекта капитального строительства </w:t>
      </w:r>
      <w:r w:rsidRPr="007D5B0D">
        <w:rPr>
          <w:color w:val="000000"/>
          <w:sz w:val="28"/>
          <w:szCs w:val="28"/>
        </w:rPr>
        <w:t>не</w:t>
      </w:r>
      <w:r w:rsidRPr="009B55C5">
        <w:rPr>
          <w:color w:val="000000"/>
          <w:sz w:val="28"/>
          <w:szCs w:val="28"/>
        </w:rPr>
        <w:t xml:space="preserve"> осуществляется государственный строительный надзор, проводит осмотр построенного, реконструированного объекта капитального строительства, в ходе которого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принимает решение.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случае отказа в предоставлении Муниципальной услуги, Специалист Управления подготавливает уведомление об отказе с указанием причин отказа и направляет его начальнику Управления для согласования и подписания. Подписанное начальником Управления уведомление об отказе в предоставлении Муниципальной услуги регистрируется и передается Специалисту Управления для вручения заявителю.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случае положительного решения, Специалист Управления</w:t>
      </w:r>
      <w:r>
        <w:rPr>
          <w:color w:val="000000"/>
          <w:sz w:val="28"/>
          <w:szCs w:val="28"/>
        </w:rPr>
        <w:t xml:space="preserve"> </w:t>
      </w:r>
      <w:r w:rsidRPr="009B55C5">
        <w:rPr>
          <w:color w:val="000000"/>
          <w:sz w:val="28"/>
          <w:szCs w:val="28"/>
        </w:rPr>
        <w:t>готовит разрешение на ввод объекта в эксплуатацию построенных / реконструированных объектов капитального строительства</w:t>
      </w:r>
      <w:r>
        <w:rPr>
          <w:color w:val="000000"/>
          <w:sz w:val="28"/>
          <w:szCs w:val="28"/>
        </w:rPr>
        <w:t xml:space="preserve"> </w:t>
      </w:r>
      <w:r w:rsidRPr="009B55C5">
        <w:rPr>
          <w:color w:val="000000"/>
          <w:sz w:val="28"/>
          <w:szCs w:val="28"/>
        </w:rPr>
        <w:t>(в двух экземплярах) и передает его на согласование и подпись должностному лицу Администрации, уполномоченному на подписание разрешений на ввод объекта в эксплуатацию построенных / реконструированных объектов капитального строительства.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Подписанное разрешение на ввод объекта в эксплуатацию построенных / реконструированных объектов капитального строительства или уведомление об отказе в предоставлении Муниципальной услуги возвращается специалисту Управления.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Срок рассмотрения заявления и принятия решения не должен превышать 5 рабочих дней. 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Критериями принятия решения являются:</w:t>
      </w:r>
    </w:p>
    <w:p w:rsidR="005B22B9" w:rsidRPr="009B55C5" w:rsidRDefault="005B22B9" w:rsidP="00F67C4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соответствие построенного, реконструированного объекта капитального строительства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строительства;</w:t>
      </w:r>
    </w:p>
    <w:p w:rsidR="005B22B9" w:rsidRPr="009B55C5" w:rsidRDefault="005B22B9" w:rsidP="00F67C44">
      <w:pPr>
        <w:widowControl w:val="0"/>
        <w:tabs>
          <w:tab w:val="left" w:pos="993"/>
          <w:tab w:val="left" w:pos="141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предоставление всего необходимого пакета документов, указанного в пункте 2.6 Административного регламента.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Результатом административной процедуры является: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разрешение на ввод объекта в эксплуатацию построенных / реконструированных объектов капитального строительства;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- уведомление об отказе в предоставлении Муниципальной услуги.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3.6. Выдача заявителю результата предоставления Муниципальной услуги.</w:t>
      </w:r>
    </w:p>
    <w:p w:rsidR="005B22B9" w:rsidRPr="009B55C5" w:rsidRDefault="005B22B9" w:rsidP="00F67C44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Юридическим фактом, служащим основанием для начала административной процедуры, является наличие согласованных и подписанных в установленном порядке разрешения на ввод объекта в эксплуатацию построенных / реконструированных объектов капитального строительства</w:t>
      </w:r>
      <w:r>
        <w:rPr>
          <w:color w:val="000000"/>
          <w:sz w:val="28"/>
          <w:szCs w:val="28"/>
        </w:rPr>
        <w:t xml:space="preserve"> </w:t>
      </w:r>
      <w:r w:rsidRPr="009B55C5">
        <w:rPr>
          <w:color w:val="000000"/>
          <w:sz w:val="28"/>
          <w:szCs w:val="28"/>
        </w:rPr>
        <w:t xml:space="preserve">или уведомления об отказе в предоставлении Муниципальной услуги. </w:t>
      </w:r>
    </w:p>
    <w:p w:rsidR="005B22B9" w:rsidRPr="009B55C5" w:rsidRDefault="005B22B9" w:rsidP="00780FBE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Специалист Управления в течение 1 (одного) рабочего дня с момента формирования результата Муниципальной услуги направляет:</w:t>
      </w:r>
    </w:p>
    <w:p w:rsidR="005B22B9" w:rsidRPr="009B55C5" w:rsidRDefault="005B22B9" w:rsidP="00780FBE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 xml:space="preserve">- результат предоставления услуги по реестру пакетов документов,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5B22B9" w:rsidRPr="009B55C5" w:rsidRDefault="005B22B9" w:rsidP="00780FBE">
      <w:pPr>
        <w:widowControl w:val="0"/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- по почте или иным доступным способом результат предоставления Муниципальной услуги.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>Специалист МАУ «МФЦ Славянского района» либо специалист Управления (при обращении в Администрацию):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 xml:space="preserve">1) </w:t>
      </w:r>
      <w:r w:rsidRPr="009B55C5">
        <w:rPr>
          <w:color w:val="000000"/>
          <w:sz w:val="28"/>
          <w:szCs w:val="28"/>
          <w:lang w:eastAsia="ru-RU"/>
        </w:rPr>
        <w:t>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действия;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>2) проверяет документ, удостоверяющий личность заявителя или его представителя;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>4) делает отметку в расписке о получении документов (при обращении в МАУ «МФЦ Славянского района»);</w:t>
      </w:r>
    </w:p>
    <w:p w:rsidR="005B22B9" w:rsidRPr="009B55C5" w:rsidRDefault="005B22B9" w:rsidP="008F4D3F">
      <w:pPr>
        <w:pStyle w:val="BodyText"/>
        <w:widowControl w:val="0"/>
        <w:suppressAutoHyphens w:val="0"/>
        <w:spacing w:after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kern w:val="1"/>
          <w:sz w:val="28"/>
          <w:szCs w:val="28"/>
          <w:lang w:eastAsia="ru-RU"/>
        </w:rPr>
        <w:t xml:space="preserve">5) </w:t>
      </w:r>
      <w:r w:rsidRPr="009B55C5">
        <w:rPr>
          <w:color w:val="000000"/>
          <w:sz w:val="28"/>
          <w:szCs w:val="28"/>
          <w:lang w:eastAsia="ru-RU"/>
        </w:rPr>
        <w:t xml:space="preserve">выдает заявителю </w:t>
      </w:r>
      <w:r w:rsidRPr="009B55C5">
        <w:rPr>
          <w:color w:val="000000"/>
          <w:sz w:val="28"/>
          <w:szCs w:val="28"/>
        </w:rPr>
        <w:t>один экземпляр разрешения на ввод объекта в эксплуатацию построенных / реконструированных объектов капитального строительства</w:t>
      </w:r>
      <w:r w:rsidRPr="009B55C5">
        <w:rPr>
          <w:color w:val="000000"/>
          <w:kern w:val="1"/>
          <w:sz w:val="28"/>
          <w:szCs w:val="28"/>
          <w:lang w:eastAsia="ru-RU"/>
        </w:rPr>
        <w:t>, либо уведомление об отказе в предоставлении Муниципальной услуги</w:t>
      </w:r>
      <w:r w:rsidRPr="009B55C5">
        <w:rPr>
          <w:color w:val="000000"/>
          <w:sz w:val="28"/>
          <w:szCs w:val="28"/>
        </w:rPr>
        <w:t xml:space="preserve">, другой экземпляр разрешения на ввод объекта в эксплуатацию построенных / реконструированных объектов капитального строительства в эксплуатацию передает в архив. </w:t>
      </w:r>
    </w:p>
    <w:p w:rsidR="005B22B9" w:rsidRPr="009B55C5" w:rsidRDefault="005B22B9" w:rsidP="008F4D3F">
      <w:pPr>
        <w:widowControl w:val="0"/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9B55C5">
        <w:rPr>
          <w:color w:val="000000"/>
          <w:kern w:val="1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 </w:t>
      </w:r>
      <w:r w:rsidRPr="009B55C5">
        <w:rPr>
          <w:color w:val="000000"/>
          <w:sz w:val="28"/>
          <w:szCs w:val="28"/>
          <w:lang w:eastAsia="ru-RU"/>
        </w:rPr>
        <w:t xml:space="preserve">МАУ «МФЦ Славянского района» (при обращении в МАУ «МФЦ Славянского района») </w:t>
      </w:r>
      <w:r w:rsidRPr="009B55C5">
        <w:rPr>
          <w:color w:val="000000"/>
          <w:kern w:val="1"/>
          <w:sz w:val="28"/>
          <w:szCs w:val="28"/>
          <w:lang w:eastAsia="ru-RU"/>
        </w:rPr>
        <w:t>или специалиста Управления (при обращении в Администрацию), ответственного за выдачу документов.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Критерии принятия решения – наличие согласованного и подписанного </w:t>
      </w:r>
      <w:r w:rsidRPr="009B55C5">
        <w:rPr>
          <w:color w:val="000000"/>
          <w:sz w:val="28"/>
          <w:szCs w:val="28"/>
        </w:rPr>
        <w:t>разрешения на ввод объекта в эксплуатацию построенных / реконструированных объектов капитального строительства</w:t>
      </w:r>
      <w:r w:rsidRPr="009B55C5">
        <w:rPr>
          <w:color w:val="000000"/>
          <w:sz w:val="28"/>
          <w:szCs w:val="28"/>
          <w:lang w:eastAsia="ru-RU"/>
        </w:rPr>
        <w:t>, либо уведомления об отказе в предоставлении Муниципальной услуги.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Срок административной процедуры составляет 1 рабочий день.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Результат административной процедуры - выдача заявителю </w:t>
      </w:r>
      <w:r w:rsidRPr="009B55C5">
        <w:rPr>
          <w:color w:val="000000"/>
          <w:sz w:val="28"/>
          <w:szCs w:val="28"/>
        </w:rPr>
        <w:t>разрешения на ввод объекта в эксплуатацию построенных / реконструированных объектов капитального строительства</w:t>
      </w:r>
      <w:r w:rsidRPr="009B55C5">
        <w:rPr>
          <w:color w:val="000000"/>
          <w:sz w:val="28"/>
          <w:szCs w:val="28"/>
          <w:lang w:eastAsia="ru-RU"/>
        </w:rPr>
        <w:t>, либо уведомления об отказе в предоставлении Муниципальной услуги.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- роспись заявителя о получении </w:t>
      </w:r>
      <w:r w:rsidRPr="009B55C5">
        <w:rPr>
          <w:color w:val="000000"/>
          <w:sz w:val="28"/>
          <w:szCs w:val="28"/>
        </w:rPr>
        <w:t>разрешения на ввод объекта в эксплуатацию построенных / реконструированных объектов капитального строительства</w:t>
      </w:r>
      <w:r w:rsidRPr="009B55C5">
        <w:rPr>
          <w:color w:val="000000"/>
          <w:sz w:val="28"/>
          <w:szCs w:val="28"/>
          <w:lang w:eastAsia="ru-RU"/>
        </w:rPr>
        <w:t>, либо уведомления об отказе в предоставлении Муниципальной услуги.</w:t>
      </w:r>
    </w:p>
    <w:p w:rsidR="005B22B9" w:rsidRPr="009B55C5" w:rsidRDefault="005B22B9" w:rsidP="008F4D3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В течение трех дней со дня выдачи разрешения на ввод объекта в эксплуатацию Управление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Градостроительного Кодекса,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5B22B9" w:rsidRPr="009B55C5" w:rsidRDefault="005B22B9" w:rsidP="008F4D3F">
      <w:pPr>
        <w:keepNext/>
        <w:widowControl w:val="0"/>
        <w:suppressAutoHyphens w:val="0"/>
        <w:spacing w:before="240" w:after="240"/>
        <w:ind w:firstLine="539"/>
        <w:jc w:val="center"/>
        <w:outlineLvl w:val="1"/>
        <w:rPr>
          <w:rFonts w:eastAsia="Arial Unicode MS"/>
          <w:b/>
          <w:bCs/>
          <w:iCs/>
          <w:color w:val="000000"/>
          <w:kern w:val="1"/>
          <w:sz w:val="28"/>
          <w:szCs w:val="28"/>
        </w:rPr>
      </w:pPr>
      <w:r w:rsidRPr="009B55C5">
        <w:rPr>
          <w:rFonts w:eastAsia="Arial Unicode MS"/>
          <w:b/>
          <w:bCs/>
          <w:iCs/>
          <w:color w:val="000000"/>
          <w:kern w:val="1"/>
          <w:sz w:val="28"/>
          <w:szCs w:val="28"/>
          <w:lang w:val="en-US"/>
        </w:rPr>
        <w:t>IV</w:t>
      </w:r>
      <w:r w:rsidRPr="009B55C5">
        <w:rPr>
          <w:rFonts w:eastAsia="Arial Unicode MS"/>
          <w:b/>
          <w:bCs/>
          <w:iCs/>
          <w:color w:val="000000"/>
          <w:kern w:val="1"/>
          <w:sz w:val="28"/>
          <w:szCs w:val="28"/>
        </w:rPr>
        <w:t>. Формы контроля за исполнением административного регламента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</w:t>
      </w:r>
      <w:r w:rsidRPr="009B55C5">
        <w:rPr>
          <w:rFonts w:eastAsia="Arial Unicode MS"/>
          <w:color w:val="000000"/>
          <w:kern w:val="1"/>
          <w:sz w:val="28"/>
          <w:szCs w:val="28"/>
        </w:rPr>
        <w:t xml:space="preserve">начальником Управления </w:t>
      </w:r>
      <w:r w:rsidRPr="009B55C5">
        <w:rPr>
          <w:color w:val="000000"/>
          <w:sz w:val="28"/>
          <w:szCs w:val="28"/>
          <w:lang w:eastAsia="ru-RU"/>
        </w:rPr>
        <w:t>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B55C5">
        <w:rPr>
          <w:color w:val="000000"/>
          <w:sz w:val="28"/>
          <w:szCs w:val="28"/>
          <w:lang w:eastAsia="ru-RU"/>
        </w:rPr>
        <w:t xml:space="preserve">(в соответствии с постановлением </w:t>
      </w:r>
      <w:r w:rsidRPr="009B55C5">
        <w:rPr>
          <w:color w:val="000000"/>
          <w:sz w:val="28"/>
          <w:szCs w:val="28"/>
        </w:rPr>
        <w:t>Администрации от 16 августа 2010 года № 1977 «О проведении мониторинга исполнения административных регламентов предоставления муниципальных услуг и исполнения муниципальных функций»</w:t>
      </w:r>
      <w:r w:rsidRPr="009B55C5">
        <w:rPr>
          <w:color w:val="000000"/>
          <w:sz w:val="28"/>
          <w:szCs w:val="28"/>
          <w:lang w:eastAsia="ru-RU"/>
        </w:rPr>
        <w:t>)</w:t>
      </w:r>
      <w:r w:rsidRPr="009B55C5">
        <w:rPr>
          <w:i/>
          <w:color w:val="000000"/>
          <w:sz w:val="28"/>
          <w:szCs w:val="28"/>
          <w:lang w:eastAsia="ru-RU"/>
        </w:rPr>
        <w:t>,</w:t>
      </w:r>
      <w:r w:rsidRPr="009B55C5">
        <w:rPr>
          <w:color w:val="000000"/>
          <w:sz w:val="28"/>
          <w:szCs w:val="28"/>
          <w:lang w:eastAsia="ru-RU"/>
        </w:rPr>
        <w:t xml:space="preserve"> в котором отмечаются выявленные недостатки и предложения по их устранению.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Плановые проверки проводятся ежеквартально до 15 числа следующего за отчетным </w:t>
      </w:r>
      <w:r w:rsidRPr="009B55C5">
        <w:rPr>
          <w:color w:val="000000"/>
          <w:sz w:val="28"/>
          <w:szCs w:val="28"/>
        </w:rPr>
        <w:t>сотрудниками</w:t>
      </w:r>
      <w:r>
        <w:rPr>
          <w:color w:val="000000"/>
          <w:sz w:val="28"/>
          <w:szCs w:val="28"/>
        </w:rPr>
        <w:t xml:space="preserve"> </w:t>
      </w:r>
      <w:r w:rsidRPr="009B55C5">
        <w:rPr>
          <w:color w:val="000000"/>
          <w:sz w:val="28"/>
          <w:szCs w:val="28"/>
          <w:lang w:eastAsia="ru-RU"/>
        </w:rPr>
        <w:t>Управления.</w:t>
      </w:r>
    </w:p>
    <w:p w:rsidR="005B22B9" w:rsidRPr="009B55C5" w:rsidRDefault="005B22B9" w:rsidP="00F67C44">
      <w:pPr>
        <w:suppressAutoHyphens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  <w:lang w:eastAsia="ru-RU"/>
        </w:rPr>
        <w:t xml:space="preserve">Внеплановые проверки проводятся в связи с конкретным обращением заявителя </w:t>
      </w:r>
      <w:r w:rsidRPr="009B55C5">
        <w:rPr>
          <w:color w:val="000000"/>
          <w:sz w:val="28"/>
          <w:szCs w:val="28"/>
        </w:rPr>
        <w:t>следующими должностными лицами:</w:t>
      </w:r>
    </w:p>
    <w:p w:rsidR="005B22B9" w:rsidRPr="009B55C5" w:rsidRDefault="005B22B9" w:rsidP="00F67C44">
      <w:pPr>
        <w:suppressAutoHyphens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а) начальником Управления;</w:t>
      </w:r>
    </w:p>
    <w:p w:rsidR="005B22B9" w:rsidRPr="009B55C5" w:rsidRDefault="005B22B9" w:rsidP="00F67C44">
      <w:pPr>
        <w:suppressAutoHyphens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</w:rPr>
        <w:t>б) заместителем главы муниципального образования Славянский район (вопросы строительства, архитектуры и градостроительства).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4.3. Ответственность должностных лиц </w:t>
      </w:r>
      <w:r w:rsidRPr="009B55C5">
        <w:rPr>
          <w:color w:val="000000"/>
          <w:sz w:val="28"/>
          <w:szCs w:val="28"/>
        </w:rPr>
        <w:t xml:space="preserve">структурных подразделений Администрации </w:t>
      </w:r>
      <w:r w:rsidRPr="009B55C5">
        <w:rPr>
          <w:color w:val="000000"/>
          <w:sz w:val="28"/>
          <w:szCs w:val="28"/>
          <w:lang w:eastAsia="ru-RU"/>
        </w:rPr>
        <w:t>за решения и действия (бездействие), принимаемые (осуществляемые) ими в ходе предоставления муниципальной услуги.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Федеральным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муниципальных услуг».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Контроль за полнотой и качеством оказания Муниципальной услуги включает в себя: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устранение выявленных нарушений прав граждан;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5B22B9" w:rsidRPr="009B55C5" w:rsidRDefault="005B22B9" w:rsidP="00F67C44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-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услуги.</w:t>
      </w:r>
    </w:p>
    <w:p w:rsidR="005B22B9" w:rsidRPr="009B55C5" w:rsidRDefault="005B22B9" w:rsidP="00390AA2">
      <w:pPr>
        <w:widowControl w:val="0"/>
        <w:spacing w:before="240"/>
        <w:ind w:left="425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  <w:lang w:val="en-US"/>
        </w:rPr>
        <w:t>V</w:t>
      </w:r>
      <w:r w:rsidRPr="009B55C5">
        <w:rPr>
          <w:b/>
          <w:color w:val="000000"/>
          <w:sz w:val="28"/>
          <w:szCs w:val="28"/>
        </w:rPr>
        <w:t xml:space="preserve">. Досудебный (внесудебный) порядок обжалования </w:t>
      </w:r>
    </w:p>
    <w:p w:rsidR="005B22B9" w:rsidRPr="009B55C5" w:rsidRDefault="005B22B9" w:rsidP="000C53B2">
      <w:pPr>
        <w:widowControl w:val="0"/>
        <w:ind w:left="425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 xml:space="preserve">решений и действий (бездействия) органа, предоставляющего муниципальную услугу, а также должностных лиц, </w:t>
      </w:r>
    </w:p>
    <w:p w:rsidR="005B22B9" w:rsidRPr="009B55C5" w:rsidRDefault="005B22B9" w:rsidP="00390AA2">
      <w:pPr>
        <w:suppressAutoHyphens w:val="0"/>
        <w:spacing w:after="240"/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муниципальных служащих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5.1. Информация для заявителя о его праве подать жалобу на </w:t>
      </w:r>
      <w:r w:rsidRPr="009B55C5">
        <w:rPr>
          <w:bCs/>
          <w:color w:val="000000"/>
          <w:sz w:val="28"/>
          <w:szCs w:val="28"/>
        </w:rPr>
        <w:t>решения и (или) действия (бездействие) Администрации</w:t>
      </w:r>
      <w:r w:rsidRPr="009B55C5">
        <w:rPr>
          <w:color w:val="000000"/>
          <w:sz w:val="28"/>
          <w:szCs w:val="28"/>
        </w:rPr>
        <w:t>, предоставляющей Муниципальную услугу, а также ее должностных лиц, муниципальных служащих при предоставлении Муниципальной услуги (далее - жалоба).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5.1.1. </w:t>
      </w:r>
      <w:r w:rsidRPr="009B55C5">
        <w:rPr>
          <w:bCs/>
          <w:color w:val="000000"/>
          <w:sz w:val="28"/>
          <w:szCs w:val="28"/>
        </w:rPr>
        <w:t>Заявители имеют право на обжалование решения и (или) действия (бездействия)</w:t>
      </w:r>
      <w:r w:rsidRPr="009B55C5">
        <w:rPr>
          <w:color w:val="000000"/>
          <w:sz w:val="28"/>
          <w:szCs w:val="28"/>
        </w:rPr>
        <w:t xml:space="preserve">Администрации, должностного лица Администрации, муниципального служащего (ответственного специалиста) в соответствии с действующим законодательством.  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 xml:space="preserve">район. 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5.1.3. Жалоба,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года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5.2. Предмет жалобы.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5.2.1. Заявитель может сообщить о нарушении своих прав и законных интересов,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1) нарушение срока регистрации запроса заявителя о предоставлении услуги;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2) нарушение срока предоставления услуги;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 для предоставления услуги;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 актами Краснодарского края,  правовыми актами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 для предоставления услуги, у заявителя;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 правовыми актами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5.2.2. Жалобы подлежат  рассмотрению бесплатно. 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5.3. Порядок подачи  и рассмотрения жалобы.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района».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5.3.2. Жалоба должна содержать: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5B22B9" w:rsidRPr="009B55C5" w:rsidRDefault="005B22B9" w:rsidP="00F67C44">
      <w:pPr>
        <w:suppressAutoHyphens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заявителя: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а) оформленная в соответствии с законом Российской Федерации доверенность (для физических лиц);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б) оформленная в соответствии с законом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 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 xml:space="preserve">5.4. </w:t>
      </w:r>
      <w:r w:rsidRPr="009B55C5">
        <w:rPr>
          <w:color w:val="000000"/>
          <w:sz w:val="28"/>
          <w:szCs w:val="28"/>
        </w:rPr>
        <w:t>Прием жалоб.</w:t>
      </w:r>
    </w:p>
    <w:p w:rsidR="005B22B9" w:rsidRPr="009B55C5" w:rsidRDefault="005B22B9" w:rsidP="00F67C44">
      <w:pPr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в приемную Администрации, расположенную по адресу: Краснодарский край,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район, г.Славянск-на-Кубани, ул. Красная, 22, часы приема ежедневно, кроме выходных и праздничных дней, с 8 ч. 00 мин. до 17 ч. 00 мин.;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- по почте - </w:t>
      </w:r>
      <w:r w:rsidRPr="009B55C5">
        <w:rPr>
          <w:bCs/>
          <w:color w:val="000000"/>
          <w:sz w:val="28"/>
          <w:szCs w:val="28"/>
        </w:rPr>
        <w:t xml:space="preserve">на адрес Администрации, </w:t>
      </w:r>
      <w:r w:rsidRPr="009B55C5">
        <w:rPr>
          <w:color w:val="000000"/>
          <w:sz w:val="28"/>
          <w:szCs w:val="28"/>
        </w:rPr>
        <w:t>посредством факсимильной связи - по телефону 8(86146) 4-11-12, 4-37-31.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5B22B9" w:rsidRPr="009B55C5" w:rsidRDefault="005B22B9" w:rsidP="00F67C44">
      <w:pPr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9B55C5">
        <w:rPr>
          <w:color w:val="000000"/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9B55C5">
        <w:rPr>
          <w:bCs/>
          <w:color w:val="000000"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14" w:history="1">
        <w:r w:rsidRPr="009B55C5">
          <w:rPr>
            <w:color w:val="000000"/>
            <w:sz w:val="28"/>
            <w:szCs w:val="28"/>
          </w:rPr>
          <w:t>законодательством</w:t>
        </w:r>
      </w:hyperlink>
      <w:r w:rsidRPr="009B55C5">
        <w:rPr>
          <w:color w:val="000000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5.4.1. Жалоба рассматривается Администрацией в соответствии с порядком подачи и рассмотрения жалоб на решение и действия (бездействие) Администрации, ее должностных либо муниципальных служащих.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Жалоба на нарушение порядка предоставления услуги многофункциональным центром рассматривается в соответствии с порядком рассмотрения жалоб муниципального образования </w:t>
      </w:r>
      <w:r w:rsidRPr="009B55C5">
        <w:rPr>
          <w:bCs/>
          <w:color w:val="000000"/>
          <w:sz w:val="28"/>
          <w:szCs w:val="28"/>
        </w:rPr>
        <w:t xml:space="preserve">Славянский </w:t>
      </w:r>
      <w:r w:rsidRPr="009B55C5">
        <w:rPr>
          <w:color w:val="000000"/>
          <w:sz w:val="28"/>
          <w:szCs w:val="28"/>
        </w:rPr>
        <w:t>район. При этом срок рассмотрения жалобы исчисляется со дня регистрации жалобы в Администрации на ее рассмотрение.</w:t>
      </w:r>
    </w:p>
    <w:p w:rsidR="005B22B9" w:rsidRPr="009B55C5" w:rsidRDefault="005B22B9" w:rsidP="00F67C44">
      <w:pPr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5.4.2. </w:t>
      </w:r>
      <w:r w:rsidRPr="009B55C5">
        <w:rPr>
          <w:bCs/>
          <w:color w:val="000000"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5.5. Сроки рассмотрения жалоб.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Администрации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рассматривается в течение 5(пяти) рабочих дней со дня ее регистрации.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Администрации, а также в иных формах.</w:t>
      </w:r>
    </w:p>
    <w:p w:rsidR="005B22B9" w:rsidRPr="009B55C5" w:rsidRDefault="005B22B9" w:rsidP="00F67C44">
      <w:pPr>
        <w:suppressAutoHyphens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9B55C5">
        <w:rPr>
          <w:color w:val="000000"/>
          <w:sz w:val="28"/>
          <w:szCs w:val="28"/>
        </w:rPr>
        <w:t>;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2) отказывает в удовлетворении жалобы.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5.6. Администрация отказывает в удовлетворении жалобы в следующих случаях: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5.6.1. Администрация вправе оставить жалобу без ответа в следующих случаях: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5.7. Порядок информирования заявителя о результатах рассмотрения жалобы.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5.8. Порядок обжалования решения по жалобе.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5B22B9" w:rsidRPr="009B55C5" w:rsidRDefault="005B22B9" w:rsidP="00F67C44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 xml:space="preserve">5.9. </w:t>
      </w:r>
      <w:r w:rsidRPr="009B55C5">
        <w:rPr>
          <w:bCs/>
          <w:color w:val="000000"/>
          <w:sz w:val="28"/>
          <w:szCs w:val="28"/>
        </w:rPr>
        <w:t>Право заявителя на получение информации и документов,</w:t>
      </w:r>
      <w:r>
        <w:rPr>
          <w:bCs/>
          <w:color w:val="000000"/>
          <w:sz w:val="28"/>
          <w:szCs w:val="28"/>
        </w:rPr>
        <w:t xml:space="preserve"> </w:t>
      </w:r>
      <w:r w:rsidRPr="009B55C5">
        <w:rPr>
          <w:bCs/>
          <w:color w:val="000000"/>
          <w:sz w:val="28"/>
          <w:szCs w:val="28"/>
        </w:rPr>
        <w:t>необходимых для обоснования и рассмотрения жалобы.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 xml:space="preserve">Заявители имеют право обратиться в </w:t>
      </w:r>
      <w:r w:rsidRPr="009B55C5">
        <w:rPr>
          <w:color w:val="000000"/>
          <w:sz w:val="28"/>
          <w:szCs w:val="28"/>
        </w:rPr>
        <w:t xml:space="preserve">Администрацию </w:t>
      </w:r>
      <w:r w:rsidRPr="009B55C5">
        <w:rPr>
          <w:bCs/>
          <w:color w:val="000000"/>
          <w:sz w:val="28"/>
          <w:szCs w:val="28"/>
        </w:rPr>
        <w:t>за получением информации и документов, необходимых для обоснования и рассмотрения жалобы.</w:t>
      </w:r>
    </w:p>
    <w:p w:rsidR="005B22B9" w:rsidRPr="009B55C5" w:rsidRDefault="005B22B9" w:rsidP="00F67C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5.10. Способы информирования заявителей о порядке подачи и рассмотрения жалобы.</w:t>
      </w:r>
    </w:p>
    <w:p w:rsidR="005B22B9" w:rsidRPr="009B55C5" w:rsidRDefault="005B22B9" w:rsidP="00F67C44">
      <w:pPr>
        <w:pStyle w:val="a3"/>
        <w:suppressAutoHyphens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Заявитель может получить информацию </w:t>
      </w:r>
      <w:r w:rsidRPr="009B55C5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подачи и рассмотрения жалоб </w:t>
      </w:r>
      <w:r w:rsidRPr="009B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9B55C5">
        <w:rPr>
          <w:rFonts w:ascii="Times New Roman" w:hAnsi="Times New Roman" w:cs="Times New Roman"/>
          <w:color w:val="000000"/>
          <w:sz w:val="28"/>
          <w:szCs w:val="28"/>
        </w:rPr>
        <w:t xml:space="preserve">отраслевом органе Администрации, непосредственно предоставляющем Муниципальную услугу, либо </w:t>
      </w:r>
      <w:r w:rsidRPr="009B55C5">
        <w:rPr>
          <w:rFonts w:ascii="Times New Roman" w:hAnsi="Times New Roman" w:cs="Times New Roman"/>
          <w:bCs/>
          <w:color w:val="000000"/>
          <w:sz w:val="28"/>
          <w:szCs w:val="28"/>
        </w:rPr>
        <w:t>многофункциональном центре.</w:t>
      </w:r>
    </w:p>
    <w:p w:rsidR="005B22B9" w:rsidRPr="009B55C5" w:rsidRDefault="005B22B9" w:rsidP="00F67C44">
      <w:pPr>
        <w:pStyle w:val="a3"/>
        <w:suppressAutoHyphens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5.11. </w:t>
      </w:r>
      <w:r w:rsidRPr="009B55C5">
        <w:rPr>
          <w:rFonts w:ascii="Times New Roman" w:hAnsi="Times New Roman" w:cs="Times New Roman"/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B22B9" w:rsidRPr="009B55C5" w:rsidRDefault="005B22B9" w:rsidP="00F67C44">
      <w:pPr>
        <w:widowControl w:val="0"/>
        <w:suppressAutoHyphens w:val="0"/>
        <w:ind w:firstLine="55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F67C44">
      <w:pPr>
        <w:widowControl w:val="0"/>
        <w:suppressAutoHyphens w:val="0"/>
        <w:ind w:firstLine="55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F67C44">
      <w:pPr>
        <w:suppressAutoHyphens w:val="0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F67C44">
      <w:pPr>
        <w:suppressAutoHyphens w:val="0"/>
        <w:rPr>
          <w:color w:val="000000"/>
          <w:sz w:val="28"/>
          <w:szCs w:val="28"/>
        </w:rPr>
        <w:sectPr w:rsidR="005B22B9" w:rsidRPr="009B55C5" w:rsidSect="009B55C5">
          <w:headerReference w:type="even" r:id="rId15"/>
          <w:headerReference w:type="default" r:id="rId16"/>
          <w:headerReference w:type="first" r:id="rId1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А.С.Андрусенко</w:t>
      </w:r>
    </w:p>
    <w:p w:rsidR="005B22B9" w:rsidRPr="009B55C5" w:rsidRDefault="005B22B9" w:rsidP="00934A78">
      <w:pPr>
        <w:ind w:left="4536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pict>
          <v:rect id="Прямоугольник 56" o:spid="_x0000_s1027" style="position:absolute;left:0;text-align:left;margin-left:232.4pt;margin-top:-31.65pt;width:16.3pt;height:23.1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" stroked="f" strokeweight="2pt"/>
        </w:pict>
      </w:r>
      <w:r>
        <w:rPr>
          <w:noProof/>
          <w:lang w:eastAsia="ru-RU"/>
        </w:rPr>
        <w:pict>
          <v:rect id="Прямоугольник 57" o:spid="_x0000_s1028" style="position:absolute;left:0;text-align:left;margin-left:230.5pt;margin-top:-27.25pt;width:25.05pt;height:26.3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" stroked="f" strokeweight="2pt"/>
        </w:pict>
      </w:r>
      <w:r w:rsidRPr="009B55C5">
        <w:rPr>
          <w:color w:val="000000"/>
          <w:sz w:val="28"/>
          <w:szCs w:val="28"/>
        </w:rPr>
        <w:t>ПРИЛОЖЕНИЕ № 1</w:t>
      </w:r>
    </w:p>
    <w:p w:rsidR="005B22B9" w:rsidRPr="009B55C5" w:rsidRDefault="005B22B9" w:rsidP="00934A78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934A78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pStyle w:val="ConsPlusNormal"/>
        <w:tabs>
          <w:tab w:val="left" w:pos="1620"/>
        </w:tabs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b/>
          <w:color w:val="000000"/>
          <w:sz w:val="28"/>
          <w:szCs w:val="28"/>
        </w:rPr>
        <w:t>Шаблон заявления</w:t>
      </w:r>
    </w:p>
    <w:p w:rsidR="005B22B9" w:rsidRPr="009B55C5" w:rsidRDefault="005B22B9" w:rsidP="00934A78">
      <w:pPr>
        <w:pStyle w:val="ConsPlusNormal"/>
        <w:tabs>
          <w:tab w:val="left" w:pos="1620"/>
        </w:tabs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B22B9" w:rsidRPr="009B55C5" w:rsidRDefault="005B22B9" w:rsidP="005862A7">
      <w:pPr>
        <w:suppressAutoHyphens w:val="0"/>
        <w:ind w:left="4395"/>
        <w:rPr>
          <w:color w:val="000000"/>
          <w:szCs w:val="28"/>
        </w:rPr>
      </w:pPr>
      <w:r w:rsidRPr="009B55C5">
        <w:rPr>
          <w:color w:val="000000"/>
          <w:szCs w:val="28"/>
        </w:rPr>
        <w:t>Главе администрации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Cs w:val="28"/>
        </w:rPr>
      </w:pPr>
      <w:r w:rsidRPr="009B55C5">
        <w:rPr>
          <w:color w:val="000000"/>
          <w:szCs w:val="28"/>
        </w:rPr>
        <w:t>муниципального образования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Cs w:val="28"/>
        </w:rPr>
      </w:pPr>
      <w:r w:rsidRPr="009B55C5">
        <w:rPr>
          <w:color w:val="000000"/>
          <w:szCs w:val="28"/>
        </w:rPr>
        <w:t>Славянский район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Cs w:val="28"/>
        </w:rPr>
      </w:pPr>
      <w:r w:rsidRPr="009B55C5">
        <w:rPr>
          <w:color w:val="000000"/>
          <w:szCs w:val="28"/>
        </w:rPr>
        <w:t>Р.И. Синяговскому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Cs w:val="28"/>
        </w:rPr>
      </w:pPr>
      <w:r w:rsidRPr="009B55C5">
        <w:rPr>
          <w:color w:val="000000"/>
          <w:szCs w:val="28"/>
        </w:rPr>
        <w:t xml:space="preserve">от кого:  </w:t>
      </w: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(полное наименование юридического лица – застройщика,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 w:val="22"/>
          <w:szCs w:val="22"/>
        </w:rPr>
      </w:pP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планирующего осуществлять строительство, капитальный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 w:val="22"/>
          <w:szCs w:val="22"/>
        </w:rPr>
      </w:pP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ремонт или реконструкцию;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 w:val="22"/>
          <w:szCs w:val="22"/>
        </w:rPr>
      </w:pP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ИНН; юридический и почтовый адреса;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 w:val="22"/>
          <w:szCs w:val="22"/>
        </w:rPr>
      </w:pP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Ф.И.О. руководителя; телефон;</w:t>
      </w:r>
    </w:p>
    <w:p w:rsidR="005B22B9" w:rsidRPr="009B55C5" w:rsidRDefault="005B22B9" w:rsidP="005862A7">
      <w:pPr>
        <w:suppressAutoHyphens w:val="0"/>
        <w:ind w:left="4395"/>
        <w:rPr>
          <w:color w:val="000000"/>
          <w:sz w:val="22"/>
          <w:szCs w:val="22"/>
        </w:rPr>
      </w:pPr>
    </w:p>
    <w:p w:rsidR="005B22B9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банковские реквизиты (наименование банка, р/с, к/с, БИК))</w:t>
      </w:r>
    </w:p>
    <w:p w:rsidR="005B22B9" w:rsidRPr="009B55C5" w:rsidRDefault="005B22B9" w:rsidP="005862A7">
      <w:pPr>
        <w:pBdr>
          <w:top w:val="single" w:sz="4" w:space="1" w:color="auto"/>
        </w:pBdr>
        <w:suppressAutoHyphens w:val="0"/>
        <w:ind w:left="4395"/>
        <w:rPr>
          <w:color w:val="000000"/>
          <w:sz w:val="18"/>
          <w:szCs w:val="18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4253"/>
        <w:jc w:val="center"/>
        <w:rPr>
          <w:color w:val="000000"/>
          <w:sz w:val="18"/>
          <w:szCs w:val="18"/>
        </w:rPr>
      </w:pPr>
    </w:p>
    <w:p w:rsidR="005B22B9" w:rsidRPr="009B55C5" w:rsidRDefault="005B22B9" w:rsidP="00934A78">
      <w:pPr>
        <w:suppressAutoHyphens w:val="0"/>
        <w:jc w:val="center"/>
        <w:rPr>
          <w:b/>
          <w:color w:val="000000"/>
          <w:sz w:val="26"/>
          <w:szCs w:val="26"/>
        </w:rPr>
      </w:pPr>
      <w:r w:rsidRPr="009B55C5">
        <w:rPr>
          <w:b/>
          <w:color w:val="000000"/>
          <w:sz w:val="26"/>
          <w:szCs w:val="26"/>
        </w:rPr>
        <w:t>Заявление</w:t>
      </w:r>
      <w:r w:rsidRPr="009B55C5">
        <w:rPr>
          <w:b/>
          <w:color w:val="000000"/>
          <w:sz w:val="26"/>
          <w:szCs w:val="26"/>
        </w:rPr>
        <w:br/>
        <w:t>о выдаче разрешения на ввод в эксплуатацию</w:t>
      </w:r>
    </w:p>
    <w:p w:rsidR="005B22B9" w:rsidRPr="009B55C5" w:rsidRDefault="005B22B9" w:rsidP="00934A78">
      <w:pPr>
        <w:suppressAutoHyphens w:val="0"/>
        <w:ind w:firstLine="567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Просим выдать разрешение на ввод в эксплуатацию объекта капитального строительства</w:t>
      </w:r>
      <w:r w:rsidRPr="009B55C5">
        <w:rPr>
          <w:color w:val="000000"/>
          <w:sz w:val="22"/>
          <w:szCs w:val="22"/>
        </w:rPr>
        <w:br/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объекта)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на земельном участке по адресу: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3175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(субъект, город, район, улица, номер участка)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Строительство (реконструкция) осуществлялось на основании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6577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2211"/>
      </w:tblGrid>
      <w:tr w:rsidR="005B22B9" w:rsidRPr="009B55C5" w:rsidTr="00934A7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</w:tbl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Право на пользование землей закреплено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4564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454"/>
        <w:gridCol w:w="425"/>
        <w:gridCol w:w="283"/>
        <w:gridCol w:w="1560"/>
        <w:gridCol w:w="397"/>
        <w:gridCol w:w="311"/>
        <w:gridCol w:w="624"/>
        <w:gridCol w:w="1899"/>
      </w:tblGrid>
      <w:tr w:rsidR="005B22B9" w:rsidRPr="009B55C5" w:rsidTr="00934A78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</w:tbl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Дополнительно информируем:</w:t>
      </w:r>
    </w:p>
    <w:p w:rsidR="005B22B9" w:rsidRPr="009B55C5" w:rsidRDefault="005B22B9" w:rsidP="00934A78">
      <w:pPr>
        <w:suppressAutoHyphens w:val="0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Финансирование строительства (реконструкции) государственным заказчиком (застройщиком) осуществляется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1588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(банковские реквизиты и номер счета)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rPr>
          <w:color w:val="000000"/>
          <w:sz w:val="2"/>
          <w:szCs w:val="2"/>
        </w:rPr>
      </w:pPr>
      <w:r w:rsidRPr="009B55C5">
        <w:rPr>
          <w:color w:val="000000"/>
          <w:sz w:val="22"/>
          <w:szCs w:val="22"/>
        </w:rPr>
        <w:t>Работы производятся подрядным (хозяйственным) способом в соответствии с государственным контрактом от “_____” __________________ 20______ г. №_____________________</w:t>
      </w:r>
      <w:r w:rsidRPr="009B55C5">
        <w:rPr>
          <w:color w:val="000000"/>
          <w:sz w:val="22"/>
          <w:szCs w:val="22"/>
        </w:rPr>
        <w:tab/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(полное наименование организации, ИНН,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юридический и почтовый адреса, Ф.И.О. руководителя, номер телефона,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банковские реквизиты (наименование банка, р/с, к/с, БИК))</w:t>
      </w:r>
    </w:p>
    <w:p w:rsidR="005B22B9" w:rsidRPr="009B55C5" w:rsidRDefault="005B22B9" w:rsidP="00934A78">
      <w:pPr>
        <w:suppressAutoHyphens w:val="0"/>
        <w:ind w:firstLine="567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Право выполнения строительно-монтажных работ закреплено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6521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(наименование, реквизиты документа и уполномоченной организации, его выдавшей)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369"/>
        <w:gridCol w:w="425"/>
        <w:gridCol w:w="283"/>
        <w:gridCol w:w="1134"/>
        <w:gridCol w:w="426"/>
        <w:gridCol w:w="397"/>
        <w:gridCol w:w="311"/>
        <w:gridCol w:w="624"/>
        <w:gridCol w:w="1928"/>
      </w:tblGrid>
      <w:tr w:rsidR="005B22B9" w:rsidRPr="009B55C5" w:rsidTr="00934A78">
        <w:trPr>
          <w:gridAfter w:val="5"/>
          <w:wAfter w:w="3686" w:type="dxa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934A78">
        <w:tc>
          <w:tcPr>
            <w:tcW w:w="4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Производителем работ приказом 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</w:tbl>
    <w:p w:rsidR="005B22B9" w:rsidRPr="009B55C5" w:rsidRDefault="005B22B9" w:rsidP="00934A78">
      <w:pPr>
        <w:tabs>
          <w:tab w:val="left" w:pos="9837"/>
        </w:tabs>
        <w:suppressAutoHyphens w:val="0"/>
        <w:rPr>
          <w:color w:val="000000"/>
          <w:sz w:val="22"/>
          <w:szCs w:val="22"/>
          <w:lang w:val="en-US"/>
        </w:rPr>
      </w:pPr>
      <w:r w:rsidRPr="009B55C5">
        <w:rPr>
          <w:color w:val="000000"/>
          <w:sz w:val="22"/>
          <w:szCs w:val="22"/>
        </w:rPr>
        <w:t xml:space="preserve">назначен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964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 xml:space="preserve"> (должность, Ф.И.О.)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Имеющий __________________________специальное образование и стаж работы в строительстве </w:t>
      </w:r>
    </w:p>
    <w:p w:rsidR="005B22B9" w:rsidRPr="009B55C5" w:rsidRDefault="005B22B9" w:rsidP="00934A78">
      <w:pPr>
        <w:suppressAutoHyphens w:val="0"/>
        <w:ind w:left="720" w:firstLine="72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(высшее, среднее)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_______лет; 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Строительный контроль в соответствии с договором от “____” _________________ 20_____г.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№ _______ осуществлялся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(полное наименование организации, ИНН,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юридический и почтовый адреса, Ф.И.О. руководителя, номер телефона,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банковские реквизиты (наименование банка, р/с, к/с, БИК))</w:t>
      </w:r>
    </w:p>
    <w:p w:rsidR="005B22B9" w:rsidRPr="009B55C5" w:rsidRDefault="005B22B9" w:rsidP="00934A78">
      <w:pPr>
        <w:suppressAutoHyphens w:val="0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Право выполнения функций государственного заказчика (застройщика) закреплено</w:t>
      </w:r>
      <w:r w:rsidRPr="009B55C5">
        <w:rPr>
          <w:color w:val="000000"/>
          <w:sz w:val="22"/>
          <w:szCs w:val="22"/>
        </w:rPr>
        <w:br/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31"/>
        <w:gridCol w:w="510"/>
        <w:gridCol w:w="482"/>
        <w:gridCol w:w="284"/>
        <w:gridCol w:w="1559"/>
        <w:gridCol w:w="425"/>
        <w:gridCol w:w="340"/>
        <w:gridCol w:w="369"/>
      </w:tblGrid>
      <w:tr w:rsidR="005B22B9" w:rsidRPr="009B55C5" w:rsidTr="00934A7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ind w:left="57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992"/>
        <w:gridCol w:w="1843"/>
        <w:gridCol w:w="992"/>
        <w:gridCol w:w="2977"/>
      </w:tblGrid>
      <w:tr w:rsidR="005B22B9" w:rsidRPr="009B55C5" w:rsidTr="00934A78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934A78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(Фамилия И.О.)</w:t>
            </w:r>
          </w:p>
        </w:tc>
      </w:tr>
    </w:tbl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5557"/>
        <w:gridCol w:w="471"/>
        <w:gridCol w:w="284"/>
        <w:gridCol w:w="1417"/>
        <w:gridCol w:w="397"/>
        <w:gridCol w:w="312"/>
        <w:gridCol w:w="104"/>
      </w:tblGrid>
      <w:tr w:rsidR="005B22B9" w:rsidRPr="009B55C5" w:rsidTr="00934A7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ind w:left="57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7D5B0D">
          <w:headerReference w:type="default" r:id="rId18"/>
          <w:headerReference w:type="firs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rtlGutter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pict>
          <v:rect id="Прямоугольник 58" o:spid="_x0000_s1029" style="position:absolute;left:0;text-align:left;margin-left:234.9pt;margin-top:-26.65pt;width:21.3pt;height:28.1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" stroked="f" strokeweight="2pt"/>
        </w:pict>
      </w:r>
      <w:r w:rsidRPr="009B55C5">
        <w:rPr>
          <w:color w:val="000000"/>
          <w:sz w:val="28"/>
          <w:szCs w:val="28"/>
        </w:rPr>
        <w:t>ПРИЛОЖЕНИЕ № 2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Образец заявления</w:t>
      </w:r>
    </w:p>
    <w:p w:rsidR="005B22B9" w:rsidRPr="009B55C5" w:rsidRDefault="005B22B9" w:rsidP="00934A78">
      <w:pPr>
        <w:suppressAutoHyphens w:val="0"/>
        <w:rPr>
          <w:b/>
          <w:color w:val="000000"/>
          <w:sz w:val="28"/>
          <w:szCs w:val="28"/>
        </w:rPr>
      </w:pPr>
    </w:p>
    <w:p w:rsidR="005B22B9" w:rsidRPr="009B55C5" w:rsidRDefault="005B22B9" w:rsidP="00934A78">
      <w:pPr>
        <w:pStyle w:val="ConsPlusNormal"/>
        <w:widowControl w:val="0"/>
        <w:tabs>
          <w:tab w:val="left" w:pos="1620"/>
        </w:tabs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ind w:left="3261" w:firstLine="2126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Главе муниципального образования  </w:t>
      </w:r>
    </w:p>
    <w:p w:rsidR="005B22B9" w:rsidRPr="009B55C5" w:rsidRDefault="005B22B9" w:rsidP="00934A78">
      <w:pPr>
        <w:suppressAutoHyphens w:val="0"/>
        <w:ind w:left="3261" w:firstLine="2126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Славянский район</w:t>
      </w:r>
    </w:p>
    <w:p w:rsidR="005B22B9" w:rsidRPr="009B55C5" w:rsidRDefault="005B22B9" w:rsidP="00934A78">
      <w:pPr>
        <w:suppressAutoHyphens w:val="0"/>
        <w:ind w:left="3261" w:firstLine="2126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Р.И. Синяговскому</w:t>
      </w:r>
    </w:p>
    <w:p w:rsidR="005B22B9" w:rsidRPr="009B55C5" w:rsidRDefault="005B22B9" w:rsidP="00934A78">
      <w:pPr>
        <w:widowControl w:val="0"/>
        <w:suppressAutoHyphens w:val="0"/>
        <w:ind w:left="538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от кого:  </w:t>
      </w:r>
    </w:p>
    <w:p w:rsidR="005B22B9" w:rsidRPr="009B55C5" w:rsidRDefault="005B22B9" w:rsidP="00934A78">
      <w:pPr>
        <w:widowControl w:val="0"/>
        <w:suppressAutoHyphens w:val="0"/>
        <w:ind w:left="538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Иванова Ивана Ивановича</w:t>
      </w:r>
    </w:p>
    <w:p w:rsidR="005B22B9" w:rsidRPr="009B55C5" w:rsidRDefault="005B22B9" w:rsidP="00934A78">
      <w:pPr>
        <w:widowControl w:val="0"/>
        <w:suppressAutoHyphens w:val="0"/>
        <w:ind w:left="538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поселок Целинный, улица Ленина, 50</w:t>
      </w:r>
    </w:p>
    <w:p w:rsidR="005B22B9" w:rsidRPr="009B55C5" w:rsidRDefault="005B22B9" w:rsidP="00934A78">
      <w:pPr>
        <w:widowControl w:val="0"/>
        <w:suppressAutoHyphens w:val="0"/>
        <w:ind w:left="538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898882525253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6"/>
          <w:szCs w:val="26"/>
        </w:rPr>
      </w:pPr>
    </w:p>
    <w:p w:rsidR="005B22B9" w:rsidRPr="009B55C5" w:rsidRDefault="005B22B9" w:rsidP="00934A78">
      <w:pPr>
        <w:suppressAutoHyphens w:val="0"/>
        <w:jc w:val="center"/>
        <w:rPr>
          <w:color w:val="000000"/>
          <w:sz w:val="26"/>
          <w:szCs w:val="26"/>
        </w:rPr>
      </w:pPr>
      <w:r w:rsidRPr="009B55C5">
        <w:rPr>
          <w:color w:val="000000"/>
          <w:sz w:val="26"/>
          <w:szCs w:val="26"/>
        </w:rPr>
        <w:t>Заявление</w:t>
      </w:r>
      <w:r w:rsidRPr="009B55C5">
        <w:rPr>
          <w:color w:val="000000"/>
          <w:sz w:val="26"/>
          <w:szCs w:val="26"/>
        </w:rPr>
        <w:br/>
        <w:t>о выдаче разрешения на ввод в эксплуатацию</w:t>
      </w:r>
    </w:p>
    <w:p w:rsidR="005B22B9" w:rsidRPr="009B55C5" w:rsidRDefault="005B22B9" w:rsidP="00934A78">
      <w:pPr>
        <w:suppressAutoHyphens w:val="0"/>
        <w:ind w:firstLine="567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Просим выдать разрешение на ввод в эксплуатацию объекта капитального строительства</w:t>
      </w:r>
      <w:r w:rsidRPr="009B55C5">
        <w:rPr>
          <w:color w:val="000000"/>
          <w:sz w:val="22"/>
          <w:szCs w:val="22"/>
        </w:rPr>
        <w:br/>
        <w:t>кафе «Алекс»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объекта)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widowControl w:val="0"/>
        <w:suppressAutoHyphens w:val="0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на земельном участке по адресу: поселок Целинный, улица Ленина, 59, кадастровый номер: 23:43:4560023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3175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(субъект, город, район, улица, номер участка)</w:t>
      </w:r>
    </w:p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Строительство (реконструкция) осуществлялось на основании договора аренды земельного участка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6577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2211"/>
      </w:tblGrid>
      <w:tr w:rsidR="005B22B9" w:rsidRPr="009B55C5" w:rsidTr="00934A7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152</w:t>
            </w:r>
          </w:p>
        </w:tc>
      </w:tr>
    </w:tbl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Право на пользование землей закреплено 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4564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454"/>
        <w:gridCol w:w="425"/>
        <w:gridCol w:w="283"/>
        <w:gridCol w:w="1560"/>
        <w:gridCol w:w="397"/>
        <w:gridCol w:w="311"/>
        <w:gridCol w:w="624"/>
        <w:gridCol w:w="1899"/>
      </w:tblGrid>
      <w:tr w:rsidR="005B22B9" w:rsidRPr="009B55C5" w:rsidTr="00934A78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Разрешение на строительство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августа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  <w:lang w:val="en-US"/>
              </w:rPr>
              <w:t>RU</w:t>
            </w:r>
            <w:r w:rsidRPr="009B55C5">
              <w:rPr>
                <w:color w:val="000000"/>
                <w:sz w:val="22"/>
                <w:szCs w:val="22"/>
              </w:rPr>
              <w:t xml:space="preserve"> 23306000-141-</w:t>
            </w:r>
            <w:r w:rsidRPr="009B55C5">
              <w:rPr>
                <w:color w:val="000000"/>
                <w:sz w:val="22"/>
                <w:szCs w:val="22"/>
                <w:lang w:val="en-US"/>
              </w:rPr>
              <w:t>p</w:t>
            </w:r>
          </w:p>
        </w:tc>
      </w:tr>
    </w:tbl>
    <w:p w:rsidR="005B22B9" w:rsidRPr="009B55C5" w:rsidRDefault="005B22B9" w:rsidP="00934A78">
      <w:pPr>
        <w:suppressAutoHyphens w:val="0"/>
        <w:ind w:firstLine="567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Дополнительно информируем:</w:t>
      </w:r>
    </w:p>
    <w:p w:rsidR="005B22B9" w:rsidRPr="009B55C5" w:rsidRDefault="005B22B9" w:rsidP="00934A78">
      <w:pPr>
        <w:suppressAutoHyphens w:val="0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Финансирование строительства (реконструкции) государственным заказчиком (застройщиком) осуществляется филиалом ГУП КК «Крайтехинвентаризация» 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1588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(банковские реквизиты и номер счета)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p w:rsidR="005B22B9" w:rsidRPr="009B55C5" w:rsidRDefault="005B22B9" w:rsidP="00934A78">
      <w:pPr>
        <w:suppressAutoHyphens w:val="0"/>
        <w:rPr>
          <w:color w:val="000000"/>
          <w:sz w:val="2"/>
          <w:szCs w:val="2"/>
        </w:rPr>
      </w:pPr>
      <w:r w:rsidRPr="009B55C5">
        <w:rPr>
          <w:color w:val="000000"/>
          <w:sz w:val="22"/>
          <w:szCs w:val="22"/>
        </w:rPr>
        <w:t>Работы производятся подрядным (хозяйственным) способом в соответствии с государственным контрактом от “_25____” ____________сентября______ 2010____ г. № 25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ООО «Альтаир», ИНН 14526332000051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(полное наименование организации, ИНН,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поселок Целинный, Кузнецов Д.М. 898862532562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юридический и почтовый адреса, Ф.И.О. руководителя, номер телефона,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р/с 4158522000001557, БИК 541258300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банковские реквизиты (наименование банка, р/с, к/с, БИК))</w:t>
      </w:r>
    </w:p>
    <w:p w:rsidR="005B22B9" w:rsidRPr="009B55C5" w:rsidRDefault="005B22B9" w:rsidP="00934A78">
      <w:pPr>
        <w:suppressAutoHyphens w:val="0"/>
        <w:ind w:firstLine="567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Право выполнения строительно-монтажных работ закреплено договором № 25, выданный ООО «Альтаир».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(наименование, реквизиты документа и уполномоченной организации, его выдавшей)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369"/>
        <w:gridCol w:w="425"/>
        <w:gridCol w:w="283"/>
        <w:gridCol w:w="1134"/>
        <w:gridCol w:w="426"/>
        <w:gridCol w:w="397"/>
        <w:gridCol w:w="311"/>
        <w:gridCol w:w="624"/>
        <w:gridCol w:w="1928"/>
      </w:tblGrid>
      <w:tr w:rsidR="005B22B9" w:rsidRPr="009B55C5" w:rsidTr="00934A78">
        <w:trPr>
          <w:gridAfter w:val="5"/>
          <w:wAfter w:w="3686" w:type="dxa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42</w:t>
            </w:r>
          </w:p>
        </w:tc>
      </w:tr>
      <w:tr w:rsidR="005B22B9" w:rsidRPr="009B55C5" w:rsidTr="00934A78">
        <w:tc>
          <w:tcPr>
            <w:tcW w:w="4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Производителем работ приказом от “23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42</w:t>
            </w:r>
          </w:p>
        </w:tc>
      </w:tr>
    </w:tbl>
    <w:p w:rsidR="005B22B9" w:rsidRPr="009B55C5" w:rsidRDefault="005B22B9" w:rsidP="00934A78">
      <w:pPr>
        <w:tabs>
          <w:tab w:val="left" w:pos="9837"/>
        </w:tabs>
        <w:suppressAutoHyphens w:val="0"/>
        <w:rPr>
          <w:color w:val="000000"/>
          <w:sz w:val="22"/>
          <w:szCs w:val="22"/>
          <w:lang w:val="en-US"/>
        </w:rPr>
      </w:pPr>
      <w:r w:rsidRPr="009B55C5">
        <w:rPr>
          <w:color w:val="000000"/>
          <w:sz w:val="22"/>
          <w:szCs w:val="22"/>
        </w:rPr>
        <w:t>назначен Кузнецов Д.М.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ind w:left="964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 xml:space="preserve"> (должность, Ф.И.О.)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Имеющий ________высшее__________________специальное образование и стаж работы в строительстве </w:t>
      </w:r>
    </w:p>
    <w:p w:rsidR="005B22B9" w:rsidRPr="009B55C5" w:rsidRDefault="005B22B9" w:rsidP="00934A78">
      <w:pPr>
        <w:suppressAutoHyphens w:val="0"/>
        <w:ind w:left="720" w:firstLine="72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(высшее, среднее)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 xml:space="preserve">_____7__лет; 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Строительный контроль в соответствии с договором от “25_” __________ноября_______ 20___10__г.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№ ___43___ осуществлялся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ООО «Альтаир», ИНН 14526332000051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(полное наименование организации, ИНН,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поселок Целинный, Кузнецов Д.М. 898862532562</w:t>
      </w: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юридический и почтовый адреса, Ф.И.О. руководителя, номер телефона,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</w:p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р/с 4158522000001557, БИК 541258300</w:t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банковские реквизиты (наименование банка, р/с, к/с, БИК))</w:t>
      </w:r>
    </w:p>
    <w:p w:rsidR="005B22B9" w:rsidRPr="009B55C5" w:rsidRDefault="005B22B9" w:rsidP="00934A78">
      <w:pPr>
        <w:suppressAutoHyphens w:val="0"/>
        <w:jc w:val="both"/>
        <w:rPr>
          <w:color w:val="000000"/>
          <w:sz w:val="22"/>
          <w:szCs w:val="22"/>
        </w:rPr>
      </w:pPr>
      <w:r w:rsidRPr="009B55C5">
        <w:rPr>
          <w:color w:val="000000"/>
          <w:sz w:val="22"/>
          <w:szCs w:val="22"/>
        </w:rPr>
        <w:t>Право выполнения функций государственного заказчика (застройщика) закреплено</w:t>
      </w:r>
      <w:r w:rsidRPr="009B55C5">
        <w:rPr>
          <w:color w:val="000000"/>
          <w:sz w:val="22"/>
          <w:szCs w:val="22"/>
        </w:rPr>
        <w:br/>
      </w:r>
    </w:p>
    <w:p w:rsidR="005B22B9" w:rsidRPr="009B55C5" w:rsidRDefault="005B22B9" w:rsidP="00934A78">
      <w:pPr>
        <w:pBdr>
          <w:top w:val="single" w:sz="4" w:space="1" w:color="auto"/>
        </w:pBdr>
        <w:suppressAutoHyphens w:val="0"/>
        <w:jc w:val="center"/>
        <w:rPr>
          <w:color w:val="000000"/>
          <w:sz w:val="18"/>
          <w:szCs w:val="18"/>
        </w:rPr>
      </w:pPr>
      <w:r w:rsidRPr="009B55C5">
        <w:rPr>
          <w:color w:val="000000"/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31"/>
        <w:gridCol w:w="510"/>
        <w:gridCol w:w="482"/>
        <w:gridCol w:w="284"/>
        <w:gridCol w:w="1559"/>
        <w:gridCol w:w="425"/>
        <w:gridCol w:w="340"/>
        <w:gridCol w:w="369"/>
      </w:tblGrid>
      <w:tr w:rsidR="005B22B9" w:rsidRPr="009B55C5" w:rsidTr="00934A7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ind w:left="57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992"/>
        <w:gridCol w:w="1843"/>
        <w:gridCol w:w="992"/>
        <w:gridCol w:w="2977"/>
      </w:tblGrid>
      <w:tr w:rsidR="005B22B9" w:rsidRPr="009B55C5" w:rsidTr="00934A78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</w:tr>
      <w:tr w:rsidR="005B22B9" w:rsidRPr="009B55C5" w:rsidTr="00934A78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9B55C5">
              <w:rPr>
                <w:color w:val="000000"/>
                <w:sz w:val="18"/>
                <w:szCs w:val="18"/>
              </w:rPr>
              <w:t>(Фамилия И.О.)</w:t>
            </w:r>
          </w:p>
        </w:tc>
      </w:tr>
    </w:tbl>
    <w:p w:rsidR="005B22B9" w:rsidRPr="009B55C5" w:rsidRDefault="005B22B9" w:rsidP="00934A78">
      <w:pPr>
        <w:suppressAutoHyphens w:val="0"/>
        <w:rPr>
          <w:color w:val="000000"/>
          <w:sz w:val="22"/>
          <w:szCs w:val="2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5557"/>
        <w:gridCol w:w="471"/>
        <w:gridCol w:w="284"/>
        <w:gridCol w:w="1417"/>
        <w:gridCol w:w="397"/>
        <w:gridCol w:w="312"/>
        <w:gridCol w:w="104"/>
      </w:tblGrid>
      <w:tr w:rsidR="005B22B9" w:rsidRPr="009B55C5" w:rsidTr="00934A7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jc w:val="right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rPr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B9" w:rsidRPr="009B55C5" w:rsidRDefault="005B22B9" w:rsidP="00934A78">
            <w:pPr>
              <w:suppressAutoHyphens w:val="0"/>
              <w:ind w:left="57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5B22B9" w:rsidRPr="009B55C5" w:rsidRDefault="005B22B9" w:rsidP="00934A78">
      <w:pPr>
        <w:pStyle w:val="ConsPlusNormal"/>
        <w:tabs>
          <w:tab w:val="left" w:pos="1620"/>
        </w:tabs>
        <w:ind w:left="425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rPr>
          <w:color w:val="000000"/>
          <w:lang w:eastAsia="ru-RU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Default="005B22B9" w:rsidP="007D5B0D">
      <w:pPr>
        <w:rPr>
          <w:color w:val="000000"/>
          <w:sz w:val="28"/>
          <w:szCs w:val="28"/>
        </w:rPr>
        <w:sectPr w:rsidR="005B22B9" w:rsidSect="007D5B0D">
          <w:headerReference w:type="first" r:id="rId20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rtlGutter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8E3C53">
      <w:pPr>
        <w:ind w:left="5103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pict>
          <v:rect id="Прямоугольник 59" o:spid="_x0000_s1030" style="position:absolute;left:0;text-align:left;margin-left:227.45pt;margin-top:-29.15pt;width:27.45pt;height:31.3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" stroked="f" strokeweight="2pt"/>
        </w:pict>
      </w:r>
      <w:r>
        <w:rPr>
          <w:noProof/>
          <w:lang w:eastAsia="ru-RU"/>
        </w:rPr>
        <w:pict>
          <v:rect id="Прямоугольник 60" o:spid="_x0000_s1031" style="position:absolute;left:0;text-align:left;margin-left:227.45pt;margin-top:-29.15pt;width:31.2pt;height:28.8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" stroked="f" strokeweight="2pt"/>
        </w:pict>
      </w:r>
      <w:r w:rsidRPr="009B55C5">
        <w:rPr>
          <w:color w:val="000000"/>
          <w:sz w:val="28"/>
          <w:szCs w:val="28"/>
        </w:rPr>
        <w:t>ПРИЛОЖЕНИЕ № 3</w:t>
      </w:r>
    </w:p>
    <w:p w:rsidR="005B22B9" w:rsidRPr="009B55C5" w:rsidRDefault="005B22B9" w:rsidP="00A56752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A56752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pStyle w:val="ConsPlusNormal"/>
        <w:widowControl w:val="0"/>
        <w:tabs>
          <w:tab w:val="left" w:pos="1620"/>
        </w:tabs>
        <w:ind w:left="4536" w:firstLine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B55C5">
        <w:rPr>
          <w:bCs/>
          <w:color w:val="000000"/>
          <w:sz w:val="28"/>
          <w:szCs w:val="28"/>
          <w:lang w:eastAsia="ru-RU"/>
        </w:rPr>
        <w:t xml:space="preserve">Блок-схема предоставления Муниципальной услуги </w:t>
      </w: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B55C5">
        <w:rPr>
          <w:bCs/>
          <w:color w:val="000000"/>
          <w:sz w:val="28"/>
          <w:szCs w:val="28"/>
          <w:lang w:eastAsia="ru-RU"/>
        </w:rPr>
        <w:t>(при подаче заявления и документов заявителем в Управление архитектуры)</w: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5" o:spid="_x0000_s1032" type="#_x0000_t202" style="position:absolute;left:0;text-align:left;margin-left:18.8pt;margin-top:9.15pt;width:424.2pt;height:24.6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 xml:space="preserve">Подача заявления заявителем в </w:t>
                  </w:r>
                  <w:r>
                    <w:rPr>
                      <w:sz w:val="20"/>
                      <w:szCs w:val="20"/>
                    </w:rPr>
                    <w:t>Управление архитектуры</w:t>
                  </w:r>
                </w:p>
                <w:p w:rsidR="005B22B9" w:rsidRPr="00D140C1" w:rsidRDefault="005B22B9" w:rsidP="00934A7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33" type="#_x0000_t32" style="position:absolute;left:0;text-align:left;margin-left:110.65pt;margin-top:1.6pt;width:.65pt;height:21.25pt;flip:x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23" o:spid="_x0000_s1034" type="#_x0000_t202" style="position:absolute;left:0;text-align:left;margin-left:227.15pt;margin-top:6.75pt;width:216.15pt;height:22.6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 w:val="20"/>
                      <w:szCs w:val="18"/>
                    </w:rPr>
                    <w:t xml:space="preserve">Передача документов </w:t>
                  </w:r>
                  <w:r>
                    <w:rPr>
                      <w:sz w:val="20"/>
                      <w:szCs w:val="18"/>
                    </w:rPr>
                    <w:t>начальнику Управления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2" o:spid="_x0000_s1035" type="#_x0000_t202" style="position:absolute;left:0;text-align:left;margin-left:18.8pt;margin-top:6.75pt;width:182.6pt;height:22.6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21" o:spid="_x0000_s1036" type="#_x0000_t32" style="position:absolute;left:0;text-align:left;margin-left:335.05pt;margin-top:13.3pt;width:0;height:22.65pt;z-index:2516408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0" o:spid="_x0000_s1037" type="#_x0000_t32" style="position:absolute;left:0;text-align:left;margin-left:201.4pt;margin-top:2.65pt;width:25.75pt;height:0;z-index:2516398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9" o:spid="_x0000_s1038" type="#_x0000_t202" style="position:absolute;left:0;text-align:left;margin-left:18.8pt;margin-top:3.75pt;width:424.2pt;height:22.6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Управления </w:t>
                  </w:r>
                  <w:r w:rsidRPr="00B80738">
                    <w:rPr>
                      <w:sz w:val="20"/>
                      <w:szCs w:val="20"/>
                    </w:rPr>
                    <w:t xml:space="preserve">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80738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Управления архитектуры</w:t>
                  </w:r>
                </w:p>
                <w:p w:rsidR="005B22B9" w:rsidRPr="00B80738" w:rsidRDefault="005B22B9" w:rsidP="00934A78">
                  <w:pPr>
                    <w:rPr>
                      <w:sz w:val="20"/>
                      <w:szCs w:val="20"/>
                    </w:rPr>
                  </w:pP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8" o:spid="_x0000_s1039" type="#_x0000_t32" style="position:absolute;left:0;text-align:left;margin-left:222.85pt;margin-top:10.3pt;width:0;height:18.6pt;z-index:2516418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7" o:spid="_x0000_s1040" type="#_x0000_t202" style="position:absolute;left:0;text-align:left;margin-left:18.8pt;margin-top:12.8pt;width:424.2pt;height:30.9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" strokeweight=".5pt">
            <v:textbox inset="7.45pt,3.85pt,7.45pt,3.85pt">
              <w:txbxContent>
                <w:p w:rsidR="005B22B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80738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Управления</w:t>
                  </w:r>
                  <w:r w:rsidRPr="00B80738">
                    <w:rPr>
                      <w:sz w:val="20"/>
                      <w:szCs w:val="20"/>
                    </w:rPr>
                    <w:t xml:space="preserve">, </w:t>
                  </w: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выполнение межведомственных запросов</w:t>
                  </w:r>
                </w:p>
                <w:p w:rsidR="005B22B9" w:rsidRPr="00B80738" w:rsidRDefault="005B22B9" w:rsidP="00934A78">
                  <w:pPr>
                    <w:rPr>
                      <w:sz w:val="20"/>
                      <w:szCs w:val="20"/>
                    </w:rPr>
                  </w:pP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6" o:spid="_x0000_s1041" type="#_x0000_t32" style="position:absolute;left:0;text-align:left;margin-left:222.85pt;margin-top:10.5pt;width:.05pt;height:16.6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aPYwIAAHk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5" o:spid="_x0000_s1042" type="#_x0000_t202" style="position:absolute;left:0;text-align:left;margin-left:18pt;margin-top:11.05pt;width:424.2pt;height:1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5B22B9" w:rsidRPr="00B80738" w:rsidRDefault="005B22B9" w:rsidP="00934A78">
                  <w:pPr>
                    <w:rPr>
                      <w:sz w:val="20"/>
                      <w:szCs w:val="20"/>
                    </w:rPr>
                  </w:pP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4" o:spid="_x0000_s1043" type="#_x0000_t32" style="position:absolute;left:0;text-align:left;margin-left:225pt;margin-top:12.95pt;width:.35pt;height:12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egZgIAAHoEAAAOAAAAZHJzL2Uyb0RvYy54bWysVEtu2zAQ3RfoHQjuHUmO7CZC5KCQ7G7S&#10;NkDSA9AkZRGlSIFkLBtFgbQXyBF6hW666Ac5g3yjDulPk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3" o:spid="_x0000_s1044" type="#_x0000_t4" style="position:absolute;left:0;text-align:left;margin-left:99pt;margin-top:14.85pt;width:255.05pt;height:102.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">
            <v:textbox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Есть</w:t>
                  </w:r>
                  <w:r w:rsidRPr="0029126A">
                    <w:rPr>
                      <w:sz w:val="20"/>
                      <w:szCs w:val="20"/>
                    </w:rPr>
                    <w:t xml:space="preserve"> основани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29126A">
                    <w:rPr>
                      <w:sz w:val="20"/>
                      <w:szCs w:val="20"/>
                    </w:rPr>
                    <w:t xml:space="preserve"> для отказа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29126A">
                    <w:rPr>
                      <w:sz w:val="20"/>
                      <w:szCs w:val="20"/>
                    </w:rPr>
                    <w:t>униципальн</w:t>
                  </w:r>
                  <w:r>
                    <w:rPr>
                      <w:sz w:val="20"/>
                      <w:szCs w:val="20"/>
                    </w:rPr>
                    <w:t>о</w:t>
                  </w:r>
                  <w:r w:rsidRPr="0029126A">
                    <w:rPr>
                      <w:sz w:val="20"/>
                      <w:szCs w:val="20"/>
                    </w:rPr>
                    <w:t>й услуги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2" o:spid="_x0000_s1045" type="#_x0000_t34" style="position:absolute;left:0;text-align:left;margin-left:9pt;margin-top:11.55pt;width:54.3pt;height:37.95pt;rotation:180;flip:y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" adj="21497">
            <v:stroke endarrow="block"/>
          </v:shape>
        </w:pict>
      </w:r>
      <w:r>
        <w:rPr>
          <w:noProof/>
          <w:lang w:eastAsia="ru-RU"/>
        </w:rPr>
        <w:pict>
          <v:shape id="Соединительная линия уступом 11" o:spid="_x0000_s1046" type="#_x0000_t34" style="position:absolute;left:0;text-align:left;margin-left:378pt;margin-top:11.55pt;width:56.25pt;height:37.9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" adj="21422">
            <v:stroke endarrow="block"/>
          </v:shape>
        </w:pict>
      </w:r>
      <w:r>
        <w:rPr>
          <w:noProof/>
          <w:lang w:eastAsia="ru-RU"/>
        </w:rPr>
        <w:pict>
          <v:shape id="Поле 10" o:spid="_x0000_s1047" type="#_x0000_t202" style="position:absolute;left:0;text-align:left;margin-left:351.8pt;margin-top:.85pt;width:44.95pt;height:28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" filled="f" stroked="f">
            <v:textbox>
              <w:txbxContent>
                <w:p w:rsidR="005B22B9" w:rsidRPr="00D140C1" w:rsidRDefault="005B22B9" w:rsidP="00934A7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" o:spid="_x0000_s1048" type="#_x0000_t202" style="position:absolute;left:0;text-align:left;margin-left:56.5pt;margin-top:.85pt;width:40.35pt;height:28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" filled="f" stroked="f">
            <v:textbox>
              <w:txbxContent>
                <w:p w:rsidR="005B22B9" w:rsidRPr="00D140C1" w:rsidRDefault="005B22B9" w:rsidP="00934A7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8" o:spid="_x0000_s1049" type="#_x0000_t202" style="position:absolute;left:0;text-align:left;margin-left:-61.5pt;margin-top:15.35pt;width:214.5pt;height:18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50" type="#_x0000_t202" style="position:absolute;left:0;text-align:left;margin-left:291.75pt;margin-top:15.35pt;width:194.95pt;height:4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Специалист Управления готовит уведомление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6" o:spid="_x0000_s1051" type="#_x0000_t32" style="position:absolute;left:0;text-align:left;margin-left:9pt;margin-top:1.15pt;width:0;height:23.35pt;z-index:2516480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/PYAIAAHY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5" o:spid="_x0000_s1052" type="#_x0000_t202" style="position:absolute;left:0;text-align:left;margin-left:-60.75pt;margin-top:12.05pt;width:234.9pt;height:40.9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9B55C5">
                    <w:rPr>
                      <w:sz w:val="20"/>
                      <w:szCs w:val="20"/>
                    </w:rPr>
                    <w:t>Подготовка разрешения на ввод объекта в эксплуатацию построенных / реконструированных объектов капитального строительства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4" o:spid="_x0000_s1053" type="#_x0000_t32" style="position:absolute;left:0;text-align:left;margin-left:405pt;margin-top:12.05pt;width:0;height:23.35pt;z-index:2516520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3" o:spid="_x0000_s1054" type="#_x0000_t202" style="position:absolute;left:0;text-align:left;margin-left:291pt;margin-top:6.85pt;width:192.7pt;height:4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9B55C5">
                    <w:rPr>
                      <w:sz w:val="20"/>
                      <w:szCs w:val="28"/>
                    </w:rPr>
                    <w:t>Выдача (отправка почтой) результата оказания Муниципальной услуги заявителю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2" o:spid="_x0000_s1055" type="#_x0000_t32" style="position:absolute;left:0;text-align:left;margin-left:9pt;margin-top:-.25pt;width:0;height:23.35pt;z-index:2516490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WdXwIAAHY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" o:spid="_x0000_s1056" type="#_x0000_t202" style="position:absolute;left:0;text-align:left;margin-left:-60.75pt;margin-top:10.65pt;width:210.75pt;height:36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" strokeweight=".5pt">
            <v:textbox inset="7.45pt,3.85pt,7.45pt,3.85pt">
              <w:txbxContent>
                <w:p w:rsidR="005B22B9" w:rsidRPr="006E0565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  <w:r w:rsidRPr="006E0565">
                    <w:rPr>
                      <w:sz w:val="20"/>
                      <w:szCs w:val="28"/>
                    </w:rPr>
                    <w:t>Выдача</w:t>
                  </w:r>
                  <w:r>
                    <w:rPr>
                      <w:sz w:val="20"/>
                      <w:szCs w:val="28"/>
                    </w:rPr>
                    <w:t xml:space="preserve"> (отправка почтой)</w:t>
                  </w:r>
                  <w:r w:rsidRPr="006E0565">
                    <w:rPr>
                      <w:sz w:val="20"/>
                      <w:szCs w:val="28"/>
                    </w:rPr>
                    <w:t xml:space="preserve"> результата </w:t>
                  </w:r>
                  <w:r>
                    <w:rPr>
                      <w:sz w:val="20"/>
                      <w:szCs w:val="28"/>
                    </w:rPr>
                    <w:t>оказания Муниципальной услуги заявителю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A56752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4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B55C5">
        <w:rPr>
          <w:bCs/>
          <w:color w:val="000000"/>
          <w:sz w:val="28"/>
          <w:szCs w:val="28"/>
          <w:lang w:eastAsia="ru-RU"/>
        </w:rPr>
        <w:t xml:space="preserve">Блок-схема предоставления Муниципальной услуги </w:t>
      </w: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B55C5">
        <w:rPr>
          <w:bCs/>
          <w:color w:val="000000"/>
          <w:sz w:val="28"/>
          <w:szCs w:val="28"/>
          <w:lang w:eastAsia="ru-RU"/>
        </w:rPr>
        <w:t>через МАУ «МФЦ Славянского района»</w: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29" o:spid="_x0000_s1057" type="#_x0000_t202" style="position:absolute;left:0;text-align:left;margin-left:18.8pt;margin-top:9.15pt;width:424.2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>Подача</w:t>
                  </w:r>
                  <w:r>
                    <w:rPr>
                      <w:sz w:val="20"/>
                      <w:szCs w:val="20"/>
                    </w:rPr>
                    <w:t xml:space="preserve"> з</w:t>
                  </w:r>
                  <w:r w:rsidRPr="00B80738">
                    <w:rPr>
                      <w:sz w:val="20"/>
                      <w:szCs w:val="20"/>
                    </w:rPr>
                    <w:t xml:space="preserve">аявления заявителем в </w:t>
                  </w:r>
                  <w:r>
                    <w:rPr>
                      <w:sz w:val="20"/>
                      <w:szCs w:val="20"/>
                    </w:rPr>
                    <w:t>МАУ «МФЦ Славянского района»</w:t>
                  </w:r>
                </w:p>
                <w:p w:rsidR="005B22B9" w:rsidRPr="00D140C1" w:rsidRDefault="005B22B9" w:rsidP="00934A7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28" o:spid="_x0000_s1058" type="#_x0000_t32" style="position:absolute;left:0;text-align:left;margin-left:110.65pt;margin-top:1.6pt;width:.65pt;height:21.2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27" o:spid="_x0000_s1059" type="#_x0000_t202" style="position:absolute;left:0;text-align:left;margin-left:227.15pt;margin-top:6.75pt;width:216.15pt;height:22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 w:val="20"/>
                      <w:szCs w:val="18"/>
                    </w:rPr>
                    <w:t xml:space="preserve">Передача документов </w:t>
                  </w:r>
                  <w:r>
                    <w:rPr>
                      <w:sz w:val="20"/>
                      <w:szCs w:val="18"/>
                    </w:rPr>
                    <w:t>в Управление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6" o:spid="_x0000_s1060" type="#_x0000_t202" style="position:absolute;left:0;text-align:left;margin-left:18.8pt;margin-top:6.75pt;width:182.6pt;height:22.6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25" o:spid="_x0000_s1061" type="#_x0000_t32" style="position:absolute;left:0;text-align:left;margin-left:335.05pt;margin-top:13.3pt;width:0;height:22.65pt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201.4pt;margin-top:2.65pt;width:25.7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63" type="#_x0000_t202" style="position:absolute;left:0;text-align:left;margin-left:18.8pt;margin-top:3.75pt;width:424.2pt;height:22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Управления </w:t>
                  </w:r>
                  <w:r w:rsidRPr="00B80738">
                    <w:rPr>
                      <w:sz w:val="20"/>
                      <w:szCs w:val="20"/>
                    </w:rPr>
                    <w:t xml:space="preserve">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80738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 xml:space="preserve">Управления 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22" o:spid="_x0000_s1064" type="#_x0000_t32" style="position:absolute;left:0;text-align:left;margin-left:222.85pt;margin-top:10.3pt;width:0;height:18.6pt;z-index:2516674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21" o:spid="_x0000_s1065" type="#_x0000_t202" style="position:absolute;left:0;text-align:left;margin-left:18.8pt;margin-top:12.8pt;width:424.2pt;height:31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" strokeweight=".5pt">
            <v:textbox inset="7.45pt,3.85pt,7.45pt,3.85pt">
              <w:txbxContent>
                <w:p w:rsidR="005B22B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80738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 xml:space="preserve">Управления </w:t>
                  </w: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выполнение межведомственных запросов</w:t>
                  </w:r>
                </w:p>
                <w:p w:rsidR="005B22B9" w:rsidRPr="00B80738" w:rsidRDefault="005B22B9" w:rsidP="00934A78">
                  <w:pPr>
                    <w:rPr>
                      <w:sz w:val="20"/>
                      <w:szCs w:val="20"/>
                    </w:rPr>
                  </w:pPr>
                </w:p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66" type="#_x0000_t32" style="position:absolute;left:0;text-align:left;margin-left:222.8pt;margin-top:12.05pt;width:.05pt;height:16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4/ZAIAAHk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67" type="#_x0000_t202" style="position:absolute;left:0;text-align:left;margin-left:18pt;margin-top:12.6pt;width:424.2pt;height:22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" strokeweight=".5pt">
            <v:textbox inset="7.45pt,3.85pt,7.45pt,3.85pt">
              <w:txbxContent>
                <w:p w:rsidR="005B22B9" w:rsidRPr="00B80738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68" type="#_x0000_t32" style="position:absolute;left:0;text-align:left;margin-left:226.5pt;margin-top:2.7pt;width:.35pt;height:1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">
            <v:stroke endarrow="block"/>
          </v:shape>
        </w:pict>
      </w:r>
      <w:r>
        <w:rPr>
          <w:noProof/>
          <w:lang w:eastAsia="ru-RU"/>
        </w:rPr>
        <w:pict>
          <v:shape id="Ромб 17" o:spid="_x0000_s1069" type="#_x0000_t4" style="position:absolute;left:0;text-align:left;margin-left:99pt;margin-top:14.85pt;width:255.05pt;height:10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">
            <v:textbox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Есть</w:t>
                  </w:r>
                  <w:r w:rsidRPr="0029126A">
                    <w:rPr>
                      <w:sz w:val="20"/>
                      <w:szCs w:val="20"/>
                    </w:rPr>
                    <w:t xml:space="preserve"> основани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29126A">
                    <w:rPr>
                      <w:sz w:val="20"/>
                      <w:szCs w:val="20"/>
                    </w:rPr>
                    <w:t xml:space="preserve"> для отказа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29126A">
                    <w:rPr>
                      <w:sz w:val="20"/>
                      <w:szCs w:val="20"/>
                    </w:rPr>
                    <w:t>униципальн</w:t>
                  </w:r>
                  <w:r>
                    <w:rPr>
                      <w:sz w:val="20"/>
                      <w:szCs w:val="20"/>
                    </w:rPr>
                    <w:t>о</w:t>
                  </w:r>
                  <w:r w:rsidRPr="0029126A">
                    <w:rPr>
                      <w:sz w:val="20"/>
                      <w:szCs w:val="20"/>
                    </w:rPr>
                    <w:t>й услуги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Соединительная линия уступом 16" o:spid="_x0000_s1070" type="#_x0000_t34" style="position:absolute;left:0;text-align:left;margin-left:9pt;margin-top:11.55pt;width:54.3pt;height:37.95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" adj="21497">
            <v:stroke endarrow="block"/>
          </v:shape>
        </w:pict>
      </w:r>
      <w:r>
        <w:rPr>
          <w:noProof/>
          <w:lang w:eastAsia="ru-RU"/>
        </w:rPr>
        <w:pict>
          <v:shape id="Соединительная линия уступом 15" o:spid="_x0000_s1071" type="#_x0000_t34" style="position:absolute;left:0;text-align:left;margin-left:378pt;margin-top:11.55pt;width:56.25pt;height:3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" adj="21422">
            <v:stroke endarrow="block"/>
          </v:shape>
        </w:pict>
      </w:r>
      <w:r>
        <w:rPr>
          <w:noProof/>
          <w:lang w:eastAsia="ru-RU"/>
        </w:rPr>
        <w:pict>
          <v:shape id="Поле 14" o:spid="_x0000_s1072" type="#_x0000_t202" style="position:absolute;left:0;text-align:left;margin-left:351.8pt;margin-top:.85pt;width:44.9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" filled="f" stroked="f">
            <v:textbox>
              <w:txbxContent>
                <w:p w:rsidR="005B22B9" w:rsidRPr="00D140C1" w:rsidRDefault="005B22B9" w:rsidP="00934A7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073" type="#_x0000_t202" style="position:absolute;left:0;text-align:left;margin-left:56.5pt;margin-top:.85pt;width:40.35pt;height:2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" filled="f" stroked="f">
            <v:textbox>
              <w:txbxContent>
                <w:p w:rsidR="005B22B9" w:rsidRPr="00D140C1" w:rsidRDefault="005B22B9" w:rsidP="00934A7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2" o:spid="_x0000_s1074" type="#_x0000_t202" style="position:absolute;left:0;text-align:left;margin-left:-56.25pt;margin-top:15.35pt;width:214.5pt;height:19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оле 11" o:spid="_x0000_s1075" type="#_x0000_t202" style="position:absolute;left:0;text-align:left;margin-left:282pt;margin-top:3.75pt;width:200.2pt;height:42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Специалист Управления готовит уведомление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0" o:spid="_x0000_s1076" type="#_x0000_t32" style="position:absolute;left:0;text-align:left;margin-left:10.5pt;margin-top:3.15pt;width:0;height:17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8" o:spid="_x0000_s1077" type="#_x0000_t32" style="position:absolute;left:0;text-align:left;margin-left:434.25pt;margin-top:12.05pt;width:0;height:23.35pt;z-index:2516776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">
            <v:stroke endarrow="block"/>
          </v:shape>
        </w:pict>
      </w:r>
      <w:r>
        <w:rPr>
          <w:noProof/>
          <w:lang w:eastAsia="ru-RU"/>
        </w:rPr>
        <w:pict>
          <v:shape id="_x0000_s1078" type="#_x0000_t202" style="position:absolute;left:0;text-align:left;margin-left:-54.75pt;margin-top:4.6pt;width:219.5pt;height:51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" strokeweight=".5pt">
            <v:textbox inset="7.45pt,3.85pt,7.45pt,3.85pt">
              <w:txbxContent>
                <w:p w:rsidR="005B22B9" w:rsidRPr="0029126A" w:rsidRDefault="005B22B9" w:rsidP="00482DAE">
                  <w:pPr>
                    <w:jc w:val="center"/>
                    <w:rPr>
                      <w:sz w:val="20"/>
                      <w:szCs w:val="20"/>
                    </w:rPr>
                  </w:pPr>
                  <w:r w:rsidRPr="009B55C5">
                    <w:rPr>
                      <w:sz w:val="20"/>
                      <w:szCs w:val="20"/>
                    </w:rPr>
                    <w:t>Подготовка разрешения на ввод объекта в эксплуатацию построенных / реконструированных объектов капитального строительства</w:t>
                  </w:r>
                </w:p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79" type="#_x0000_t202" style="position:absolute;left:0;text-align:left;margin-left:280.5pt;margin-top:1.65pt;width:199.95pt;height:3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" strokeweight=".5pt">
            <v:textbox inset="7.45pt,3.85pt,7.45pt,3.85pt">
              <w:txbxContent>
                <w:p w:rsidR="005B22B9" w:rsidRPr="00674B2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674B29">
                    <w:rPr>
                      <w:sz w:val="20"/>
                      <w:szCs w:val="20"/>
                    </w:rPr>
                    <w:t xml:space="preserve">Направление уведомления об отказе в МАУ «МФЦ Славянского района»  </w:t>
                  </w:r>
                </w:p>
                <w:p w:rsidR="005B22B9" w:rsidRPr="00674B2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80" type="#_x0000_t32" style="position:absolute;left:0;text-align:left;margin-left:9pt;margin-top:8.2pt;width:0;height:14.75pt;z-index:2516746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81" type="#_x0000_t202" style="position:absolute;left:0;text-align:left;margin-left:-57pt;margin-top:6.95pt;width:212.75pt;height:33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" strokeweight=".5pt">
            <v:textbox inset="7.45pt,3.85pt,7.45pt,3.85pt">
              <w:txbxContent>
                <w:p w:rsidR="005B22B9" w:rsidRPr="00674B2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674B29">
                    <w:rPr>
                      <w:sz w:val="20"/>
                      <w:szCs w:val="20"/>
                    </w:rPr>
                    <w:t xml:space="preserve">Передача документов в МАУ «МФЦ </w:t>
                  </w:r>
                </w:p>
                <w:p w:rsidR="005B22B9" w:rsidRPr="00674B29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674B29">
                    <w:rPr>
                      <w:sz w:val="20"/>
                      <w:szCs w:val="20"/>
                    </w:rPr>
                    <w:t xml:space="preserve">Славянского района»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32" style="position:absolute;left:0;text-align:left;margin-left:406.5pt;margin-top:6.9pt;width:0;height:23.3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bl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">
            <v:stroke endarrow="block"/>
          </v:shape>
        </w:pict>
      </w: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ind w:left="3960" w:hanging="396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83" type="#_x0000_t202" style="position:absolute;left:0;text-align:left;margin-left:279pt;margin-top:-.55pt;width:201.7pt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" strokeweight=".5pt">
            <v:textbox inset="7.45pt,3.85pt,7.45pt,3.85pt">
              <w:txbxContent>
                <w:p w:rsidR="005B22B9" w:rsidRPr="0029126A" w:rsidRDefault="005B22B9" w:rsidP="00934A78">
                  <w:pPr>
                    <w:jc w:val="center"/>
                    <w:rPr>
                      <w:sz w:val="20"/>
                      <w:szCs w:val="20"/>
                    </w:rPr>
                  </w:pPr>
                  <w:r w:rsidRPr="009B55C5">
                    <w:rPr>
                      <w:sz w:val="20"/>
                      <w:szCs w:val="28"/>
                    </w:rPr>
                    <w:t>Выдача (отправка почтой) результата оказания Муниципальной услуги заявителю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32" style="position:absolute;left:0;text-align:left;margin-left:7.5pt;margin-top:9.2pt;width:0;height:23.35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">
            <v:stroke endarrow="block"/>
          </v:shape>
        </w:pict>
      </w: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85" type="#_x0000_t202" style="position:absolute;left:0;text-align:left;margin-left:-55.5pt;margin-top:1pt;width:212.2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" strokeweight=".5pt">
            <v:textbox inset="7.45pt,3.85pt,7.45pt,3.85pt">
              <w:txbxContent>
                <w:p w:rsidR="005B22B9" w:rsidRPr="006E0565" w:rsidRDefault="005B22B9" w:rsidP="00934A78">
                  <w:pPr>
                    <w:jc w:val="center"/>
                    <w:rPr>
                      <w:sz w:val="20"/>
                      <w:szCs w:val="28"/>
                    </w:rPr>
                  </w:pPr>
                  <w:r w:rsidRPr="006E0565">
                    <w:rPr>
                      <w:sz w:val="20"/>
                      <w:szCs w:val="28"/>
                    </w:rPr>
                    <w:t>Выдача</w:t>
                  </w:r>
                  <w:r>
                    <w:rPr>
                      <w:sz w:val="20"/>
                      <w:szCs w:val="28"/>
                    </w:rPr>
                    <w:t xml:space="preserve"> (отправка почтой)</w:t>
                  </w:r>
                  <w:r w:rsidRPr="006E0565">
                    <w:rPr>
                      <w:sz w:val="20"/>
                      <w:szCs w:val="28"/>
                    </w:rPr>
                    <w:t xml:space="preserve"> результата </w:t>
                  </w:r>
                  <w:r>
                    <w:rPr>
                      <w:sz w:val="20"/>
                      <w:szCs w:val="28"/>
                    </w:rPr>
                    <w:t>оказания Муниципальной услуги заявителю</w:t>
                  </w:r>
                </w:p>
              </w:txbxContent>
            </v:textbox>
          </v:shape>
        </w:pict>
      </w: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A56752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5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contextualSpacing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ПАСПОРТ</w:t>
      </w:r>
    </w:p>
    <w:p w:rsidR="005B22B9" w:rsidRPr="009B55C5" w:rsidRDefault="005B22B9" w:rsidP="00934A78">
      <w:pPr>
        <w:suppressAutoHyphens w:val="0"/>
        <w:contextualSpacing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административных процедур и административных действий (состав,</w:t>
      </w:r>
    </w:p>
    <w:p w:rsidR="005B22B9" w:rsidRPr="009B55C5" w:rsidRDefault="005B22B9" w:rsidP="00934A78">
      <w:pPr>
        <w:suppressAutoHyphens w:val="0"/>
        <w:contextualSpacing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последовательность и сроки выполнения процедур для выполнения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Муниципальной услуги</w:t>
      </w:r>
      <w:r w:rsidRPr="009B55C5">
        <w:rPr>
          <w:bCs/>
          <w:color w:val="000000"/>
          <w:sz w:val="28"/>
          <w:szCs w:val="28"/>
        </w:rPr>
        <w:t xml:space="preserve">) </w:t>
      </w:r>
      <w:r w:rsidRPr="009B55C5">
        <w:rPr>
          <w:color w:val="000000"/>
          <w:sz w:val="28"/>
          <w:szCs w:val="28"/>
        </w:rPr>
        <w:t>при предоставлении услуги через Администрацию</w:t>
      </w:r>
    </w:p>
    <w:p w:rsidR="005B22B9" w:rsidRPr="009B55C5" w:rsidRDefault="005B22B9" w:rsidP="00934A78">
      <w:pPr>
        <w:suppressAutoHyphens w:val="0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7896"/>
        <w:gridCol w:w="1381"/>
      </w:tblGrid>
      <w:tr w:rsidR="005B22B9" w:rsidRPr="009B55C5" w:rsidTr="0044648E">
        <w:tc>
          <w:tcPr>
            <w:tcW w:w="576" w:type="dxa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№</w:t>
            </w:r>
          </w:p>
        </w:tc>
        <w:tc>
          <w:tcPr>
            <w:tcW w:w="7896" w:type="dxa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Административные процедуры</w:t>
            </w:r>
          </w:p>
        </w:tc>
        <w:tc>
          <w:tcPr>
            <w:tcW w:w="1381" w:type="dxa"/>
          </w:tcPr>
          <w:p w:rsidR="005B22B9" w:rsidRPr="009B55C5" w:rsidRDefault="005B22B9" w:rsidP="00934A78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Срок</w:t>
            </w:r>
          </w:p>
        </w:tc>
      </w:tr>
      <w:tr w:rsidR="005B22B9" w:rsidRPr="009B55C5" w:rsidTr="00934A78">
        <w:tc>
          <w:tcPr>
            <w:tcW w:w="9853" w:type="dxa"/>
            <w:gridSpan w:val="3"/>
          </w:tcPr>
          <w:p w:rsidR="005B22B9" w:rsidRPr="009B55C5" w:rsidRDefault="005B22B9" w:rsidP="00934A78">
            <w:pPr>
              <w:widowControl w:val="0"/>
              <w:numPr>
                <w:ilvl w:val="0"/>
                <w:numId w:val="9"/>
              </w:num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Приём и регистрация заявления и документов</w:t>
            </w:r>
          </w:p>
        </w:tc>
      </w:tr>
      <w:tr w:rsidR="005B22B9" w:rsidRPr="009B55C5" w:rsidTr="0044648E">
        <w:tc>
          <w:tcPr>
            <w:tcW w:w="57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1.1.</w:t>
            </w:r>
          </w:p>
        </w:tc>
        <w:tc>
          <w:tcPr>
            <w:tcW w:w="789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Приём, регистрация заявления и пакета документов специалистом Управления (далее – специалист), либо отказ в приёме документов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 рабочий день</w:t>
            </w:r>
          </w:p>
        </w:tc>
      </w:tr>
      <w:tr w:rsidR="005B22B9" w:rsidRPr="009B55C5" w:rsidTr="0044648E">
        <w:tc>
          <w:tcPr>
            <w:tcW w:w="57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1.2.</w:t>
            </w:r>
          </w:p>
        </w:tc>
        <w:tc>
          <w:tcPr>
            <w:tcW w:w="789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регистрирует заявление и полный пакет документов (далее – заявление) и направляет начальнику Управления на резолюцию</w:t>
            </w:r>
          </w:p>
        </w:tc>
        <w:tc>
          <w:tcPr>
            <w:tcW w:w="1381" w:type="dxa"/>
            <w:vMerge/>
          </w:tcPr>
          <w:p w:rsidR="005B22B9" w:rsidRPr="009B55C5" w:rsidRDefault="005B22B9" w:rsidP="0044648E">
            <w:pPr>
              <w:rPr>
                <w:color w:val="000000"/>
                <w:szCs w:val="28"/>
              </w:rPr>
            </w:pPr>
          </w:p>
        </w:tc>
      </w:tr>
      <w:tr w:rsidR="005B22B9" w:rsidRPr="009B55C5" w:rsidTr="00934A78">
        <w:tc>
          <w:tcPr>
            <w:tcW w:w="9853" w:type="dxa"/>
            <w:gridSpan w:val="3"/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 Рассмотрение заявления и подготовка документов</w:t>
            </w:r>
          </w:p>
        </w:tc>
      </w:tr>
      <w:tr w:rsidR="005B22B9" w:rsidRPr="009B55C5" w:rsidTr="0044648E">
        <w:tc>
          <w:tcPr>
            <w:tcW w:w="57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2.1.</w:t>
            </w:r>
          </w:p>
        </w:tc>
        <w:tc>
          <w:tcPr>
            <w:tcW w:w="789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Наложение резолюции начальником Управления и передача заявления специалисту Управления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5 рабочих дней</w:t>
            </w:r>
          </w:p>
        </w:tc>
      </w:tr>
      <w:tr w:rsidR="005B22B9" w:rsidRPr="009B55C5" w:rsidTr="0044648E">
        <w:tc>
          <w:tcPr>
            <w:tcW w:w="57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2.2.</w:t>
            </w:r>
          </w:p>
        </w:tc>
        <w:tc>
          <w:tcPr>
            <w:tcW w:w="7896" w:type="dxa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Управления:</w:t>
            </w:r>
          </w:p>
          <w:p w:rsidR="005B22B9" w:rsidRPr="009B55C5" w:rsidRDefault="005B22B9" w:rsidP="00494EE1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рассматривает поступившее заявление, при необходимости выполняет межведомственные запросы;</w:t>
            </w:r>
          </w:p>
          <w:p w:rsidR="005B22B9" w:rsidRPr="009B55C5" w:rsidRDefault="005B22B9" w:rsidP="00494EE1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проводит проверку наличия и правильности оформления документов, указанных в п. 2.6 настоящего Административного регламента;</w:t>
            </w:r>
          </w:p>
          <w:p w:rsidR="005B22B9" w:rsidRPr="009B55C5" w:rsidRDefault="005B22B9" w:rsidP="00494EE1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в случае, если при строительстве, реконструкции объекта капитального строительства не осуществляется государственный строительный надзор, проводит осмотр построенного, реконструированного объекта капитального строительства, в ходе которого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строительства;</w:t>
            </w:r>
          </w:p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принимает решение</w:t>
            </w:r>
          </w:p>
        </w:tc>
        <w:tc>
          <w:tcPr>
            <w:tcW w:w="1381" w:type="dxa"/>
            <w:vMerge/>
          </w:tcPr>
          <w:p w:rsidR="005B22B9" w:rsidRPr="009B55C5" w:rsidRDefault="005B22B9" w:rsidP="0044648E">
            <w:pPr>
              <w:rPr>
                <w:color w:val="000000"/>
                <w:szCs w:val="28"/>
              </w:rPr>
            </w:pPr>
          </w:p>
        </w:tc>
      </w:tr>
      <w:tr w:rsidR="005B22B9" w:rsidRPr="009B55C5" w:rsidTr="0044648E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494EE1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2.3.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 xml:space="preserve">Специалист Управления готовит проект разрешения на ввод объекта в эксплуатацию построенных / реконструированных объектов капитального строительства (уведомление об отказе в предоставлении Муниципальной услуги) и передает его на согласование и подписание в порядке делопроизводства </w:t>
            </w:r>
          </w:p>
        </w:tc>
        <w:tc>
          <w:tcPr>
            <w:tcW w:w="1381" w:type="dxa"/>
            <w:vMerge/>
          </w:tcPr>
          <w:p w:rsidR="005B22B9" w:rsidRPr="009B55C5" w:rsidRDefault="005B22B9" w:rsidP="0044648E">
            <w:pPr>
              <w:rPr>
                <w:b/>
                <w:color w:val="000000"/>
                <w:szCs w:val="28"/>
              </w:rPr>
            </w:pPr>
          </w:p>
        </w:tc>
      </w:tr>
      <w:tr w:rsidR="005B22B9" w:rsidRPr="009B55C5" w:rsidTr="00934A78">
        <w:tc>
          <w:tcPr>
            <w:tcW w:w="9853" w:type="dxa"/>
            <w:gridSpan w:val="3"/>
            <w:tcBorders>
              <w:bottom w:val="single" w:sz="4" w:space="0" w:color="auto"/>
            </w:tcBorders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 Выдача заявителю результата предоставления Муниципальной услуги</w:t>
            </w:r>
          </w:p>
        </w:tc>
      </w:tr>
      <w:tr w:rsidR="005B22B9" w:rsidRPr="009B55C5" w:rsidTr="0044648E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3.1.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Уведомление заявителя по телефону или иным доступным способом о необходимости прибыть в Управление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 рабочий день</w:t>
            </w:r>
          </w:p>
        </w:tc>
      </w:tr>
      <w:tr w:rsidR="005B22B9" w:rsidRPr="009B55C5" w:rsidTr="0044648E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3.2.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5B22B9" w:rsidRPr="009B55C5" w:rsidRDefault="005B22B9" w:rsidP="0044648E">
            <w:pPr>
              <w:rPr>
                <w:color w:val="000000"/>
                <w:szCs w:val="28"/>
              </w:rPr>
            </w:pPr>
          </w:p>
        </w:tc>
      </w:tr>
      <w:tr w:rsidR="005B22B9" w:rsidRPr="009B55C5" w:rsidTr="0044648E">
        <w:tc>
          <w:tcPr>
            <w:tcW w:w="8472" w:type="dxa"/>
            <w:gridSpan w:val="2"/>
            <w:vAlign w:val="center"/>
          </w:tcPr>
          <w:p w:rsidR="005B22B9" w:rsidRPr="009B55C5" w:rsidRDefault="005B22B9" w:rsidP="00934A78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Срок представления Муниципальной услуги</w:t>
            </w:r>
          </w:p>
        </w:tc>
        <w:tc>
          <w:tcPr>
            <w:tcW w:w="1381" w:type="dxa"/>
          </w:tcPr>
          <w:p w:rsidR="005B22B9" w:rsidRPr="009B55C5" w:rsidRDefault="005B22B9" w:rsidP="0044648E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7 рабочих дней</w:t>
            </w:r>
          </w:p>
        </w:tc>
      </w:tr>
    </w:tbl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890DCC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6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ПАСПОРТ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административных процедур и административных действий 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(состав, последовательность и сроки выполнения процедур для выполнения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 xml:space="preserve">Муниципальной услуги) при предоставлении услуги через 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9B55C5">
        <w:rPr>
          <w:color w:val="000000"/>
          <w:sz w:val="28"/>
          <w:szCs w:val="28"/>
          <w:lang w:eastAsia="ru-RU"/>
        </w:rPr>
        <w:t>МАУ «МФЦ Славянского района»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7896"/>
        <w:gridCol w:w="1381"/>
      </w:tblGrid>
      <w:tr w:rsidR="005B22B9" w:rsidRPr="009B55C5" w:rsidTr="0072688D">
        <w:tc>
          <w:tcPr>
            <w:tcW w:w="576" w:type="dxa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№</w:t>
            </w:r>
          </w:p>
        </w:tc>
        <w:tc>
          <w:tcPr>
            <w:tcW w:w="7896" w:type="dxa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Административные процедуры</w:t>
            </w:r>
          </w:p>
        </w:tc>
        <w:tc>
          <w:tcPr>
            <w:tcW w:w="1381" w:type="dxa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Срок</w:t>
            </w:r>
          </w:p>
        </w:tc>
      </w:tr>
      <w:tr w:rsidR="005B22B9" w:rsidRPr="009B55C5" w:rsidTr="0072688D">
        <w:tc>
          <w:tcPr>
            <w:tcW w:w="9853" w:type="dxa"/>
            <w:gridSpan w:val="3"/>
          </w:tcPr>
          <w:p w:rsidR="005B22B9" w:rsidRPr="009B55C5" w:rsidRDefault="005B22B9" w:rsidP="00494EE1">
            <w:pPr>
              <w:widowControl w:val="0"/>
              <w:numPr>
                <w:ilvl w:val="0"/>
                <w:numId w:val="23"/>
              </w:numPr>
              <w:suppressAutoHyphens w:val="0"/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Приём и регистрация заявления и документов</w:t>
            </w:r>
          </w:p>
        </w:tc>
      </w:tr>
      <w:tr w:rsidR="005B22B9" w:rsidRPr="009B55C5" w:rsidTr="0072688D">
        <w:tc>
          <w:tcPr>
            <w:tcW w:w="57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1.1.</w:t>
            </w:r>
          </w:p>
        </w:tc>
        <w:tc>
          <w:tcPr>
            <w:tcW w:w="789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Приём, регистрация заявления и пакета документов специалистом МАУ «МФЦ Славянского района» и передача их в Управление, либо отказ в приёме документов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 рабочий день</w:t>
            </w:r>
          </w:p>
        </w:tc>
      </w:tr>
      <w:tr w:rsidR="005B22B9" w:rsidRPr="009B55C5" w:rsidTr="0072688D">
        <w:tc>
          <w:tcPr>
            <w:tcW w:w="57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1.2.</w:t>
            </w:r>
          </w:p>
        </w:tc>
        <w:tc>
          <w:tcPr>
            <w:tcW w:w="789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регистрирует заявление и полный пакет документов (далее – заявление) и направляет начальнику Управления на резолюцию</w:t>
            </w:r>
          </w:p>
        </w:tc>
        <w:tc>
          <w:tcPr>
            <w:tcW w:w="1381" w:type="dxa"/>
            <w:vMerge/>
          </w:tcPr>
          <w:p w:rsidR="005B22B9" w:rsidRPr="009B55C5" w:rsidRDefault="005B22B9" w:rsidP="0072688D">
            <w:pPr>
              <w:rPr>
                <w:color w:val="000000"/>
                <w:szCs w:val="28"/>
              </w:rPr>
            </w:pPr>
          </w:p>
        </w:tc>
      </w:tr>
      <w:tr w:rsidR="005B22B9" w:rsidRPr="009B55C5" w:rsidTr="0072688D">
        <w:tc>
          <w:tcPr>
            <w:tcW w:w="9853" w:type="dxa"/>
            <w:gridSpan w:val="3"/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 Рассмотрение заявления и подготовка документов</w:t>
            </w:r>
          </w:p>
        </w:tc>
      </w:tr>
      <w:tr w:rsidR="005B22B9" w:rsidRPr="009B55C5" w:rsidTr="0072688D">
        <w:tc>
          <w:tcPr>
            <w:tcW w:w="57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2.1.</w:t>
            </w:r>
          </w:p>
        </w:tc>
        <w:tc>
          <w:tcPr>
            <w:tcW w:w="789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Наложение резолюции начальником Управления и передача заявления специалисту Управления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5 рабочих дней</w:t>
            </w:r>
          </w:p>
        </w:tc>
      </w:tr>
      <w:tr w:rsidR="005B22B9" w:rsidRPr="009B55C5" w:rsidTr="0072688D">
        <w:tc>
          <w:tcPr>
            <w:tcW w:w="57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2.2.</w:t>
            </w:r>
          </w:p>
        </w:tc>
        <w:tc>
          <w:tcPr>
            <w:tcW w:w="7896" w:type="dxa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Управления:</w:t>
            </w:r>
          </w:p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рассматривает поступившее заявление, при необходимости выполняет межведомственные запросы;</w:t>
            </w:r>
          </w:p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проводит проверку наличия и правильности оформления документов, указанных в п. 2.6 настоящего Административного регламента;</w:t>
            </w:r>
          </w:p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в случае, если при строительстве, реконструкции объекта капитального строительства не осуществляется государственный строительный надзор, проводит осмотр построенного, реконструированного объекта капитального строительства, в ходе которого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строительства;</w:t>
            </w:r>
          </w:p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- принимает решение</w:t>
            </w:r>
          </w:p>
        </w:tc>
        <w:tc>
          <w:tcPr>
            <w:tcW w:w="1381" w:type="dxa"/>
            <w:vMerge/>
          </w:tcPr>
          <w:p w:rsidR="005B22B9" w:rsidRPr="009B55C5" w:rsidRDefault="005B22B9" w:rsidP="0072688D">
            <w:pPr>
              <w:rPr>
                <w:color w:val="000000"/>
                <w:szCs w:val="28"/>
              </w:rPr>
            </w:pPr>
          </w:p>
        </w:tc>
      </w:tr>
      <w:tr w:rsidR="005B22B9" w:rsidRPr="009B55C5" w:rsidTr="0072688D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2.3.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 xml:space="preserve">Специалист Управления готовит проект разрешения на ввод объекта в эксплуатацию построенных / реконструированных объектов капитального строительства (уведомление об отказе в предоставлении Муниципальной услуги) и передает его на согласование и подписание в порядке делопроизводства </w:t>
            </w:r>
          </w:p>
        </w:tc>
        <w:tc>
          <w:tcPr>
            <w:tcW w:w="1381" w:type="dxa"/>
            <w:vMerge/>
          </w:tcPr>
          <w:p w:rsidR="005B22B9" w:rsidRPr="009B55C5" w:rsidRDefault="005B22B9" w:rsidP="0072688D">
            <w:pPr>
              <w:rPr>
                <w:b/>
                <w:color w:val="000000"/>
                <w:szCs w:val="28"/>
              </w:rPr>
            </w:pPr>
          </w:p>
        </w:tc>
      </w:tr>
      <w:tr w:rsidR="005B22B9" w:rsidRPr="009B55C5" w:rsidTr="0072688D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2.4.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Специалист Управления передает результат предоставления Муниципальной услуги в МАУ «</w:t>
            </w:r>
            <w:r w:rsidRPr="009B55C5">
              <w:rPr>
                <w:color w:val="000000"/>
                <w:sz w:val="22"/>
              </w:rPr>
              <w:t>МФЦ Славянского района» для выдачи заявителю</w:t>
            </w:r>
          </w:p>
        </w:tc>
        <w:tc>
          <w:tcPr>
            <w:tcW w:w="1381" w:type="dxa"/>
          </w:tcPr>
          <w:p w:rsidR="005B22B9" w:rsidRPr="009B55C5" w:rsidRDefault="005B22B9" w:rsidP="0072688D">
            <w:pPr>
              <w:rPr>
                <w:b/>
                <w:color w:val="000000"/>
                <w:szCs w:val="28"/>
              </w:rPr>
            </w:pPr>
          </w:p>
        </w:tc>
      </w:tr>
      <w:tr w:rsidR="005B22B9" w:rsidRPr="009B55C5" w:rsidTr="0072688D">
        <w:tc>
          <w:tcPr>
            <w:tcW w:w="9853" w:type="dxa"/>
            <w:gridSpan w:val="3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 Выдача заявителю результата предоставления Муниципальной услуги</w:t>
            </w:r>
          </w:p>
        </w:tc>
      </w:tr>
      <w:tr w:rsidR="005B22B9" w:rsidRPr="009B55C5" w:rsidTr="0072688D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3.1.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Уведомление заявителя по телефону или иным доступным способом о необходимости прибыть в МАУ «МФЦ Славянского района»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81" w:type="dxa"/>
            <w:vMerge w:val="restart"/>
            <w:vAlign w:val="center"/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1 рабочий день</w:t>
            </w:r>
          </w:p>
        </w:tc>
      </w:tr>
      <w:tr w:rsidR="005B22B9" w:rsidRPr="009B55C5" w:rsidTr="0072688D">
        <w:tc>
          <w:tcPr>
            <w:tcW w:w="57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3.2.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rPr>
                <w:color w:val="000000"/>
              </w:rPr>
            </w:pPr>
            <w:r w:rsidRPr="009B55C5">
              <w:rPr>
                <w:color w:val="000000"/>
                <w:sz w:val="22"/>
              </w:rPr>
              <w:t>Специалист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5B22B9" w:rsidRPr="009B55C5" w:rsidRDefault="005B22B9" w:rsidP="0072688D">
            <w:pPr>
              <w:rPr>
                <w:color w:val="000000"/>
                <w:szCs w:val="28"/>
              </w:rPr>
            </w:pPr>
          </w:p>
        </w:tc>
      </w:tr>
      <w:tr w:rsidR="005B22B9" w:rsidRPr="009B55C5" w:rsidTr="0072688D">
        <w:tc>
          <w:tcPr>
            <w:tcW w:w="8472" w:type="dxa"/>
            <w:gridSpan w:val="2"/>
            <w:vAlign w:val="center"/>
          </w:tcPr>
          <w:p w:rsidR="005B22B9" w:rsidRPr="009B55C5" w:rsidRDefault="005B22B9" w:rsidP="0072688D">
            <w:pPr>
              <w:suppressAutoHyphens w:val="0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Срок представления Муниципальной услуги</w:t>
            </w:r>
          </w:p>
        </w:tc>
        <w:tc>
          <w:tcPr>
            <w:tcW w:w="1381" w:type="dxa"/>
          </w:tcPr>
          <w:p w:rsidR="005B22B9" w:rsidRPr="009B55C5" w:rsidRDefault="005B22B9" w:rsidP="0072688D">
            <w:pPr>
              <w:jc w:val="center"/>
              <w:rPr>
                <w:color w:val="000000"/>
                <w:szCs w:val="28"/>
              </w:rPr>
            </w:pPr>
            <w:r w:rsidRPr="009B55C5">
              <w:rPr>
                <w:color w:val="000000"/>
                <w:sz w:val="22"/>
                <w:szCs w:val="28"/>
              </w:rPr>
              <w:t>7 рабочих дней</w:t>
            </w:r>
          </w:p>
        </w:tc>
      </w:tr>
    </w:tbl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890DCC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7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suppressAutoHyphens w:val="0"/>
        <w:jc w:val="center"/>
        <w:rPr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9B55C5">
        <w:rPr>
          <w:b/>
          <w:bCs/>
          <w:color w:val="000000"/>
          <w:sz w:val="28"/>
          <w:szCs w:val="28"/>
        </w:rPr>
        <w:t>Шаблон</w:t>
      </w:r>
    </w:p>
    <w:p w:rsidR="005B22B9" w:rsidRPr="009B55C5" w:rsidRDefault="005B22B9" w:rsidP="00934A78">
      <w:pPr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9B55C5">
        <w:rPr>
          <w:b/>
          <w:bCs/>
          <w:color w:val="000000"/>
          <w:sz w:val="28"/>
          <w:szCs w:val="28"/>
        </w:rPr>
        <w:t>уведомления об отказе в предоставлении Муниципальной услуги</w:t>
      </w:r>
    </w:p>
    <w:p w:rsidR="005B22B9" w:rsidRPr="009B55C5" w:rsidRDefault="005B22B9" w:rsidP="00934A78">
      <w:pPr>
        <w:suppressAutoHyphens w:val="0"/>
        <w:ind w:left="4248"/>
        <w:rPr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ind w:left="4248"/>
        <w:rPr>
          <w:b/>
          <w:bCs/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</w:rPr>
        <w:t>_________________________________</w:t>
      </w:r>
    </w:p>
    <w:p w:rsidR="005B22B9" w:rsidRPr="009B55C5" w:rsidRDefault="005B22B9" w:rsidP="00934A78">
      <w:pPr>
        <w:suppressAutoHyphens w:val="0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  <w:t>Ф.И.О. заявителя</w:t>
      </w:r>
    </w:p>
    <w:p w:rsidR="005B22B9" w:rsidRPr="009B55C5" w:rsidRDefault="005B22B9" w:rsidP="00934A78">
      <w:pPr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suppressAutoHyphens w:val="0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Об отказе в предоставлении</w:t>
      </w:r>
    </w:p>
    <w:p w:rsidR="005B22B9" w:rsidRPr="009B55C5" w:rsidRDefault="005B22B9" w:rsidP="00934A78">
      <w:pPr>
        <w:suppressAutoHyphens w:val="0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муниципальной услуги</w:t>
      </w:r>
    </w:p>
    <w:p w:rsidR="005B22B9" w:rsidRPr="009B55C5" w:rsidRDefault="005B22B9" w:rsidP="00934A78">
      <w:pPr>
        <w:suppressAutoHyphens w:val="0"/>
        <w:jc w:val="center"/>
        <w:rPr>
          <w:b/>
          <w:bCs/>
          <w:color w:val="000000"/>
          <w:sz w:val="28"/>
          <w:szCs w:val="28"/>
        </w:rPr>
      </w:pPr>
    </w:p>
    <w:p w:rsidR="005B22B9" w:rsidRPr="009B55C5" w:rsidRDefault="005B22B9" w:rsidP="00934A78">
      <w:pPr>
        <w:suppressAutoHyphens w:val="0"/>
        <w:jc w:val="both"/>
        <w:rPr>
          <w:b/>
          <w:bCs/>
          <w:color w:val="000000"/>
          <w:sz w:val="28"/>
          <w:szCs w:val="28"/>
        </w:rPr>
      </w:pPr>
    </w:p>
    <w:p w:rsidR="005B22B9" w:rsidRPr="009B55C5" w:rsidRDefault="005B22B9" w:rsidP="00934A78">
      <w:pPr>
        <w:shd w:val="clear" w:color="auto" w:fill="FFFFFF"/>
        <w:suppressAutoHyphens w:val="0"/>
        <w:jc w:val="center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  <w:shd w:val="clear" w:color="auto" w:fill="FFFFFF"/>
        </w:rPr>
        <w:t>Уважаемый(ая)__________________________!</w:t>
      </w:r>
    </w:p>
    <w:p w:rsidR="005B22B9" w:rsidRPr="009B55C5" w:rsidRDefault="005B22B9" w:rsidP="00934A78">
      <w:pPr>
        <w:shd w:val="clear" w:color="auto" w:fill="FFFFFF"/>
        <w:suppressAutoHyphens w:val="0"/>
        <w:jc w:val="center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55C5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9B55C5">
        <w:rPr>
          <w:color w:val="000000"/>
          <w:sz w:val="28"/>
          <w:szCs w:val="28"/>
          <w:shd w:val="clear" w:color="auto" w:fill="FFFFFF"/>
        </w:rPr>
        <w:t>Управление архитектуры администрации муниципального образования Славянский район, рассмотрев Ваше заявление от «____»________20___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5C5">
        <w:rPr>
          <w:color w:val="000000"/>
          <w:sz w:val="28"/>
          <w:szCs w:val="28"/>
          <w:shd w:val="clear" w:color="auto" w:fill="FFFFFF"/>
        </w:rPr>
        <w:t>г. (вх.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5C5">
        <w:rPr>
          <w:color w:val="000000"/>
          <w:sz w:val="28"/>
          <w:szCs w:val="28"/>
          <w:shd w:val="clear" w:color="auto" w:fill="FFFFFF"/>
        </w:rPr>
        <w:t>№_____), сообщает об отказе в предоставлении муниципальной услуги «</w:t>
      </w:r>
      <w:r w:rsidRPr="009B55C5">
        <w:rPr>
          <w:color w:val="000000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9B55C5">
        <w:rPr>
          <w:color w:val="000000"/>
          <w:sz w:val="28"/>
          <w:szCs w:val="28"/>
          <w:shd w:val="clear" w:color="auto" w:fill="FFFFFF"/>
        </w:rPr>
        <w:t>» по следующим основаниям(ию):___</w:t>
      </w:r>
    </w:p>
    <w:p w:rsidR="005B22B9" w:rsidRPr="009B55C5" w:rsidRDefault="005B22B9" w:rsidP="00934A78">
      <w:pPr>
        <w:suppressAutoHyphens w:val="0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B22B9" w:rsidRPr="009B55C5" w:rsidRDefault="005B22B9" w:rsidP="00934A78">
      <w:pPr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A84291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5862A7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8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5862A7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pStyle w:val="ConsPlusNormal"/>
        <w:tabs>
          <w:tab w:val="left" w:pos="1620"/>
        </w:tabs>
        <w:ind w:left="425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left="425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pStyle w:val="ConsPlusNormal"/>
        <w:tabs>
          <w:tab w:val="left" w:pos="1620"/>
        </w:tabs>
        <w:ind w:left="425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22B9" w:rsidRPr="009B55C5" w:rsidRDefault="005B22B9" w:rsidP="00934A78">
      <w:pPr>
        <w:widowControl w:val="0"/>
        <w:suppressAutoHyphens w:val="0"/>
        <w:rPr>
          <w:bCs/>
          <w:i/>
          <w:color w:val="000000"/>
          <w:sz w:val="28"/>
          <w:szCs w:val="28"/>
        </w:rPr>
      </w:pPr>
      <w:r w:rsidRPr="009B55C5">
        <w:rPr>
          <w:bCs/>
          <w:i/>
          <w:color w:val="000000"/>
          <w:sz w:val="28"/>
          <w:szCs w:val="28"/>
        </w:rPr>
        <w:t>Образец уведомления об отказе</w:t>
      </w:r>
    </w:p>
    <w:p w:rsidR="005B22B9" w:rsidRPr="009B55C5" w:rsidRDefault="005B22B9" w:rsidP="00934A78">
      <w:pPr>
        <w:widowControl w:val="0"/>
        <w:suppressAutoHyphens w:val="0"/>
        <w:rPr>
          <w:bCs/>
          <w:i/>
          <w:color w:val="000000"/>
          <w:sz w:val="28"/>
          <w:szCs w:val="28"/>
        </w:rPr>
      </w:pPr>
      <w:r w:rsidRPr="009B55C5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5B22B9" w:rsidRPr="009B55C5" w:rsidRDefault="005B22B9" w:rsidP="00934A78">
      <w:pPr>
        <w:widowControl w:val="0"/>
        <w:suppressAutoHyphens w:val="0"/>
        <w:ind w:left="4248"/>
        <w:rPr>
          <w:color w:val="000000"/>
          <w:sz w:val="28"/>
          <w:szCs w:val="28"/>
        </w:rPr>
      </w:pPr>
    </w:p>
    <w:p w:rsidR="005B22B9" w:rsidRPr="009B55C5" w:rsidRDefault="005B22B9" w:rsidP="00934A78">
      <w:pPr>
        <w:widowControl w:val="0"/>
        <w:suppressAutoHyphens w:val="0"/>
        <w:ind w:left="6408" w:firstLine="72"/>
        <w:rPr>
          <w:b/>
          <w:bCs/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</w:rPr>
        <w:t xml:space="preserve">Иванову И.И. 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5B22B9" w:rsidRPr="009B55C5" w:rsidRDefault="005B22B9" w:rsidP="00934A78">
      <w:pPr>
        <w:widowControl w:val="0"/>
        <w:suppressAutoHyphens w:val="0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</w:r>
      <w:r w:rsidRPr="009B55C5">
        <w:rPr>
          <w:color w:val="000000"/>
          <w:sz w:val="28"/>
          <w:szCs w:val="28"/>
        </w:rPr>
        <w:tab/>
        <w:t xml:space="preserve">       Ф.И.О. заявителя</w:t>
      </w:r>
    </w:p>
    <w:p w:rsidR="005B22B9" w:rsidRPr="009B55C5" w:rsidRDefault="005B22B9" w:rsidP="00934A78">
      <w:pPr>
        <w:widowControl w:val="0"/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widowControl w:val="0"/>
        <w:suppressAutoHyphens w:val="0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Об отказе в предоставлении</w:t>
      </w:r>
    </w:p>
    <w:p w:rsidR="005B22B9" w:rsidRPr="009B55C5" w:rsidRDefault="005B22B9" w:rsidP="00934A78">
      <w:pPr>
        <w:widowControl w:val="0"/>
        <w:suppressAutoHyphens w:val="0"/>
        <w:rPr>
          <w:bCs/>
          <w:color w:val="000000"/>
          <w:sz w:val="28"/>
          <w:szCs w:val="28"/>
        </w:rPr>
      </w:pPr>
      <w:r w:rsidRPr="009B55C5">
        <w:rPr>
          <w:bCs/>
          <w:color w:val="000000"/>
          <w:sz w:val="28"/>
          <w:szCs w:val="28"/>
        </w:rPr>
        <w:t>муниципальной услуги</w:t>
      </w:r>
    </w:p>
    <w:p w:rsidR="005B22B9" w:rsidRPr="009B55C5" w:rsidRDefault="005B22B9" w:rsidP="00934A78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</w:rPr>
      </w:pPr>
    </w:p>
    <w:p w:rsidR="005B22B9" w:rsidRPr="009B55C5" w:rsidRDefault="005B22B9" w:rsidP="00934A78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</w:rPr>
      </w:pPr>
    </w:p>
    <w:p w:rsidR="005B22B9" w:rsidRPr="009B55C5" w:rsidRDefault="005B22B9" w:rsidP="00934A78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  <w:shd w:val="clear" w:color="auto" w:fill="FFFFFF"/>
        </w:rPr>
        <w:t>Уважаемый(ая) Иван Иванович!</w:t>
      </w:r>
    </w:p>
    <w:p w:rsidR="005B22B9" w:rsidRPr="009B55C5" w:rsidRDefault="005B22B9" w:rsidP="00934A78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55C5">
        <w:rPr>
          <w:color w:val="000000"/>
          <w:sz w:val="28"/>
          <w:szCs w:val="28"/>
          <w:shd w:val="clear" w:color="auto" w:fill="FFFFFF"/>
        </w:rPr>
        <w:t>Управление архитектуры администрации муниципального образования Славян</w:t>
      </w:r>
      <w:r w:rsidRPr="009B55C5">
        <w:rPr>
          <w:color w:val="000000"/>
          <w:sz w:val="28"/>
          <w:szCs w:val="28"/>
          <w:shd w:val="clear" w:color="auto" w:fill="FFFFFF"/>
        </w:rPr>
        <w:softHyphen/>
        <w:t>ский район, рассмотрев Ваше заявление от «12» ноября 2010 г. (вх.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5C5">
        <w:rPr>
          <w:color w:val="000000"/>
          <w:sz w:val="28"/>
          <w:szCs w:val="28"/>
          <w:shd w:val="clear" w:color="auto" w:fill="FFFFFF"/>
        </w:rPr>
        <w:t>№ 23), сообщает об отказе в предоставлении муниципальной услуги «</w:t>
      </w:r>
      <w:r w:rsidRPr="009B55C5">
        <w:rPr>
          <w:color w:val="000000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9B55C5">
        <w:rPr>
          <w:color w:val="000000"/>
          <w:sz w:val="28"/>
          <w:szCs w:val="28"/>
          <w:shd w:val="clear" w:color="auto" w:fill="FFFFFF"/>
        </w:rPr>
        <w:t xml:space="preserve">» по следующим основаниям(ию): </w:t>
      </w:r>
      <w:r w:rsidRPr="009B55C5">
        <w:rPr>
          <w:color w:val="000000"/>
          <w:sz w:val="28"/>
          <w:szCs w:val="28"/>
          <w:lang w:eastAsia="ru-RU"/>
        </w:rPr>
        <w:t>несоответствие объекта капитального строительства требованиям, установленным в разрешении на строительство.</w:t>
      </w:r>
    </w:p>
    <w:p w:rsidR="005B22B9" w:rsidRPr="009B55C5" w:rsidRDefault="005B22B9" w:rsidP="00934A78">
      <w:pPr>
        <w:widowControl w:val="0"/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widowControl w:val="0"/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</w:p>
    <w:p w:rsidR="005B22B9" w:rsidRPr="009B55C5" w:rsidRDefault="005B22B9" w:rsidP="00934A78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A84291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>главный архитектор                                                                          А.С. Андрусенко</w:t>
      </w:r>
    </w:p>
    <w:p w:rsidR="005B22B9" w:rsidRPr="009B55C5" w:rsidRDefault="005B22B9" w:rsidP="00890DCC">
      <w:pPr>
        <w:ind w:left="8647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10</w:t>
      </w:r>
    </w:p>
    <w:p w:rsidR="005B22B9" w:rsidRPr="009B55C5" w:rsidRDefault="005B22B9" w:rsidP="00890DCC">
      <w:pPr>
        <w:pStyle w:val="ConsPlusNormal"/>
        <w:tabs>
          <w:tab w:val="left" w:pos="1620"/>
        </w:tabs>
        <w:suppressAutoHyphens/>
        <w:ind w:left="8647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890DCC">
      <w:pPr>
        <w:pStyle w:val="ConsPlusNormal"/>
        <w:tabs>
          <w:tab w:val="left" w:pos="1620"/>
        </w:tabs>
        <w:suppressAutoHyphens/>
        <w:ind w:left="8647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934A78">
      <w:pPr>
        <w:rPr>
          <w:color w:val="000000"/>
          <w:sz w:val="28"/>
          <w:szCs w:val="28"/>
        </w:rPr>
      </w:pPr>
    </w:p>
    <w:p w:rsidR="005B22B9" w:rsidRPr="009B55C5" w:rsidRDefault="005B22B9" w:rsidP="00934A78">
      <w:pPr>
        <w:jc w:val="center"/>
        <w:rPr>
          <w:b/>
          <w:color w:val="000000"/>
          <w:sz w:val="28"/>
          <w:szCs w:val="28"/>
        </w:rPr>
      </w:pPr>
      <w:r w:rsidRPr="009B55C5">
        <w:rPr>
          <w:b/>
          <w:color w:val="000000"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p w:rsidR="005B22B9" w:rsidRPr="009B55C5" w:rsidRDefault="005B22B9" w:rsidP="00934A78">
      <w:pPr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1916"/>
        <w:gridCol w:w="2397"/>
        <w:gridCol w:w="2836"/>
        <w:gridCol w:w="2977"/>
        <w:gridCol w:w="1983"/>
        <w:gridCol w:w="2136"/>
      </w:tblGrid>
      <w:tr w:rsidR="005B22B9" w:rsidRPr="009B55C5" w:rsidTr="00BA638B">
        <w:trPr>
          <w:trHeight w:val="1085"/>
        </w:trPr>
        <w:tc>
          <w:tcPr>
            <w:tcW w:w="138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4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818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968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Местонахождение</w:t>
            </w:r>
          </w:p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МФЦ, его подразделений</w:t>
            </w:r>
          </w:p>
        </w:tc>
        <w:tc>
          <w:tcPr>
            <w:tcW w:w="1016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График работы МФЦ</w:t>
            </w:r>
          </w:p>
        </w:tc>
        <w:tc>
          <w:tcPr>
            <w:tcW w:w="677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Официальный сайт МФЦ</w:t>
            </w:r>
          </w:p>
        </w:tc>
        <w:tc>
          <w:tcPr>
            <w:tcW w:w="729" w:type="pct"/>
            <w:vAlign w:val="center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5B22B9" w:rsidRPr="009B55C5" w:rsidTr="00BE59D6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 Краснодар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8(861)2189218</w:t>
            </w:r>
            <w:r w:rsidRPr="009B55C5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8(861)2189218</w:t>
            </w:r>
            <w:r w:rsidRPr="009B55C5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8(861)2189218</w:t>
            </w:r>
            <w:r w:rsidRPr="009B55C5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8(861)2189218</w:t>
            </w:r>
            <w:r w:rsidRPr="009B55C5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8(861)2189218</w:t>
            </w:r>
            <w:r w:rsidRPr="009B55C5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Город-курорт Анапа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Анапа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Пн.-Сб. 09:00-20:00             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http://mfcanapa.ru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8(86133)53340</w:t>
            </w:r>
            <w:r w:rsidRPr="009B55C5">
              <w:rPr>
                <w:color w:val="000000"/>
                <w:sz w:val="22"/>
                <w:szCs w:val="22"/>
              </w:rPr>
              <w:br/>
              <w:t>anapa-mfc@mail.ru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 Армавир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Армавир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http://armavir.e-mfc.ru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8(86137)31825</w:t>
            </w:r>
            <w:r w:rsidRPr="009B55C5">
              <w:rPr>
                <w:color w:val="000000"/>
                <w:sz w:val="22"/>
                <w:szCs w:val="22"/>
              </w:rPr>
              <w:br/>
              <w:t>mfc.armavir@mail.ru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Город-курорт Геленджик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Геленджик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Сб. 10:00-20:00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http://gelendzhik.e-mfc.ru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8(86141)35549</w:t>
            </w:r>
            <w:r w:rsidRPr="009B55C5">
              <w:rPr>
                <w:color w:val="000000"/>
                <w:sz w:val="22"/>
                <w:szCs w:val="22"/>
              </w:rPr>
              <w:br/>
              <w:t>mfc@gelendzhik.org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 Горячий Ключ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г. Горячий Ключ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09:00-14:00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http://mfc.gorkluch.ru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8(86159)44036</w:t>
            </w:r>
            <w:r w:rsidRPr="009B55C5">
              <w:rPr>
                <w:color w:val="000000"/>
                <w:sz w:val="22"/>
                <w:szCs w:val="22"/>
              </w:rPr>
              <w:br/>
              <w:t>mfc-gk@rambler.ru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Город-герой Новороссийск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08:00-17:00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http://mfc.admnvrsk.ru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8(86176)71650</w:t>
            </w:r>
            <w:r w:rsidRPr="009B55C5">
              <w:rPr>
                <w:color w:val="000000"/>
                <w:sz w:val="22"/>
                <w:szCs w:val="22"/>
              </w:rPr>
              <w:br/>
              <w:t>mfcnvrsk@yandex.ru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08:00-17:00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http://mfc.admnvrsk.ru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8(86176)71650</w:t>
            </w:r>
            <w:r w:rsidRPr="009B55C5">
              <w:rPr>
                <w:color w:val="000000"/>
                <w:sz w:val="22"/>
                <w:szCs w:val="22"/>
              </w:rPr>
              <w:br/>
              <w:t>mfcnvrsk@yandex.ru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Город Сочи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Сочи, ул. Кирова, д. 53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Пн.-Сб. 09:00-20:00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8(800)4444700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Сочи, ул. Лазарева, д. 58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Пн.-Сб. 09:00-20:00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8(800)4444700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Пн.-Сб. 09:00-20:00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8(800)4444700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Пн.-Сб. 09:00-20:00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8(800)4444700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Абинского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 08:00-20:00 </w:t>
            </w:r>
            <w:r w:rsidRPr="009B55C5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08:00-13:00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http://abinskmfc.ru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8(86150)42037</w:t>
            </w:r>
            <w:r w:rsidRPr="009B55C5">
              <w:rPr>
                <w:color w:val="000000"/>
                <w:sz w:val="22"/>
                <w:szCs w:val="22"/>
              </w:rPr>
              <w:br/>
              <w:t>8(86150)42065</w:t>
            </w:r>
            <w:r w:rsidRPr="009B55C5">
              <w:rPr>
                <w:color w:val="000000"/>
                <w:sz w:val="22"/>
                <w:szCs w:val="22"/>
              </w:rPr>
              <w:br/>
              <w:t>mfc-abinsk@mail.ru</w:t>
            </w:r>
          </w:p>
        </w:tc>
      </w:tr>
      <w:tr w:rsidR="005B22B9" w:rsidRPr="009B55C5" w:rsidTr="008E3C53">
        <w:trPr>
          <w:trHeight w:val="624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Пн.-Чт.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08:00-14:00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http://www.apsheronsk-mfc.ru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8(86152)25230</w:t>
            </w:r>
            <w:r w:rsidRPr="009B55C5">
              <w:rPr>
                <w:color w:val="000000"/>
                <w:sz w:val="22"/>
                <w:szCs w:val="22"/>
              </w:rPr>
              <w:br/>
              <w:t>mfc.apsheronsk@mail.ru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Пн.-Чт. 08:00-17:00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Пт. 08:00-16:00 </w:t>
            </w:r>
            <w:r w:rsidRPr="009B55C5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http://belglin.e-mfc.ru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8(86154)72524</w:t>
            </w:r>
            <w:r w:rsidRPr="009B55C5">
              <w:rPr>
                <w:color w:val="000000"/>
                <w:sz w:val="22"/>
                <w:szCs w:val="22"/>
              </w:rPr>
              <w:br/>
              <w:t>mfcbelglin@mail.ru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Cб. 08:00-17:00</w:t>
            </w:r>
            <w:r w:rsidRPr="009B55C5">
              <w:rPr>
                <w:color w:val="000000"/>
                <w:sz w:val="22"/>
                <w:szCs w:val="22"/>
              </w:rPr>
              <w:br/>
              <w:t>Вт.-Пт.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http://bel.e-mfc.ru/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8(86155)33744</w:t>
            </w:r>
            <w:r w:rsidRPr="009B55C5">
              <w:rPr>
                <w:color w:val="000000"/>
                <w:sz w:val="22"/>
                <w:szCs w:val="22"/>
              </w:rPr>
              <w:br/>
              <w:t>bel.mfc@mail.ru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08:00-14:00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http://mfc-br.ru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8(86156)31039</w:t>
            </w:r>
            <w:r w:rsidRPr="009B55C5">
              <w:rPr>
                <w:color w:val="000000"/>
                <w:sz w:val="22"/>
                <w:szCs w:val="22"/>
              </w:rPr>
              <w:br/>
              <w:t>mfc.bruhoveckaya@mail.ru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9B55C5">
              <w:rPr>
                <w:color w:val="000000"/>
                <w:sz w:val="22"/>
                <w:szCs w:val="22"/>
              </w:rPr>
              <w:t>У МФЦ Выселковского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08:00-17:00</w:t>
            </w:r>
            <w:r w:rsidRPr="009B55C5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http://viselki.e-mfc.ru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8(86157)73440</w:t>
            </w:r>
            <w:r w:rsidRPr="009B55C5">
              <w:rPr>
                <w:color w:val="000000"/>
                <w:sz w:val="22"/>
                <w:szCs w:val="22"/>
              </w:rPr>
              <w:br/>
              <w:t>mfc.2010@yandex.ru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Ср,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Вт.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09:00-16:00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http://mfcgul.ru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8(86160)33077</w:t>
            </w:r>
            <w:r w:rsidRPr="009B55C5">
              <w:rPr>
                <w:color w:val="000000"/>
                <w:sz w:val="22"/>
                <w:szCs w:val="22"/>
              </w:rPr>
              <w:br/>
              <w:t>info@mfcgul.ru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БУ МФЦ Динского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08:00-15:00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http://dinsk.e-mfc.ru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8(86162)66414</w:t>
            </w:r>
            <w:r w:rsidRPr="009B55C5">
              <w:rPr>
                <w:color w:val="000000"/>
                <w:sz w:val="22"/>
                <w:szCs w:val="22"/>
              </w:rPr>
              <w:br/>
              <w:t>mfc_dinsk@mail.ru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Ейского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08:00-15:00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http://eysk.e-mfc.ru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8(86132)37181</w:t>
            </w:r>
            <w:r w:rsidRPr="009B55C5">
              <w:rPr>
                <w:color w:val="000000"/>
                <w:sz w:val="22"/>
                <w:szCs w:val="22"/>
              </w:rPr>
              <w:br/>
              <w:t>8(86132)37161</w:t>
            </w:r>
            <w:r w:rsidRPr="009B55C5">
              <w:rPr>
                <w:color w:val="000000"/>
                <w:sz w:val="22"/>
                <w:szCs w:val="22"/>
              </w:rPr>
              <w:br/>
              <w:t>mfc_eisk@mail.ru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08:00-17:00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http://kavkazskaya.e-mfc.ru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8(86138)76799</w:t>
            </w:r>
            <w:r w:rsidRPr="009B55C5">
              <w:rPr>
                <w:color w:val="000000"/>
                <w:sz w:val="22"/>
                <w:szCs w:val="22"/>
              </w:rPr>
              <w:br/>
              <w:t>kavmfc@yandex.ru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Пн.-Пт. 09:00-17:00</w:t>
            </w:r>
            <w:r w:rsidRPr="009B55C5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http://kalina.e-mfc.ru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8(86163)22709</w:t>
            </w:r>
            <w:r w:rsidRPr="009B55C5">
              <w:rPr>
                <w:color w:val="000000"/>
                <w:sz w:val="22"/>
                <w:szCs w:val="22"/>
              </w:rPr>
              <w:br/>
              <w:t>mfc-kalina@rambler.ru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968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1016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Пн., Вт., Чт., Пт. 08:00-18:30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Ср. 08:00-20:00   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08:00-14:00  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http://kanevskaya.e-mfc.ru</w:t>
            </w:r>
          </w:p>
        </w:tc>
        <w:tc>
          <w:tcPr>
            <w:tcW w:w="729" w:type="pct"/>
            <w:shd w:val="clear" w:color="000000" w:fill="FFFFFF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8(86164)45191</w:t>
            </w:r>
            <w:r w:rsidRPr="009B55C5">
              <w:rPr>
                <w:color w:val="000000"/>
                <w:sz w:val="22"/>
                <w:szCs w:val="22"/>
              </w:rPr>
              <w:br/>
              <w:t>8(86164)45188</w:t>
            </w:r>
            <w:r w:rsidRPr="009B55C5">
              <w:rPr>
                <w:color w:val="000000"/>
                <w:sz w:val="22"/>
                <w:szCs w:val="22"/>
              </w:rPr>
              <w:br/>
              <w:t>mfc@kanevskadm.ru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09:00-13:00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http://mfc.korenovsk.ru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8(86142)46240</w:t>
            </w:r>
            <w:r w:rsidRPr="009B55C5">
              <w:rPr>
                <w:color w:val="000000"/>
                <w:sz w:val="22"/>
                <w:szCs w:val="22"/>
              </w:rPr>
              <w:br/>
              <w:t>8(86142)46261</w:t>
            </w:r>
            <w:r w:rsidRPr="009B55C5">
              <w:rPr>
                <w:color w:val="000000"/>
                <w:sz w:val="22"/>
                <w:szCs w:val="22"/>
              </w:rPr>
              <w:br/>
              <w:t>mfc@admkor.ru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Ср., Чт., Пт. 08:00-18:30</w:t>
            </w:r>
            <w:r w:rsidRPr="009B55C5">
              <w:rPr>
                <w:color w:val="000000"/>
                <w:sz w:val="22"/>
                <w:szCs w:val="22"/>
              </w:rPr>
              <w:br/>
              <w:t>Вт.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08:00-14:00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http://krasnarm.e-mfc.ru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8(86165)40897</w:t>
            </w:r>
            <w:r w:rsidRPr="009B55C5">
              <w:rPr>
                <w:color w:val="000000"/>
                <w:sz w:val="22"/>
                <w:szCs w:val="22"/>
              </w:rPr>
              <w:br/>
              <w:t>mfc.krasnarm@mail.ru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Пн.-Пт. 08:00-16:00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перерыв 12:00-13:00 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http://krilovsk.e-mfc.ru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8(86161)35119</w:t>
            </w:r>
            <w:r w:rsidRPr="009B55C5">
              <w:rPr>
                <w:color w:val="000000"/>
                <w:sz w:val="22"/>
                <w:szCs w:val="22"/>
              </w:rPr>
              <w:br/>
              <w:t>mfc.krilovskaya@mail.ru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Крымского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 09:00-20:00</w:t>
            </w:r>
            <w:r w:rsidRPr="009B55C5">
              <w:rPr>
                <w:color w:val="000000"/>
                <w:sz w:val="22"/>
                <w:szCs w:val="22"/>
              </w:rPr>
              <w:br/>
              <w:t>Вт.,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Сб. 08:00 - 07:00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http://krymskmfc.ru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8(86131)43774</w:t>
            </w:r>
            <w:r w:rsidRPr="009B55C5">
              <w:rPr>
                <w:color w:val="000000"/>
                <w:sz w:val="22"/>
                <w:szCs w:val="22"/>
              </w:rPr>
              <w:br/>
              <w:t>mfc.krymsk@mail.ru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08.00-14.00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http://kurganinsk.e-mfc.ru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8(86147)27799</w:t>
            </w:r>
            <w:r w:rsidRPr="009B55C5">
              <w:rPr>
                <w:color w:val="000000"/>
                <w:sz w:val="22"/>
                <w:szCs w:val="22"/>
              </w:rPr>
              <w:br/>
              <w:t>8(86147)27545</w:t>
            </w:r>
            <w:r w:rsidRPr="009B55C5">
              <w:rPr>
                <w:color w:val="000000"/>
                <w:sz w:val="22"/>
                <w:szCs w:val="22"/>
              </w:rPr>
              <w:br/>
              <w:t>mfc-kurganinsk@rambler.ru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Кущ</w:t>
            </w:r>
            <w:r w:rsidRPr="009B55C5">
              <w:rPr>
                <w:color w:val="000000"/>
                <w:sz w:val="22"/>
                <w:szCs w:val="22"/>
              </w:rPr>
              <w:t>евский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9B55C5">
              <w:rPr>
                <w:color w:val="000000"/>
                <w:sz w:val="22"/>
                <w:szCs w:val="22"/>
              </w:rPr>
              <w:t>У МФЦ Кущевского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Ср.,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Вт.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http://mfckush.ru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8(800)3022290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8(86168)40290 </w:t>
            </w:r>
            <w:r w:rsidRPr="009B55C5">
              <w:rPr>
                <w:color w:val="000000"/>
                <w:sz w:val="22"/>
                <w:szCs w:val="22"/>
              </w:rPr>
              <w:br/>
              <w:t>mfckush@mail.ru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Пн., Вт., Чт., Пт. 08:00-18:00 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08:00-14:00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http://labinsk.e-mfc.ru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8(86169)35618</w:t>
            </w:r>
            <w:r w:rsidRPr="009B55C5">
              <w:rPr>
                <w:color w:val="000000"/>
                <w:sz w:val="22"/>
                <w:szCs w:val="22"/>
              </w:rPr>
              <w:br/>
              <w:t>8(86169)35610</w:t>
            </w:r>
            <w:r w:rsidRPr="009B55C5">
              <w:rPr>
                <w:color w:val="000000"/>
                <w:sz w:val="22"/>
                <w:szCs w:val="22"/>
              </w:rPr>
              <w:br/>
              <w:t>mfc.labinsk@yandex.ru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Ср.,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Чт.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 08:00-13:00 </w:t>
            </w:r>
            <w:r w:rsidRPr="009B55C5">
              <w:rPr>
                <w:color w:val="000000"/>
                <w:sz w:val="22"/>
                <w:szCs w:val="22"/>
              </w:rPr>
              <w:br/>
              <w:t>Вс.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http://lenmfc.ru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8(86145)37898</w:t>
            </w:r>
            <w:r w:rsidRPr="009B55C5">
              <w:rPr>
                <w:color w:val="000000"/>
                <w:sz w:val="22"/>
                <w:szCs w:val="22"/>
              </w:rPr>
              <w:br/>
              <w:t>Len_mfc@mail.ru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Ср.,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Вт.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http://mostovskoi.e-mfc.ru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8(86192)54384</w:t>
            </w:r>
            <w:r w:rsidRPr="009B55C5">
              <w:rPr>
                <w:color w:val="000000"/>
                <w:sz w:val="22"/>
                <w:szCs w:val="22"/>
              </w:rPr>
              <w:br/>
              <w:t>most.mfc@mail.ru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Ср.,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Чт.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08:00-13:00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http://novokubansk.e-mfc.ru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8(86195)31161</w:t>
            </w:r>
            <w:r w:rsidRPr="009B55C5">
              <w:rPr>
                <w:color w:val="000000"/>
                <w:sz w:val="22"/>
                <w:szCs w:val="22"/>
              </w:rPr>
              <w:br/>
              <w:t>mfc31161@yandex.ru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Пн., Вт., Ср., Чт. 08:00-17:00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Пт. 08:00-16:00 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http://novopokrovsk.e-mfc.ru/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8(86149)73742</w:t>
            </w:r>
            <w:r w:rsidRPr="009B55C5">
              <w:rPr>
                <w:color w:val="000000"/>
                <w:sz w:val="22"/>
                <w:szCs w:val="22"/>
              </w:rPr>
              <w:br/>
              <w:t>novopokrovskii_mfc@mail.ru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9B55C5">
              <w:rPr>
                <w:color w:val="000000"/>
                <w:sz w:val="22"/>
                <w:szCs w:val="22"/>
              </w:rPr>
              <w:t>У МФЦ Отрадн</w:t>
            </w:r>
            <w:r>
              <w:rPr>
                <w:color w:val="000000"/>
                <w:sz w:val="22"/>
                <w:szCs w:val="22"/>
              </w:rPr>
              <w:t>ен</w:t>
            </w:r>
            <w:r w:rsidRPr="009B55C5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08:00-17:00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http://mfc.otradnaya.ru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8(86144)34621</w:t>
            </w:r>
            <w:r w:rsidRPr="009B55C5">
              <w:rPr>
                <w:color w:val="000000"/>
                <w:sz w:val="22"/>
                <w:szCs w:val="22"/>
              </w:rPr>
              <w:br/>
              <w:t>mfc.otradnaya@mail.ru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Пн., Ср., Пт. 08:00-18:00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Вт., Чт. 08:00-20:00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08:00-16:00      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http://www.mfc.pavlraion.ru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8(86191)54595</w:t>
            </w:r>
            <w:r w:rsidRPr="009B55C5">
              <w:rPr>
                <w:color w:val="000000"/>
                <w:sz w:val="22"/>
                <w:szCs w:val="22"/>
              </w:rPr>
              <w:br/>
              <w:t>mfc-pavlovskii@mail.ru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г. Приморско-Ахтарск, </w:t>
            </w:r>
            <w:r w:rsidRPr="009B55C5">
              <w:rPr>
                <w:color w:val="000000"/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http://mfc-prahtarsk.ru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8(86143)31837</w:t>
            </w:r>
            <w:r w:rsidRPr="009B55C5">
              <w:rPr>
                <w:color w:val="000000"/>
                <w:sz w:val="22"/>
                <w:szCs w:val="22"/>
              </w:rPr>
              <w:br/>
              <w:t>8(86143)31838</w:t>
            </w:r>
            <w:r w:rsidRPr="009B55C5">
              <w:rPr>
                <w:color w:val="000000"/>
                <w:sz w:val="22"/>
                <w:szCs w:val="22"/>
              </w:rPr>
              <w:br/>
              <w:t>mfс.prаhtаrsk@mаil.ru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09:00-17:00</w:t>
            </w:r>
            <w:r w:rsidRPr="009B55C5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8(961)5325404</w:t>
            </w:r>
            <w:r w:rsidRPr="009B55C5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 08:00-20:00</w:t>
            </w:r>
            <w:r w:rsidRPr="009B55C5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8(961)8512980</w:t>
            </w:r>
            <w:r w:rsidRPr="009B55C5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Вт.-Пт. 08:00-18:00 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Сб. 08:00-13:00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8(86166)20104</w:t>
            </w:r>
            <w:r w:rsidRPr="009B55C5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5B22B9" w:rsidRPr="009B55C5" w:rsidTr="008E3C53">
        <w:trPr>
          <w:trHeight w:val="632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 xml:space="preserve">г. Славянск-на-Кубани, </w:t>
            </w:r>
            <w:r w:rsidRPr="009B55C5">
              <w:rPr>
                <w:color w:val="000000"/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08:00-18:30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08:00-14:00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http://slavmfc.ru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8(86146)25885</w:t>
            </w:r>
            <w:r w:rsidRPr="009B55C5">
              <w:rPr>
                <w:color w:val="000000"/>
                <w:sz w:val="22"/>
                <w:szCs w:val="22"/>
              </w:rPr>
              <w:br/>
              <w:t>mfc@slavmfc.ru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08:00-12:00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http://starmin.e-mfc.ru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8(86153)43408</w:t>
            </w:r>
            <w:r w:rsidRPr="009B55C5">
              <w:rPr>
                <w:color w:val="000000"/>
                <w:sz w:val="22"/>
                <w:szCs w:val="22"/>
              </w:rPr>
              <w:br/>
              <w:t>mfc.starominsk@yandex.ru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08:00-16:00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http://mfc.tbilisskaya.com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8(86158)33192</w:t>
            </w:r>
            <w:r w:rsidRPr="009B55C5">
              <w:rPr>
                <w:color w:val="000000"/>
                <w:sz w:val="22"/>
                <w:szCs w:val="22"/>
              </w:rPr>
              <w:br/>
              <w:t>mfctbil@mail.ru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9B55C5">
              <w:rPr>
                <w:color w:val="000000"/>
                <w:sz w:val="22"/>
                <w:szCs w:val="22"/>
              </w:rPr>
              <w:t>У МФЦ Темрюкского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08:00-18:30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08:00-14:00 </w:t>
            </w:r>
            <w:r w:rsidRPr="009B55C5">
              <w:rPr>
                <w:color w:val="000000"/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http://mfc.temryuk.ru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8(86148)54445</w:t>
            </w:r>
            <w:r w:rsidRPr="009B55C5">
              <w:rPr>
                <w:color w:val="000000"/>
                <w:sz w:val="22"/>
                <w:szCs w:val="22"/>
              </w:rPr>
              <w:br/>
              <w:t>mfctemryuk@yandex.ru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Пн., Вт., Чт., 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Ср. 08:00-20:00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Сб. 08:00-14:00 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http://mfc.timregion.ru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8(86130)42582</w:t>
            </w:r>
            <w:r w:rsidRPr="009B55C5">
              <w:rPr>
                <w:color w:val="000000"/>
                <w:sz w:val="22"/>
                <w:szCs w:val="22"/>
              </w:rPr>
              <w:br/>
              <w:t>mfctim@yandex.ru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08:00-20:00</w:t>
            </w:r>
            <w:r w:rsidRPr="009B55C5">
              <w:rPr>
                <w:color w:val="000000"/>
                <w:sz w:val="22"/>
                <w:szCs w:val="22"/>
              </w:rPr>
              <w:br/>
              <w:t>Сб. 09:00-14:00</w:t>
            </w:r>
            <w:r w:rsidRPr="009B55C5">
              <w:rPr>
                <w:color w:val="000000"/>
                <w:sz w:val="22"/>
                <w:szCs w:val="22"/>
              </w:rPr>
              <w:br/>
              <w:t xml:space="preserve">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http://tihoreck.e-mfc.ru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8(86196)75479</w:t>
            </w:r>
            <w:r w:rsidRPr="009B55C5">
              <w:rPr>
                <w:color w:val="000000"/>
                <w:sz w:val="22"/>
                <w:szCs w:val="22"/>
              </w:rPr>
              <w:br/>
              <w:t>tihoresk-mfc@yandex.ru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 10:00-20:00</w:t>
            </w:r>
            <w:r w:rsidRPr="009B55C5">
              <w:rPr>
                <w:color w:val="000000"/>
                <w:sz w:val="22"/>
                <w:szCs w:val="22"/>
              </w:rPr>
              <w:br/>
              <w:t>Вт.-Пт. 09:00-19:00</w:t>
            </w:r>
            <w:r w:rsidRPr="009B55C5">
              <w:rPr>
                <w:color w:val="000000"/>
                <w:sz w:val="22"/>
                <w:szCs w:val="22"/>
              </w:rPr>
              <w:br/>
              <w:t>Сб. 09:00-13:00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http://mfc.tuapseregion.ru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8(86167)29738</w:t>
            </w:r>
            <w:r w:rsidRPr="009B55C5">
              <w:rPr>
                <w:color w:val="000000"/>
                <w:sz w:val="22"/>
                <w:szCs w:val="22"/>
              </w:rPr>
              <w:br/>
              <w:t>mfc-tuapse@mail.ru</w:t>
            </w:r>
          </w:p>
        </w:tc>
      </w:tr>
      <w:tr w:rsidR="005B22B9" w:rsidRPr="009B55C5" w:rsidTr="00BA638B">
        <w:trPr>
          <w:trHeight w:val="20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09:00-18:00</w:t>
            </w:r>
            <w:r w:rsidRPr="009B55C5">
              <w:rPr>
                <w:color w:val="000000"/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http://uspenskiy.e-mfc.ru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8(86140)55693</w:t>
            </w:r>
            <w:r w:rsidRPr="009B55C5">
              <w:rPr>
                <w:color w:val="000000"/>
                <w:sz w:val="22"/>
                <w:szCs w:val="22"/>
              </w:rPr>
              <w:br/>
              <w:t>mfc.uspenskiy@mail.ru</w:t>
            </w:r>
          </w:p>
        </w:tc>
      </w:tr>
      <w:tr w:rsidR="005B22B9" w:rsidRPr="009B55C5" w:rsidTr="00BE59D6">
        <w:trPr>
          <w:trHeight w:val="426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 08:00-20:00</w:t>
            </w:r>
            <w:r w:rsidRPr="009B55C5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9B55C5">
              <w:rPr>
                <w:color w:val="000000"/>
                <w:sz w:val="22"/>
                <w:szCs w:val="22"/>
              </w:rPr>
              <w:br/>
              <w:t>Сб. 08:00-16:00</w:t>
            </w:r>
            <w:r w:rsidRPr="009B55C5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http://ust-lab.e-mfc.ru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8(86135)50137</w:t>
            </w:r>
            <w:r w:rsidRPr="009B55C5">
              <w:rPr>
                <w:color w:val="000000"/>
                <w:sz w:val="22"/>
                <w:szCs w:val="22"/>
              </w:rPr>
              <w:br/>
              <w:t>mfc-ustlab@mail.ru</w:t>
            </w:r>
          </w:p>
        </w:tc>
      </w:tr>
      <w:tr w:rsidR="005B22B9" w:rsidRPr="009B55C5" w:rsidTr="00BE59D6">
        <w:trPr>
          <w:trHeight w:val="29"/>
        </w:trPr>
        <w:tc>
          <w:tcPr>
            <w:tcW w:w="138" w:type="pct"/>
          </w:tcPr>
          <w:p w:rsidR="005B22B9" w:rsidRPr="009B55C5" w:rsidRDefault="005B22B9" w:rsidP="00BE59D6">
            <w:pPr>
              <w:widowControl w:val="0"/>
              <w:numPr>
                <w:ilvl w:val="0"/>
                <w:numId w:val="22"/>
              </w:num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654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81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968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1016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Пн.-Пт. 08:00-17:00</w:t>
            </w:r>
            <w:r w:rsidRPr="009B55C5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http://mfc.staradm.ru</w:t>
            </w:r>
          </w:p>
        </w:tc>
        <w:tc>
          <w:tcPr>
            <w:tcW w:w="729" w:type="pct"/>
          </w:tcPr>
          <w:p w:rsidR="005B22B9" w:rsidRPr="009B55C5" w:rsidRDefault="005B22B9" w:rsidP="00BE59D6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9B55C5">
              <w:rPr>
                <w:color w:val="000000"/>
                <w:sz w:val="22"/>
                <w:szCs w:val="22"/>
              </w:rPr>
              <w:t>8(86151)77714</w:t>
            </w:r>
            <w:r w:rsidRPr="009B55C5">
              <w:rPr>
                <w:color w:val="000000"/>
                <w:sz w:val="22"/>
                <w:szCs w:val="22"/>
              </w:rPr>
              <w:br/>
              <w:t>mfc_scherbin@mail.ru</w:t>
            </w:r>
          </w:p>
        </w:tc>
      </w:tr>
    </w:tbl>
    <w:p w:rsidR="005B22B9" w:rsidRPr="009B55C5" w:rsidRDefault="005B22B9" w:rsidP="00934A78">
      <w:pPr>
        <w:rPr>
          <w:color w:val="000000"/>
          <w:sz w:val="28"/>
          <w:szCs w:val="28"/>
        </w:rPr>
      </w:pPr>
    </w:p>
    <w:p w:rsidR="005B22B9" w:rsidRPr="009B55C5" w:rsidRDefault="005B22B9" w:rsidP="00BE1149">
      <w:pPr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Начальник управления архи</w:t>
      </w:r>
      <w:bookmarkStart w:id="6" w:name="_GoBack"/>
      <w:bookmarkEnd w:id="6"/>
      <w:r w:rsidRPr="009B55C5">
        <w:rPr>
          <w:color w:val="000000"/>
          <w:sz w:val="28"/>
          <w:szCs w:val="28"/>
        </w:rPr>
        <w:t>тектуры,</w:t>
      </w:r>
    </w:p>
    <w:p w:rsidR="005B22B9" w:rsidRPr="009B55C5" w:rsidRDefault="005B22B9" w:rsidP="00934A78">
      <w:pPr>
        <w:rPr>
          <w:color w:val="000000"/>
          <w:sz w:val="28"/>
          <w:szCs w:val="28"/>
        </w:rPr>
        <w:sectPr w:rsidR="005B22B9" w:rsidRPr="009B55C5" w:rsidSect="00BA638B">
          <w:headerReference w:type="default" r:id="rId21"/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pgNumType w:start="1"/>
          <w:cols w:space="720"/>
          <w:titlePg/>
          <w:docGrid w:linePitch="360"/>
        </w:sectPr>
      </w:pPr>
      <w:r w:rsidRPr="009B55C5">
        <w:rPr>
          <w:color w:val="000000"/>
          <w:sz w:val="28"/>
          <w:szCs w:val="28"/>
        </w:rPr>
        <w:t xml:space="preserve">главный архитектор                                                                      </w:t>
      </w:r>
      <w:r w:rsidRPr="009B55C5">
        <w:rPr>
          <w:color w:val="000000"/>
          <w:sz w:val="28"/>
          <w:szCs w:val="28"/>
        </w:rPr>
        <w:tab/>
        <w:t xml:space="preserve">  А.С. Андрусенко</w:t>
      </w:r>
    </w:p>
    <w:p w:rsidR="005B22B9" w:rsidRPr="009B55C5" w:rsidRDefault="005B22B9" w:rsidP="00C80C2A">
      <w:pPr>
        <w:ind w:left="4536"/>
        <w:jc w:val="center"/>
        <w:rPr>
          <w:color w:val="000000"/>
          <w:sz w:val="28"/>
          <w:szCs w:val="28"/>
        </w:rPr>
      </w:pPr>
      <w:r w:rsidRPr="009B55C5">
        <w:rPr>
          <w:color w:val="000000"/>
          <w:sz w:val="28"/>
          <w:szCs w:val="28"/>
        </w:rPr>
        <w:t>ПРИЛОЖЕНИЕ № 9</w:t>
      </w:r>
    </w:p>
    <w:p w:rsidR="005B22B9" w:rsidRPr="009B55C5" w:rsidRDefault="005B22B9" w:rsidP="00C80C2A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B22B9" w:rsidRPr="009B55C5" w:rsidRDefault="005B22B9" w:rsidP="00C80C2A">
      <w:pPr>
        <w:pStyle w:val="ConsPlusNormal"/>
        <w:tabs>
          <w:tab w:val="left" w:pos="1620"/>
        </w:tabs>
        <w:suppressAutoHyphens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5C5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5B22B9" w:rsidRPr="009B55C5" w:rsidRDefault="005B22B9" w:rsidP="00C80C2A">
      <w:pPr>
        <w:suppressAutoHyphens w:val="0"/>
        <w:rPr>
          <w:b/>
          <w:color w:val="000000"/>
          <w:lang w:eastAsia="ru-RU"/>
        </w:rPr>
      </w:pPr>
      <w:r w:rsidRPr="009B55C5">
        <w:rPr>
          <w:b/>
          <w:color w:val="000000"/>
          <w:lang w:eastAsia="ru-RU"/>
        </w:rPr>
        <w:t>ФОРМА</w:t>
      </w:r>
    </w:p>
    <w:p w:rsidR="005B22B9" w:rsidRPr="009B55C5" w:rsidRDefault="005B22B9" w:rsidP="00C80C2A">
      <w:pPr>
        <w:suppressAutoHyphens w:val="0"/>
        <w:rPr>
          <w:b/>
          <w:color w:val="000000"/>
          <w:lang w:eastAsia="ru-RU"/>
        </w:rPr>
      </w:pPr>
      <w:r w:rsidRPr="009B55C5">
        <w:rPr>
          <w:b/>
          <w:color w:val="000000"/>
          <w:lang w:eastAsia="ru-RU"/>
        </w:rPr>
        <w:t>разрешения на ввод объекта в эксплуатацию</w:t>
      </w: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tbl>
      <w:tblPr>
        <w:tblW w:w="4424" w:type="dxa"/>
        <w:jc w:val="right"/>
        <w:tblInd w:w="14" w:type="dxa"/>
        <w:tblCellMar>
          <w:left w:w="0" w:type="dxa"/>
          <w:right w:w="0" w:type="dxa"/>
        </w:tblCellMar>
        <w:tblLook w:val="01E0"/>
      </w:tblPr>
      <w:tblGrid>
        <w:gridCol w:w="686"/>
        <w:gridCol w:w="3612"/>
        <w:gridCol w:w="126"/>
      </w:tblGrid>
      <w:tr w:rsidR="005B22B9" w:rsidRPr="009B55C5" w:rsidTr="0072688D">
        <w:trPr>
          <w:trHeight w:val="240"/>
          <w:jc w:val="right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Кому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jc w:val="right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(наименование застройщика</w:t>
            </w:r>
          </w:p>
        </w:tc>
      </w:tr>
      <w:tr w:rsidR="005B22B9" w:rsidRPr="009B55C5" w:rsidTr="0072688D">
        <w:trPr>
          <w:trHeight w:val="240"/>
          <w:jc w:val="right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jc w:val="right"/>
        </w:trPr>
        <w:tc>
          <w:tcPr>
            <w:tcW w:w="4424" w:type="dxa"/>
            <w:gridSpan w:val="3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(фамилия, имя, отчество — для граждан,</w:t>
            </w:r>
          </w:p>
        </w:tc>
      </w:tr>
      <w:tr w:rsidR="005B22B9" w:rsidRPr="009B55C5" w:rsidTr="0072688D">
        <w:trPr>
          <w:trHeight w:val="240"/>
          <w:jc w:val="right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jc w:val="right"/>
        </w:trPr>
        <w:tc>
          <w:tcPr>
            <w:tcW w:w="4424" w:type="dxa"/>
            <w:gridSpan w:val="3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полное наименование организации —</w:t>
            </w:r>
          </w:p>
        </w:tc>
      </w:tr>
      <w:tr w:rsidR="005B22B9" w:rsidRPr="009B55C5" w:rsidTr="0072688D">
        <w:trPr>
          <w:trHeight w:val="240"/>
          <w:jc w:val="right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jc w:val="right"/>
        </w:trPr>
        <w:tc>
          <w:tcPr>
            <w:tcW w:w="4424" w:type="dxa"/>
            <w:gridSpan w:val="3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для юридических лиц), его почтовый индекс</w:t>
            </w:r>
          </w:p>
        </w:tc>
      </w:tr>
      <w:tr w:rsidR="005B22B9" w:rsidRPr="009B55C5" w:rsidTr="0072688D">
        <w:trPr>
          <w:trHeight w:val="240"/>
          <w:jc w:val="right"/>
        </w:trPr>
        <w:tc>
          <w:tcPr>
            <w:tcW w:w="4298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6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2"/>
            </w:r>
          </w:p>
        </w:tc>
      </w:tr>
      <w:tr w:rsidR="005B22B9" w:rsidRPr="009B55C5" w:rsidTr="0072688D">
        <w:trPr>
          <w:jc w:val="right"/>
        </w:trPr>
        <w:tc>
          <w:tcPr>
            <w:tcW w:w="4298" w:type="dxa"/>
            <w:gridSpan w:val="2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и адрес, адрес электронной почты)</w:t>
            </w:r>
          </w:p>
        </w:tc>
        <w:tc>
          <w:tcPr>
            <w:tcW w:w="126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jc w:val="center"/>
        <w:rPr>
          <w:b/>
          <w:color w:val="000000"/>
          <w:spacing w:val="40"/>
          <w:sz w:val="28"/>
          <w:szCs w:val="28"/>
          <w:lang w:eastAsia="ru-RU"/>
        </w:rPr>
      </w:pPr>
      <w:r w:rsidRPr="009B55C5">
        <w:rPr>
          <w:b/>
          <w:color w:val="000000"/>
          <w:spacing w:val="40"/>
          <w:sz w:val="28"/>
          <w:szCs w:val="28"/>
          <w:lang w:eastAsia="ru-RU"/>
        </w:rPr>
        <w:t>РАЗРЕШЕНИЕ</w:t>
      </w:r>
    </w:p>
    <w:p w:rsidR="005B22B9" w:rsidRPr="009B55C5" w:rsidRDefault="005B22B9" w:rsidP="00C80C2A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9B55C5">
        <w:rPr>
          <w:b/>
          <w:color w:val="000000"/>
          <w:sz w:val="28"/>
          <w:szCs w:val="28"/>
          <w:lang w:eastAsia="ru-RU"/>
        </w:rPr>
        <w:t>на ввод объекта в эксплуатацию</w:t>
      </w: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tbl>
      <w:tblPr>
        <w:tblW w:w="972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5"/>
        <w:gridCol w:w="2513"/>
        <w:gridCol w:w="238"/>
        <w:gridCol w:w="5082"/>
        <w:gridCol w:w="1258"/>
        <w:gridCol w:w="20"/>
      </w:tblGrid>
      <w:tr w:rsidR="005B22B9" w:rsidRPr="009B55C5" w:rsidTr="0072688D">
        <w:trPr>
          <w:trHeight w:val="240"/>
        </w:trPr>
        <w:tc>
          <w:tcPr>
            <w:tcW w:w="615" w:type="dxa"/>
            <w:tcMar>
              <w:left w:w="0" w:type="dxa"/>
              <w:right w:w="0" w:type="dxa"/>
            </w:tcMar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38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3"/>
            </w:r>
          </w:p>
        </w:tc>
        <w:tc>
          <w:tcPr>
            <w:tcW w:w="5082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4"/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tbl>
      <w:tblPr>
        <w:tblW w:w="9706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280"/>
        <w:gridCol w:w="9426"/>
      </w:tblGrid>
      <w:tr w:rsidR="005B22B9" w:rsidRPr="009B55C5" w:rsidTr="0072688D">
        <w:trPr>
          <w:trHeight w:val="240"/>
        </w:trPr>
        <w:tc>
          <w:tcPr>
            <w:tcW w:w="280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val="en-US" w:eastAsia="ru-RU"/>
              </w:rPr>
              <w:t>I</w:t>
            </w:r>
            <w:r w:rsidRPr="009B55C5">
              <w:rPr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9426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c>
          <w:tcPr>
            <w:tcW w:w="280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26" w:type="dxa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(наименование уполномоченного федерального органа исполнительной власти, или</w:t>
            </w:r>
          </w:p>
        </w:tc>
      </w:tr>
      <w:tr w:rsidR="005B22B9" w:rsidRPr="009B55C5" w:rsidTr="0072688D">
        <w:trPr>
          <w:trHeight w:val="240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c>
          <w:tcPr>
            <w:tcW w:w="9706" w:type="dxa"/>
            <w:gridSpan w:val="2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органа исполнительной власти субъекта Российской Федерации, или органа местного самоуправления,</w:t>
            </w:r>
          </w:p>
        </w:tc>
      </w:tr>
      <w:tr w:rsidR="005B22B9" w:rsidRPr="009B55C5" w:rsidTr="0072688D">
        <w:trPr>
          <w:trHeight w:val="240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c>
          <w:tcPr>
            <w:tcW w:w="9706" w:type="dxa"/>
            <w:gridSpan w:val="2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осуществляющего выдачу разрешения на ввод объекта в эксплуатацию, Государственная корпорация по атомной энергии «Росатом»)</w:t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  <w:r w:rsidRPr="009B55C5">
        <w:rPr>
          <w:color w:val="000000"/>
          <w:sz w:val="28"/>
          <w:lang w:eastAsia="ru-RU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</w:t>
      </w:r>
      <w:r w:rsidRPr="009B55C5">
        <w:rPr>
          <w:color w:val="000000"/>
          <w:sz w:val="28"/>
          <w:vertAlign w:val="superscript"/>
          <w:lang w:eastAsia="ru-RU"/>
        </w:rPr>
        <w:endnoteReference w:id="5"/>
      </w:r>
      <w:r w:rsidRPr="009B55C5">
        <w:rPr>
          <w:color w:val="000000"/>
          <w:sz w:val="28"/>
          <w:lang w:eastAsia="ru-RU"/>
        </w:rPr>
        <w:t>,</w:t>
      </w:r>
    </w:p>
    <w:tbl>
      <w:tblPr>
        <w:tblW w:w="9796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9639"/>
        <w:gridCol w:w="67"/>
        <w:gridCol w:w="90"/>
      </w:tblGrid>
      <w:tr w:rsidR="005B22B9" w:rsidRPr="009B55C5" w:rsidTr="0072688D">
        <w:trPr>
          <w:gridAfter w:val="2"/>
          <w:wAfter w:w="157" w:type="dxa"/>
          <w:trHeight w:val="240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gridAfter w:val="2"/>
          <w:wAfter w:w="157" w:type="dxa"/>
        </w:trPr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(наименование объекта (этапа)</w:t>
            </w:r>
          </w:p>
        </w:tc>
      </w:tr>
      <w:tr w:rsidR="005B22B9" w:rsidRPr="009B55C5" w:rsidTr="0072688D">
        <w:trPr>
          <w:gridAfter w:val="2"/>
          <w:wAfter w:w="157" w:type="dxa"/>
          <w:trHeight w:val="240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gridAfter w:val="2"/>
          <w:wAfter w:w="157" w:type="dxa"/>
        </w:trPr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капитального строительства</w:t>
            </w:r>
          </w:p>
        </w:tc>
      </w:tr>
      <w:tr w:rsidR="005B22B9" w:rsidRPr="009B55C5" w:rsidTr="0072688D">
        <w:trPr>
          <w:trHeight w:val="240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6"/>
            </w:r>
          </w:p>
        </w:tc>
      </w:tr>
      <w:tr w:rsidR="005B22B9" w:rsidRPr="009B55C5" w:rsidTr="0072688D">
        <w:tc>
          <w:tcPr>
            <w:tcW w:w="9706" w:type="dxa"/>
            <w:gridSpan w:val="2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в соответствии с проектной документацией, кадастровый номер объекта)</w:t>
            </w:r>
          </w:p>
        </w:tc>
        <w:tc>
          <w:tcPr>
            <w:tcW w:w="90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5B22B9" w:rsidRPr="009B55C5" w:rsidRDefault="005B22B9" w:rsidP="00C80C2A">
      <w:pPr>
        <w:suppressAutoHyphens w:val="0"/>
        <w:jc w:val="center"/>
        <w:rPr>
          <w:color w:val="000000"/>
          <w:sz w:val="28"/>
          <w:lang w:eastAsia="ru-RU"/>
        </w:rPr>
      </w:pPr>
      <w:r w:rsidRPr="009B55C5">
        <w:rPr>
          <w:color w:val="000000"/>
          <w:sz w:val="28"/>
          <w:lang w:eastAsia="ru-RU"/>
        </w:rPr>
        <w:t>расположенного по адресу:</w:t>
      </w:r>
    </w:p>
    <w:tbl>
      <w:tblPr>
        <w:tblW w:w="9989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2335"/>
        <w:gridCol w:w="4835"/>
        <w:gridCol w:w="2372"/>
        <w:gridCol w:w="164"/>
        <w:gridCol w:w="70"/>
        <w:gridCol w:w="72"/>
        <w:gridCol w:w="141"/>
      </w:tblGrid>
      <w:tr w:rsidR="005B22B9" w:rsidRPr="009B55C5" w:rsidTr="0072688D">
        <w:trPr>
          <w:gridAfter w:val="4"/>
          <w:wAfter w:w="447" w:type="dxa"/>
          <w:trHeight w:val="240"/>
        </w:trPr>
        <w:tc>
          <w:tcPr>
            <w:tcW w:w="9542" w:type="dxa"/>
            <w:gridSpan w:val="3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gridAfter w:val="4"/>
          <w:wAfter w:w="447" w:type="dxa"/>
        </w:trPr>
        <w:tc>
          <w:tcPr>
            <w:tcW w:w="9542" w:type="dxa"/>
            <w:gridSpan w:val="3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(адрес объекта капитального строительства в соответствии с государственным адресным</w:t>
            </w:r>
          </w:p>
        </w:tc>
      </w:tr>
      <w:tr w:rsidR="005B22B9" w:rsidRPr="009B55C5" w:rsidTr="0072688D">
        <w:trPr>
          <w:trHeight w:val="240"/>
        </w:trPr>
        <w:tc>
          <w:tcPr>
            <w:tcW w:w="9848" w:type="dxa"/>
            <w:gridSpan w:val="6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7"/>
            </w:r>
          </w:p>
        </w:tc>
      </w:tr>
      <w:tr w:rsidR="005B22B9" w:rsidRPr="009B55C5" w:rsidTr="0072688D">
        <w:tc>
          <w:tcPr>
            <w:tcW w:w="9848" w:type="dxa"/>
            <w:gridSpan w:val="6"/>
            <w:tcBorders>
              <w:top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141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</w:tr>
      <w:tr w:rsidR="005B22B9" w:rsidRPr="009B55C5" w:rsidTr="0072688D">
        <w:trPr>
          <w:gridAfter w:val="2"/>
          <w:wAfter w:w="213" w:type="dxa"/>
          <w:trHeight w:val="240"/>
        </w:trPr>
        <w:tc>
          <w:tcPr>
            <w:tcW w:w="7170" w:type="dxa"/>
            <w:gridSpan w:val="2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на земельном участке (земельных участках) с кадастровым номером</w:t>
            </w: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8"/>
            </w:r>
            <w:r w:rsidRPr="009B55C5">
              <w:rPr>
                <w:color w:val="000000"/>
                <w:sz w:val="28"/>
                <w:lang w:eastAsia="ru-RU"/>
              </w:rPr>
              <w:t>: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70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.</w:t>
            </w:r>
          </w:p>
        </w:tc>
      </w:tr>
      <w:tr w:rsidR="005B22B9" w:rsidRPr="009B55C5" w:rsidTr="0072688D">
        <w:trPr>
          <w:gridAfter w:val="4"/>
          <w:wAfter w:w="447" w:type="dxa"/>
          <w:trHeight w:val="240"/>
        </w:trPr>
        <w:tc>
          <w:tcPr>
            <w:tcW w:w="2335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строительный адрес</w:t>
            </w: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9"/>
            </w:r>
            <w:r w:rsidRPr="009B55C5">
              <w:rPr>
                <w:color w:val="000000"/>
                <w:sz w:val="28"/>
                <w:lang w:eastAsia="ru-RU"/>
              </w:rPr>
              <w:t>:</w:t>
            </w:r>
          </w:p>
        </w:tc>
        <w:tc>
          <w:tcPr>
            <w:tcW w:w="7207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gridAfter w:val="2"/>
          <w:wAfter w:w="213" w:type="dxa"/>
          <w:trHeight w:val="240"/>
        </w:trPr>
        <w:tc>
          <w:tcPr>
            <w:tcW w:w="9706" w:type="dxa"/>
            <w:gridSpan w:val="4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70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.</w:t>
            </w:r>
          </w:p>
        </w:tc>
      </w:tr>
    </w:tbl>
    <w:p w:rsidR="005B22B9" w:rsidRPr="009B55C5" w:rsidRDefault="005B22B9" w:rsidP="00C80C2A">
      <w:pPr>
        <w:suppressAutoHyphens w:val="0"/>
        <w:jc w:val="both"/>
        <w:rPr>
          <w:color w:val="000000"/>
          <w:lang w:eastAsia="ru-RU"/>
        </w:rPr>
      </w:pPr>
      <w:r w:rsidRPr="009B55C5">
        <w:rPr>
          <w:color w:val="000000"/>
          <w:lang w:eastAsia="ru-RU"/>
        </w:rPr>
        <w:t xml:space="preserve">В отношении объекта капитального строительства выдано разрешение на строительство, </w:t>
      </w:r>
    </w:p>
    <w:tbl>
      <w:tblPr>
        <w:tblW w:w="9914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1895"/>
        <w:gridCol w:w="151"/>
        <w:gridCol w:w="1834"/>
        <w:gridCol w:w="1701"/>
        <w:gridCol w:w="3834"/>
        <w:gridCol w:w="135"/>
      </w:tblGrid>
      <w:tr w:rsidR="005B22B9" w:rsidRPr="009B55C5" w:rsidTr="0072688D">
        <w:trPr>
          <w:trHeight w:val="481"/>
        </w:trPr>
        <w:tc>
          <w:tcPr>
            <w:tcW w:w="364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№</w:t>
            </w:r>
          </w:p>
        </w:tc>
        <w:tc>
          <w:tcPr>
            <w:tcW w:w="2046" w:type="dxa"/>
            <w:gridSpan w:val="2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34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, дата выдачи</w:t>
            </w:r>
          </w:p>
        </w:tc>
        <w:tc>
          <w:tcPr>
            <w:tcW w:w="1701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, орган, выдавший разрешение на строительство</w:t>
            </w:r>
          </w:p>
        </w:tc>
      </w:tr>
      <w:tr w:rsidR="005B22B9" w:rsidRPr="009B55C5" w:rsidTr="0072688D">
        <w:trPr>
          <w:trHeight w:val="288"/>
        </w:trPr>
        <w:tc>
          <w:tcPr>
            <w:tcW w:w="2259" w:type="dxa"/>
            <w:gridSpan w:val="2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7520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35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.</w:t>
            </w: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10"/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  <w:r w:rsidRPr="009B55C5">
        <w:rPr>
          <w:color w:val="000000"/>
          <w:sz w:val="28"/>
          <w:lang w:val="en-US" w:eastAsia="ru-RU"/>
        </w:rPr>
        <w:t>II</w:t>
      </w:r>
      <w:r w:rsidRPr="009B55C5">
        <w:rPr>
          <w:color w:val="000000"/>
          <w:sz w:val="28"/>
          <w:lang w:eastAsia="ru-RU"/>
        </w:rPr>
        <w:t>. Сведения об объекте капитального строительства</w:t>
      </w:r>
      <w:r w:rsidRPr="009B55C5">
        <w:rPr>
          <w:color w:val="000000"/>
          <w:sz w:val="28"/>
          <w:vertAlign w:val="superscript"/>
          <w:lang w:eastAsia="ru-RU"/>
        </w:rPr>
        <w:endnoteReference w:id="11"/>
      </w:r>
    </w:p>
    <w:p w:rsidR="005B22B9" w:rsidRPr="009B55C5" w:rsidRDefault="005B22B9" w:rsidP="00C80C2A">
      <w:pPr>
        <w:suppressAutoHyphens w:val="0"/>
        <w:rPr>
          <w:color w:val="000000"/>
          <w:sz w:val="12"/>
          <w:szCs w:val="12"/>
          <w:lang w:eastAsia="ru-RU"/>
        </w:rPr>
      </w:pPr>
    </w:p>
    <w:tbl>
      <w:tblPr>
        <w:tblW w:w="97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46"/>
        <w:gridCol w:w="1469"/>
        <w:gridCol w:w="1988"/>
        <w:gridCol w:w="1508"/>
      </w:tblGrid>
      <w:tr w:rsidR="005B22B9" w:rsidRPr="009B55C5" w:rsidTr="0072688D">
        <w:trPr>
          <w:trHeight w:val="240"/>
        </w:trPr>
        <w:tc>
          <w:tcPr>
            <w:tcW w:w="4746" w:type="dxa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69" w:type="dxa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Единица</w:t>
            </w:r>
          </w:p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измерения</w:t>
            </w:r>
          </w:p>
        </w:tc>
        <w:tc>
          <w:tcPr>
            <w:tcW w:w="1988" w:type="dxa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По проекту</w:t>
            </w:r>
          </w:p>
        </w:tc>
        <w:tc>
          <w:tcPr>
            <w:tcW w:w="1508" w:type="dxa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Фактически</w:t>
            </w: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1. Общие показатели вводимого в эксплуатацию объекта</w:t>
            </w: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Строительный объем — всего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куб.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в том числе надземной части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куб.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Общая площадь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Площадь нежилых помещений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Площадь встроенно-пристроенных помещений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зданий, сооружений</w:t>
            </w:r>
            <w:r w:rsidRPr="009B55C5">
              <w:rPr>
                <w:color w:val="000000"/>
                <w:vertAlign w:val="superscript"/>
                <w:lang w:eastAsia="ru-RU"/>
              </w:rPr>
              <w:endnoteReference w:id="12"/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2. Объекты непроизводственного назначения</w:t>
            </w: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2.1 Нежилые объекты</w:t>
            </w:r>
          </w:p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(объекты здравоохранения, образования, культуры, отдыха, спорта и т. д.)</w:t>
            </w: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мест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помещений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Вместимость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этажей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в том числе подземных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Лифты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Эскалаторы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Инвалидные подъёмники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Инвалидные подъёмники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фундаментов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стен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перекрытий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кровли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Иные показатели</w:t>
            </w:r>
            <w:r w:rsidRPr="009B55C5">
              <w:rPr>
                <w:color w:val="000000"/>
                <w:vertAlign w:val="superscript"/>
                <w:lang w:eastAsia="ru-RU"/>
              </w:rPr>
              <w:endnoteReference w:id="13"/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2.2 Объекты жилищного фонда</w:t>
            </w: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этажей</w:t>
            </w:r>
          </w:p>
        </w:tc>
        <w:tc>
          <w:tcPr>
            <w:tcW w:w="1469" w:type="dxa"/>
            <w:tcBorders>
              <w:bottom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tcBorders>
              <w:bottom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bottom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в том числе подземных</w:t>
            </w:r>
          </w:p>
        </w:tc>
        <w:tc>
          <w:tcPr>
            <w:tcW w:w="1469" w:type="dxa"/>
            <w:tcBorders>
              <w:top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секций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секций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Количество квартир/общая площадь, всего</w:t>
            </w:r>
          </w:p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1-комнатные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2-комнатные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3-комнатные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4-комнатные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более чем 4-комнатные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шт./кв.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кв. м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Лифты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Эскалаторы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Инвалидные подъёмники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фундаментов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стен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перекрытий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кровли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Иные показатели</w:t>
            </w:r>
            <w:r w:rsidRPr="009B55C5">
              <w:rPr>
                <w:color w:val="000000"/>
                <w:vertAlign w:val="superscript"/>
                <w:lang w:eastAsia="ru-RU"/>
              </w:rPr>
              <w:t>12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3. Объекты производственного назначения</w:t>
            </w: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tcBorders>
              <w:bottom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Наименование объекта капитального строительства, в соответствии с проектной документацией:</w:t>
            </w: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tcBorders>
              <w:top w:val="nil"/>
            </w:tcBorders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Тип объекта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Мощность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Производительность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Лифты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Эскалаторы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Инвалидные подъёмники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шт.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фундаментов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стен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перекрытий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кровли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Иные показатели</w:t>
            </w:r>
            <w:r w:rsidRPr="009B55C5">
              <w:rPr>
                <w:color w:val="000000"/>
                <w:vertAlign w:val="superscript"/>
                <w:lang w:eastAsia="ru-RU"/>
              </w:rPr>
              <w:t>12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4. Линейные объекты</w:t>
            </w: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Категория (класс)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Протяженность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Тип (КЛ, ВЛ, КВЛ), уровень напряжения линий электропередачи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Иные показатели</w:t>
            </w:r>
            <w:r>
              <w:rPr>
                <w:color w:val="000000"/>
                <w:lang w:eastAsia="ru-RU"/>
              </w:rPr>
              <w:t xml:space="preserve"> </w:t>
            </w:r>
            <w:r w:rsidRPr="009B55C5">
              <w:rPr>
                <w:color w:val="000000"/>
                <w:vertAlign w:val="superscript"/>
                <w:lang w:eastAsia="ru-RU"/>
              </w:rPr>
              <w:t>12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711" w:type="dxa"/>
            <w:gridSpan w:val="4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5. Соответствие требованиям энергетической эффективности и требованиям</w:t>
            </w:r>
          </w:p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оснащенности приборами учета используемых энергетических ресурсов</w:t>
            </w:r>
            <w:r w:rsidRPr="009B55C5">
              <w:rPr>
                <w:color w:val="000000"/>
                <w:vertAlign w:val="superscript"/>
                <w:lang w:eastAsia="ru-RU"/>
              </w:rPr>
              <w:endnoteReference w:id="14"/>
            </w: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Класс энергоэффективности здания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Удельный расход тепловой энергии на 1 кв. м площади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кВт*ч/м2</w:t>
            </w: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right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Материалы утепления наружных ограждающих конструкций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4746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  <w:r w:rsidRPr="009B55C5">
              <w:rPr>
                <w:color w:val="000000"/>
                <w:lang w:eastAsia="ru-RU"/>
              </w:rPr>
              <w:t>Заполнение световых проемов</w:t>
            </w:r>
          </w:p>
        </w:tc>
        <w:tc>
          <w:tcPr>
            <w:tcW w:w="1469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508" w:type="dxa"/>
            <w:vAlign w:val="bottom"/>
          </w:tcPr>
          <w:p w:rsidR="005B22B9" w:rsidRPr="009B55C5" w:rsidRDefault="005B22B9" w:rsidP="0072688D">
            <w:pPr>
              <w:suppressAutoHyphens w:val="0"/>
              <w:ind w:left="57"/>
              <w:rPr>
                <w:color w:val="000000"/>
                <w:lang w:eastAsia="ru-RU"/>
              </w:rPr>
            </w:pP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tbl>
      <w:tblPr>
        <w:tblW w:w="9910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8572"/>
        <w:gridCol w:w="859"/>
        <w:gridCol w:w="178"/>
        <w:gridCol w:w="301"/>
      </w:tblGrid>
      <w:tr w:rsidR="005B22B9" w:rsidRPr="009B55C5" w:rsidTr="0072688D">
        <w:trPr>
          <w:gridAfter w:val="2"/>
          <w:wAfter w:w="479" w:type="dxa"/>
          <w:trHeight w:val="240"/>
        </w:trPr>
        <w:tc>
          <w:tcPr>
            <w:tcW w:w="8816" w:type="dxa"/>
            <w:tcMar>
              <w:left w:w="0" w:type="dxa"/>
              <w:right w:w="0" w:type="dxa"/>
            </w:tcMar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Разрешение на ввод объекта в эксплуатацию недействительно без технического плана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gridAfter w:val="2"/>
          <w:wAfter w:w="479" w:type="dxa"/>
          <w:trHeight w:val="240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rPr>
          <w:trHeight w:val="240"/>
        </w:trPr>
        <w:tc>
          <w:tcPr>
            <w:tcW w:w="9890" w:type="dxa"/>
            <w:gridSpan w:val="3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vertAlign w:val="superscript"/>
                <w:lang w:eastAsia="ru-RU"/>
              </w:rPr>
              <w:endnoteReference w:id="15"/>
            </w:r>
            <w:r w:rsidRPr="009B55C5">
              <w:rPr>
                <w:color w:val="000000"/>
                <w:sz w:val="28"/>
                <w:lang w:eastAsia="ru-RU"/>
              </w:rPr>
              <w:t>.</w:t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p w:rsidR="005B22B9" w:rsidRPr="009B55C5" w:rsidRDefault="005B22B9" w:rsidP="00C80C2A">
      <w:pPr>
        <w:suppressAutoHyphens w:val="0"/>
        <w:rPr>
          <w:color w:val="000000"/>
          <w:sz w:val="28"/>
          <w:lang w:eastAsia="ru-RU"/>
        </w:rPr>
      </w:pPr>
    </w:p>
    <w:tbl>
      <w:tblPr>
        <w:tblW w:w="9706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536"/>
        <w:gridCol w:w="238"/>
        <w:gridCol w:w="1805"/>
        <w:gridCol w:w="280"/>
        <w:gridCol w:w="2847"/>
      </w:tblGrid>
      <w:tr w:rsidR="005B22B9" w:rsidRPr="009B55C5" w:rsidTr="0072688D">
        <w:trPr>
          <w:trHeight w:val="24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38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5B22B9" w:rsidRPr="009B55C5" w:rsidTr="0072688D">
        <w:tc>
          <w:tcPr>
            <w:tcW w:w="4536" w:type="dxa"/>
            <w:tcBorders>
              <w:top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(должность уполномоченного сотрудника органа,</w:t>
            </w:r>
          </w:p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осуществляющего выдачу разрешения на ввод объекта в эксплуатацию)</w:t>
            </w:r>
          </w:p>
        </w:tc>
        <w:tc>
          <w:tcPr>
            <w:tcW w:w="238" w:type="dxa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80" w:type="dxa"/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5B22B9" w:rsidRPr="009B55C5" w:rsidRDefault="005B22B9" w:rsidP="0072688D">
            <w:pPr>
              <w:suppressAutoHyphens w:val="0"/>
              <w:jc w:val="center"/>
              <w:rPr>
                <w:iCs/>
                <w:color w:val="000000"/>
                <w:sz w:val="14"/>
                <w:szCs w:val="14"/>
                <w:lang w:eastAsia="ru-RU"/>
              </w:rPr>
            </w:pPr>
            <w:r w:rsidRPr="009B55C5">
              <w:rPr>
                <w:iCs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6"/>
          <w:szCs w:val="6"/>
          <w:lang w:eastAsia="ru-RU"/>
        </w:rPr>
      </w:pPr>
    </w:p>
    <w:tbl>
      <w:tblPr>
        <w:tblW w:w="3626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5B22B9" w:rsidRPr="009B55C5" w:rsidTr="0072688D">
        <w:trPr>
          <w:trHeight w:val="240"/>
        </w:trPr>
        <w:tc>
          <w:tcPr>
            <w:tcW w:w="140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66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78" w:type="dxa"/>
            <w:vAlign w:val="bottom"/>
          </w:tcPr>
          <w:p w:rsidR="005B22B9" w:rsidRPr="009B55C5" w:rsidRDefault="005B22B9" w:rsidP="0072688D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36" w:type="dxa"/>
            <w:vAlign w:val="bottom"/>
          </w:tcPr>
          <w:p w:rsidR="005B22B9" w:rsidRPr="009B55C5" w:rsidRDefault="005B22B9" w:rsidP="0072688D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9B55C5">
              <w:rPr>
                <w:color w:val="000000"/>
                <w:sz w:val="28"/>
                <w:lang w:eastAsia="ru-RU"/>
              </w:rPr>
              <w:t xml:space="preserve"> г.</w:t>
            </w:r>
          </w:p>
        </w:tc>
      </w:tr>
    </w:tbl>
    <w:p w:rsidR="005B22B9" w:rsidRPr="009B55C5" w:rsidRDefault="005B22B9" w:rsidP="00C80C2A">
      <w:pPr>
        <w:suppressAutoHyphens w:val="0"/>
        <w:rPr>
          <w:color w:val="000000"/>
          <w:sz w:val="6"/>
          <w:szCs w:val="6"/>
          <w:lang w:eastAsia="ru-RU"/>
        </w:rPr>
      </w:pPr>
    </w:p>
    <w:p w:rsidR="005B22B9" w:rsidRPr="006D38B0" w:rsidRDefault="005B22B9" w:rsidP="00C80C2A">
      <w:pPr>
        <w:suppressAutoHyphens w:val="0"/>
        <w:rPr>
          <w:color w:val="000000"/>
          <w:sz w:val="28"/>
          <w:lang w:eastAsia="ru-RU"/>
        </w:rPr>
      </w:pPr>
      <w:r w:rsidRPr="009B55C5">
        <w:rPr>
          <w:color w:val="000000"/>
          <w:sz w:val="28"/>
          <w:lang w:eastAsia="ru-RU"/>
        </w:rPr>
        <w:t>М. П.</w:t>
      </w:r>
    </w:p>
    <w:p w:rsidR="005B22B9" w:rsidRPr="006D38B0" w:rsidRDefault="005B22B9" w:rsidP="00C80C2A">
      <w:pPr>
        <w:widowControl w:val="0"/>
        <w:tabs>
          <w:tab w:val="num" w:pos="1080"/>
        </w:tabs>
        <w:suppressAutoHyphens w:val="0"/>
        <w:jc w:val="both"/>
        <w:rPr>
          <w:color w:val="000000"/>
        </w:rPr>
      </w:pPr>
      <w:r w:rsidRPr="006D38B0">
        <w:rPr>
          <w:color w:val="000000"/>
        </w:rPr>
        <w:tab/>
      </w:r>
    </w:p>
    <w:sectPr w:rsidR="005B22B9" w:rsidRPr="006D38B0" w:rsidSect="00C80C2A">
      <w:headerReference w:type="default" r:id="rId22"/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B9" w:rsidRDefault="005B22B9">
      <w:r>
        <w:separator/>
      </w:r>
    </w:p>
  </w:endnote>
  <w:endnote w:type="continuationSeparator" w:id="1">
    <w:p w:rsidR="005B22B9" w:rsidRDefault="005B22B9">
      <w:r>
        <w:continuationSeparator/>
      </w:r>
    </w:p>
  </w:endnote>
  <w:endnote w:id="2"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Указываются: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—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5B22B9" w:rsidRDefault="005B22B9" w:rsidP="00C80C2A">
      <w:pPr>
        <w:pStyle w:val="EndnoteText"/>
      </w:pPr>
      <w:r w:rsidRPr="0099723B">
        <w:rPr>
          <w:sz w:val="16"/>
          <w:szCs w:val="16"/>
        </w:rPr>
        <w:t>— полное наименование организации в соответствии со статьей 54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</w:endnote>
  <w:endnote w:id="3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Указывается дата подписания разрешения на ввод объекта в эксплуатацию.</w:t>
      </w:r>
    </w:p>
  </w:endnote>
  <w:endnote w:id="4"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А —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В случае, если объект расположен на территории двух и более субъектов Российской Федерации, указывается номер «00»;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Б —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«000»;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В — порядковый номер разрешения на строительство, присвоенный органом, осуществляющим выдачу разрешения на строительство;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Г — год выдачи разрешения на строительство (полностью).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Составные части номера отделяются друг от друга знаком «-</w:t>
      </w:r>
      <w:r>
        <w:rPr>
          <w:sz w:val="16"/>
          <w:szCs w:val="16"/>
        </w:rPr>
        <w:t>»</w:t>
      </w:r>
      <w:r w:rsidRPr="0099723B">
        <w:rPr>
          <w:sz w:val="16"/>
          <w:szCs w:val="16"/>
        </w:rPr>
        <w:t>. Цифровые индексы обозначаются арабскими цифрами.</w:t>
      </w:r>
    </w:p>
    <w:p w:rsidR="005B22B9" w:rsidRDefault="005B22B9" w:rsidP="00C80C2A">
      <w:r w:rsidRPr="0099723B">
        <w:rPr>
          <w:sz w:val="16"/>
          <w:szCs w:val="16"/>
        </w:rPr>
        <w:t>Для федеральных органов исполнительной власти и Государственной корпорации по атомной энергии «Росатом» в конце номера может указываться условное обозначение такого органа, Государственной корпорации по атомной энергии «Росатом», определяемый ими самостоятельно.</w:t>
      </w:r>
    </w:p>
  </w:endnote>
  <w:endnote w:id="5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>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</w:endnote>
  <w:endnote w:id="6"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5B22B9" w:rsidRDefault="005B22B9" w:rsidP="00C80C2A">
      <w:pPr>
        <w:pStyle w:val="EndnoteText"/>
      </w:pPr>
      <w:r w:rsidRPr="0099723B">
        <w:rPr>
          <w:sz w:val="16"/>
          <w:szCs w:val="16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</w:endnote>
  <w:endnote w:id="7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Указывается адрес объекта капитального строительства, а при наличии —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— указывается адрес, состоящий из наименований субъекта Российской Федерации и муниципального образования.</w:t>
      </w:r>
    </w:p>
  </w:endnote>
  <w:endnote w:id="8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>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</w:endnote>
  <w:endnote w:id="9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г. № 1221 «Об утверждении Правил присвоения, изменения и аннулирования адресов» (Собрание законодательства Российской Федерации, 2014, № 48, ст. 6861).</w:t>
      </w:r>
    </w:p>
  </w:endnote>
  <w:endnote w:id="10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</w:endnote>
  <w:endnote w:id="11"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В столбце «Наименование показателя» указываются показатели объекта капитального строительства;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в столбце «Единица измерения» указываются единицы измерения;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в столбце «По проекту» указывается показатель в определенных единицах измерения, соответствующих проектной документации;</w:t>
      </w:r>
    </w:p>
    <w:p w:rsidR="005B22B9" w:rsidRDefault="005B22B9" w:rsidP="00C80C2A">
      <w:pPr>
        <w:pStyle w:val="EndnoteText"/>
      </w:pPr>
      <w:r w:rsidRPr="0099723B">
        <w:rPr>
          <w:sz w:val="16"/>
          <w:szCs w:val="16"/>
        </w:rPr>
        <w:t>в столбце «Фактически» указывается фактический показатель в определенных единицах измерения, соответствующих проектной документации.</w:t>
      </w:r>
    </w:p>
  </w:endnote>
  <w:endnote w:id="12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</w:endnote>
  <w:endnote w:id="13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</w:endnote>
  <w:endnote w:id="14">
    <w:p w:rsidR="005B22B9" w:rsidRDefault="005B22B9" w:rsidP="00C80C2A">
      <w:pPr>
        <w:pStyle w:val="EndnoteText"/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В отношении линейных объектов допускается заполнение не всех граф раздела.</w:t>
      </w:r>
    </w:p>
  </w:endnote>
  <w:endnote w:id="15"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rStyle w:val="EndnoteReference"/>
          <w:sz w:val="16"/>
          <w:szCs w:val="16"/>
        </w:rPr>
        <w:endnoteRef/>
      </w:r>
      <w:r w:rsidRPr="0099723B">
        <w:rPr>
          <w:sz w:val="16"/>
          <w:szCs w:val="16"/>
        </w:rPr>
        <w:t xml:space="preserve"> Указывается: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дата подготовки технического плана;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фамилия, имя, отчество (при наличии) кадастрового инженера, его подготовившего;</w:t>
      </w:r>
    </w:p>
    <w:p w:rsidR="005B22B9" w:rsidRPr="0099723B" w:rsidRDefault="005B22B9" w:rsidP="00C80C2A">
      <w:pPr>
        <w:rPr>
          <w:sz w:val="16"/>
          <w:szCs w:val="16"/>
        </w:rPr>
      </w:pPr>
      <w:r w:rsidRPr="0099723B">
        <w:rPr>
          <w:sz w:val="16"/>
          <w:szCs w:val="16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5B22B9" w:rsidRDefault="005B22B9" w:rsidP="00C80C2A">
      <w:pPr>
        <w:pStyle w:val="EndnoteText"/>
        <w:rPr>
          <w:sz w:val="16"/>
          <w:szCs w:val="16"/>
        </w:rPr>
      </w:pPr>
      <w:r w:rsidRPr="0099723B">
        <w:rPr>
          <w:sz w:val="16"/>
          <w:szCs w:val="16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5B22B9" w:rsidRDefault="005B22B9" w:rsidP="00C80C2A"/>
    <w:p w:rsidR="005B22B9" w:rsidRDefault="005B22B9" w:rsidP="00C80C2A"/>
    <w:p w:rsidR="005B22B9" w:rsidRPr="0094484B" w:rsidRDefault="005B22B9" w:rsidP="00C80C2A">
      <w:pPr>
        <w:rPr>
          <w:sz w:val="28"/>
          <w:szCs w:val="28"/>
        </w:rPr>
      </w:pPr>
      <w:r w:rsidRPr="0094484B">
        <w:rPr>
          <w:sz w:val="28"/>
          <w:szCs w:val="28"/>
        </w:rPr>
        <w:t>Начальник управления архитектуры,</w:t>
      </w:r>
    </w:p>
    <w:p w:rsidR="005B22B9" w:rsidRDefault="005B22B9" w:rsidP="00C80C2A">
      <w:r w:rsidRPr="0094484B">
        <w:rPr>
          <w:sz w:val="28"/>
          <w:szCs w:val="28"/>
        </w:rPr>
        <w:t>главный архитектор                                                                         А.С. Андрусенко</w:t>
      </w:r>
    </w:p>
    <w:p w:rsidR="005B22B9" w:rsidRDefault="005B22B9" w:rsidP="00C80C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B9" w:rsidRDefault="005B22B9">
      <w:r>
        <w:separator/>
      </w:r>
    </w:p>
  </w:footnote>
  <w:footnote w:type="continuationSeparator" w:id="1">
    <w:p w:rsidR="005B22B9" w:rsidRDefault="005B2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 w:rsidP="00CE5F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22B9" w:rsidRDefault="005B22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>
    <w:pPr>
      <w:pStyle w:val="Header"/>
      <w:jc w:val="center"/>
    </w:pPr>
    <w:fldSimple w:instr="PAGE   \* MERGEFORMAT">
      <w:r>
        <w:rPr>
          <w:noProof/>
        </w:rPr>
        <w:t>29</w:t>
      </w:r>
    </w:fldSimple>
  </w:p>
  <w:p w:rsidR="005B22B9" w:rsidRDefault="005B22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5B22B9" w:rsidRDefault="005B22B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B22B9" w:rsidRDefault="005B22B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 w:rsidP="007D5B0D">
    <w:pPr>
      <w:pStyle w:val="Header"/>
      <w:jc w:val="center"/>
    </w:pPr>
    <w:fldSimple w:instr="PAGE   \* MERGEFORMAT">
      <w:r>
        <w:rPr>
          <w:noProof/>
        </w:rPr>
        <w:t>1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Pr="00A56752" w:rsidRDefault="005B22B9" w:rsidP="00A56752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>
    <w:pPr>
      <w:pStyle w:val="Header"/>
      <w:jc w:val="center"/>
    </w:pPr>
    <w:r>
      <w:rPr>
        <w:noProof/>
        <w:lang w:eastAsia="ru-RU"/>
      </w:rPr>
      <w:pict>
        <v:rect id="Прямоугольник 9" o:spid="_x0000_s2049" style="position:absolute;left:0;text-align:left;margin-left:783.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5B22B9" w:rsidRPr="00363E34" w:rsidRDefault="005B22B9" w:rsidP="0084335F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 anchory="page"/>
        </v:rect>
      </w:pict>
    </w:r>
  </w:p>
  <w:p w:rsidR="005B22B9" w:rsidRDefault="005B22B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B9" w:rsidRDefault="005B22B9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5B22B9" w:rsidRDefault="005B22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60B"/>
    <w:multiLevelType w:val="multilevel"/>
    <w:tmpl w:val="E4BCA3F2"/>
    <w:lvl w:ilvl="0">
      <w:start w:val="5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/>
      </w:rPr>
    </w:lvl>
  </w:abstractNum>
  <w:abstractNum w:abstractNumId="1">
    <w:nsid w:val="130F510F"/>
    <w:multiLevelType w:val="singleLevel"/>
    <w:tmpl w:val="E2125764"/>
    <w:lvl w:ilvl="0">
      <w:start w:val="1"/>
      <w:numFmt w:val="decimal"/>
      <w:lvlText w:val="2.4.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155A440E"/>
    <w:multiLevelType w:val="hybridMultilevel"/>
    <w:tmpl w:val="30941384"/>
    <w:lvl w:ilvl="0" w:tplc="55B0CA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1E7D4FD1"/>
    <w:multiLevelType w:val="hybridMultilevel"/>
    <w:tmpl w:val="7BEC9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94469E"/>
    <w:multiLevelType w:val="hybridMultilevel"/>
    <w:tmpl w:val="A0C8A952"/>
    <w:lvl w:ilvl="0" w:tplc="1722B60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585BA2"/>
    <w:multiLevelType w:val="singleLevel"/>
    <w:tmpl w:val="543CF55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2D623756"/>
    <w:multiLevelType w:val="singleLevel"/>
    <w:tmpl w:val="4AEA6932"/>
    <w:lvl w:ilvl="0">
      <w:start w:val="6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8">
    <w:nsid w:val="311C479F"/>
    <w:multiLevelType w:val="hybridMultilevel"/>
    <w:tmpl w:val="D0A4DDBC"/>
    <w:lvl w:ilvl="0" w:tplc="1646DE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1582E87"/>
    <w:multiLevelType w:val="multilevel"/>
    <w:tmpl w:val="3094138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3C64FC6"/>
    <w:multiLevelType w:val="multilevel"/>
    <w:tmpl w:val="2BDE425C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>
    <w:nsid w:val="44495B44"/>
    <w:multiLevelType w:val="hybridMultilevel"/>
    <w:tmpl w:val="96E43702"/>
    <w:lvl w:ilvl="0" w:tplc="A880D20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D103331"/>
    <w:multiLevelType w:val="hybridMultilevel"/>
    <w:tmpl w:val="04D81B8E"/>
    <w:lvl w:ilvl="0" w:tplc="CC28961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4E78076A"/>
    <w:multiLevelType w:val="singleLevel"/>
    <w:tmpl w:val="3AFC2C42"/>
    <w:lvl w:ilvl="0">
      <w:start w:val="2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14">
    <w:nsid w:val="58D94F30"/>
    <w:multiLevelType w:val="hybridMultilevel"/>
    <w:tmpl w:val="3FD08D60"/>
    <w:lvl w:ilvl="0" w:tplc="97ECC71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593C0F2A"/>
    <w:multiLevelType w:val="hybridMultilevel"/>
    <w:tmpl w:val="3DBE2E8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4C2CD6E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6011A9"/>
    <w:multiLevelType w:val="hybridMultilevel"/>
    <w:tmpl w:val="6C36CEFA"/>
    <w:lvl w:ilvl="0" w:tplc="5FDAAE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351741D"/>
    <w:multiLevelType w:val="hybridMultilevel"/>
    <w:tmpl w:val="54D2848A"/>
    <w:lvl w:ilvl="0" w:tplc="281C32B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649456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3E5850"/>
    <w:multiLevelType w:val="hybridMultilevel"/>
    <w:tmpl w:val="2BDE425C"/>
    <w:lvl w:ilvl="0" w:tplc="0419000F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0">
    <w:nsid w:val="663550FF"/>
    <w:multiLevelType w:val="hybridMultilevel"/>
    <w:tmpl w:val="09C29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C35D76"/>
    <w:multiLevelType w:val="hybridMultilevel"/>
    <w:tmpl w:val="06066D48"/>
    <w:lvl w:ilvl="0" w:tplc="6AA6E4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13"/>
    <w:lvlOverride w:ilvl="0">
      <w:startOverride w:val="2"/>
    </w:lvlOverride>
  </w:num>
  <w:num w:numId="3">
    <w:abstractNumId w:val="7"/>
    <w:lvlOverride w:ilvl="0">
      <w:startOverride w:val="6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5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6"/>
  </w:num>
  <w:num w:numId="9">
    <w:abstractNumId w:val="22"/>
  </w:num>
  <w:num w:numId="10">
    <w:abstractNumId w:val="19"/>
  </w:num>
  <w:num w:numId="11">
    <w:abstractNumId w:val="14"/>
  </w:num>
  <w:num w:numId="12">
    <w:abstractNumId w:val="4"/>
  </w:num>
  <w:num w:numId="13">
    <w:abstractNumId w:val="21"/>
  </w:num>
  <w:num w:numId="14">
    <w:abstractNumId w:val="17"/>
  </w:num>
  <w:num w:numId="15">
    <w:abstractNumId w:val="3"/>
  </w:num>
  <w:num w:numId="16">
    <w:abstractNumId w:val="12"/>
  </w:num>
  <w:num w:numId="17">
    <w:abstractNumId w:val="11"/>
  </w:num>
  <w:num w:numId="18">
    <w:abstractNumId w:val="2"/>
  </w:num>
  <w:num w:numId="19">
    <w:abstractNumId w:val="10"/>
  </w:num>
  <w:num w:numId="20">
    <w:abstractNumId w:val="9"/>
  </w:num>
  <w:num w:numId="21">
    <w:abstractNumId w:val="20"/>
  </w:num>
  <w:num w:numId="22">
    <w:abstractNumId w:val="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D88"/>
    <w:rsid w:val="00004159"/>
    <w:rsid w:val="0000545E"/>
    <w:rsid w:val="000128CC"/>
    <w:rsid w:val="00037A63"/>
    <w:rsid w:val="00041BFC"/>
    <w:rsid w:val="00043F9E"/>
    <w:rsid w:val="0004530B"/>
    <w:rsid w:val="0004548A"/>
    <w:rsid w:val="00051972"/>
    <w:rsid w:val="000541FF"/>
    <w:rsid w:val="000546E2"/>
    <w:rsid w:val="0005626C"/>
    <w:rsid w:val="00082C31"/>
    <w:rsid w:val="00082F0F"/>
    <w:rsid w:val="00085229"/>
    <w:rsid w:val="00092122"/>
    <w:rsid w:val="00095513"/>
    <w:rsid w:val="000A2CA0"/>
    <w:rsid w:val="000A2E71"/>
    <w:rsid w:val="000A3231"/>
    <w:rsid w:val="000A43E2"/>
    <w:rsid w:val="000A613D"/>
    <w:rsid w:val="000A6625"/>
    <w:rsid w:val="000B1786"/>
    <w:rsid w:val="000C53B2"/>
    <w:rsid w:val="000C5BC8"/>
    <w:rsid w:val="000C5F9D"/>
    <w:rsid w:val="000D4C0C"/>
    <w:rsid w:val="000D5CE9"/>
    <w:rsid w:val="000F6F75"/>
    <w:rsid w:val="000F78C3"/>
    <w:rsid w:val="0010361F"/>
    <w:rsid w:val="00112E6F"/>
    <w:rsid w:val="00115857"/>
    <w:rsid w:val="00116E14"/>
    <w:rsid w:val="00120C27"/>
    <w:rsid w:val="00146A6B"/>
    <w:rsid w:val="00150039"/>
    <w:rsid w:val="00153D15"/>
    <w:rsid w:val="00156DBC"/>
    <w:rsid w:val="00163432"/>
    <w:rsid w:val="00172D9C"/>
    <w:rsid w:val="00176559"/>
    <w:rsid w:val="00176FCA"/>
    <w:rsid w:val="0019294C"/>
    <w:rsid w:val="0019444A"/>
    <w:rsid w:val="001979E4"/>
    <w:rsid w:val="001B1505"/>
    <w:rsid w:val="001C063A"/>
    <w:rsid w:val="001D0B8E"/>
    <w:rsid w:val="001D3B5F"/>
    <w:rsid w:val="001D4558"/>
    <w:rsid w:val="001D48D6"/>
    <w:rsid w:val="001E0A48"/>
    <w:rsid w:val="001E36CD"/>
    <w:rsid w:val="001E602E"/>
    <w:rsid w:val="001E6F4D"/>
    <w:rsid w:val="001E72B0"/>
    <w:rsid w:val="001F1A91"/>
    <w:rsid w:val="001F36DD"/>
    <w:rsid w:val="001F3D9F"/>
    <w:rsid w:val="001F54B1"/>
    <w:rsid w:val="00200F46"/>
    <w:rsid w:val="0020191A"/>
    <w:rsid w:val="002023A6"/>
    <w:rsid w:val="0020596E"/>
    <w:rsid w:val="00211706"/>
    <w:rsid w:val="002139F0"/>
    <w:rsid w:val="00224B83"/>
    <w:rsid w:val="00225045"/>
    <w:rsid w:val="002328C2"/>
    <w:rsid w:val="00232A84"/>
    <w:rsid w:val="00232F0C"/>
    <w:rsid w:val="00237E01"/>
    <w:rsid w:val="002433C6"/>
    <w:rsid w:val="0024734E"/>
    <w:rsid w:val="00251039"/>
    <w:rsid w:val="0025217D"/>
    <w:rsid w:val="002562C0"/>
    <w:rsid w:val="00256680"/>
    <w:rsid w:val="00265FDF"/>
    <w:rsid w:val="00271D43"/>
    <w:rsid w:val="002800DA"/>
    <w:rsid w:val="002867C6"/>
    <w:rsid w:val="00286F1B"/>
    <w:rsid w:val="0029126A"/>
    <w:rsid w:val="00291FFA"/>
    <w:rsid w:val="00292E31"/>
    <w:rsid w:val="00295AF4"/>
    <w:rsid w:val="00297DBC"/>
    <w:rsid w:val="002A52EC"/>
    <w:rsid w:val="002B483C"/>
    <w:rsid w:val="002B6071"/>
    <w:rsid w:val="002C2E29"/>
    <w:rsid w:val="002C3E5D"/>
    <w:rsid w:val="002C5284"/>
    <w:rsid w:val="002C5E27"/>
    <w:rsid w:val="002C6F21"/>
    <w:rsid w:val="002D30F1"/>
    <w:rsid w:val="002D4552"/>
    <w:rsid w:val="002E22FF"/>
    <w:rsid w:val="002F5EFD"/>
    <w:rsid w:val="00303356"/>
    <w:rsid w:val="00306B16"/>
    <w:rsid w:val="0031048D"/>
    <w:rsid w:val="003111D9"/>
    <w:rsid w:val="003177AA"/>
    <w:rsid w:val="00322572"/>
    <w:rsid w:val="0032450E"/>
    <w:rsid w:val="00326658"/>
    <w:rsid w:val="00326A8A"/>
    <w:rsid w:val="00334851"/>
    <w:rsid w:val="003475C8"/>
    <w:rsid w:val="003521C2"/>
    <w:rsid w:val="00354554"/>
    <w:rsid w:val="003560AB"/>
    <w:rsid w:val="0036214D"/>
    <w:rsid w:val="00362A30"/>
    <w:rsid w:val="003639A3"/>
    <w:rsid w:val="00363E34"/>
    <w:rsid w:val="00365957"/>
    <w:rsid w:val="0037361F"/>
    <w:rsid w:val="00376397"/>
    <w:rsid w:val="003865F4"/>
    <w:rsid w:val="00390AA2"/>
    <w:rsid w:val="003A7F5E"/>
    <w:rsid w:val="003B0AED"/>
    <w:rsid w:val="003B2889"/>
    <w:rsid w:val="003B2FB1"/>
    <w:rsid w:val="003B307D"/>
    <w:rsid w:val="003B3BF2"/>
    <w:rsid w:val="003B6D2A"/>
    <w:rsid w:val="003B7763"/>
    <w:rsid w:val="003D0074"/>
    <w:rsid w:val="003D0973"/>
    <w:rsid w:val="003D3E43"/>
    <w:rsid w:val="003E029A"/>
    <w:rsid w:val="003E0E7A"/>
    <w:rsid w:val="003F216D"/>
    <w:rsid w:val="003F49A4"/>
    <w:rsid w:val="0040649E"/>
    <w:rsid w:val="00414163"/>
    <w:rsid w:val="004168FC"/>
    <w:rsid w:val="00417876"/>
    <w:rsid w:val="004237C9"/>
    <w:rsid w:val="00424699"/>
    <w:rsid w:val="0042635C"/>
    <w:rsid w:val="00427407"/>
    <w:rsid w:val="0043099B"/>
    <w:rsid w:val="004323A1"/>
    <w:rsid w:val="0043472F"/>
    <w:rsid w:val="0043479B"/>
    <w:rsid w:val="00436982"/>
    <w:rsid w:val="004409FC"/>
    <w:rsid w:val="004413FF"/>
    <w:rsid w:val="0044648E"/>
    <w:rsid w:val="0045190B"/>
    <w:rsid w:val="00452EE4"/>
    <w:rsid w:val="00453C0B"/>
    <w:rsid w:val="00476B71"/>
    <w:rsid w:val="00482DAE"/>
    <w:rsid w:val="004831AE"/>
    <w:rsid w:val="004876AF"/>
    <w:rsid w:val="00490355"/>
    <w:rsid w:val="00494EE1"/>
    <w:rsid w:val="004A123E"/>
    <w:rsid w:val="004A2145"/>
    <w:rsid w:val="004A4579"/>
    <w:rsid w:val="004A4B1E"/>
    <w:rsid w:val="004A7135"/>
    <w:rsid w:val="004B3DC3"/>
    <w:rsid w:val="004B7552"/>
    <w:rsid w:val="004C300C"/>
    <w:rsid w:val="004E06FC"/>
    <w:rsid w:val="004E090E"/>
    <w:rsid w:val="004F4C9E"/>
    <w:rsid w:val="005069B5"/>
    <w:rsid w:val="00512BD9"/>
    <w:rsid w:val="0051426E"/>
    <w:rsid w:val="00514870"/>
    <w:rsid w:val="00516A67"/>
    <w:rsid w:val="00521788"/>
    <w:rsid w:val="00530AAB"/>
    <w:rsid w:val="005331E5"/>
    <w:rsid w:val="00534B9C"/>
    <w:rsid w:val="00534E77"/>
    <w:rsid w:val="00536F7C"/>
    <w:rsid w:val="00537354"/>
    <w:rsid w:val="00541D53"/>
    <w:rsid w:val="005453B8"/>
    <w:rsid w:val="0055380E"/>
    <w:rsid w:val="00554F5F"/>
    <w:rsid w:val="0056710F"/>
    <w:rsid w:val="00570AC6"/>
    <w:rsid w:val="00571F05"/>
    <w:rsid w:val="00581ED3"/>
    <w:rsid w:val="005862A7"/>
    <w:rsid w:val="005879B7"/>
    <w:rsid w:val="005935CF"/>
    <w:rsid w:val="00593B74"/>
    <w:rsid w:val="00597D2F"/>
    <w:rsid w:val="005A5854"/>
    <w:rsid w:val="005A66EE"/>
    <w:rsid w:val="005B22B9"/>
    <w:rsid w:val="005B4C19"/>
    <w:rsid w:val="005C20E7"/>
    <w:rsid w:val="005C53AB"/>
    <w:rsid w:val="005D63FC"/>
    <w:rsid w:val="005E2176"/>
    <w:rsid w:val="005E2BA1"/>
    <w:rsid w:val="005E2C12"/>
    <w:rsid w:val="005E676A"/>
    <w:rsid w:val="00600BC4"/>
    <w:rsid w:val="0060157E"/>
    <w:rsid w:val="0060247F"/>
    <w:rsid w:val="006127D8"/>
    <w:rsid w:val="00617EB9"/>
    <w:rsid w:val="00623439"/>
    <w:rsid w:val="00623D0A"/>
    <w:rsid w:val="00630329"/>
    <w:rsid w:val="00632C96"/>
    <w:rsid w:val="00633B07"/>
    <w:rsid w:val="00641132"/>
    <w:rsid w:val="00642AC7"/>
    <w:rsid w:val="00644793"/>
    <w:rsid w:val="006506AF"/>
    <w:rsid w:val="00650C5D"/>
    <w:rsid w:val="00653257"/>
    <w:rsid w:val="00654732"/>
    <w:rsid w:val="00654E3F"/>
    <w:rsid w:val="00671CDB"/>
    <w:rsid w:val="006749E4"/>
    <w:rsid w:val="00674B29"/>
    <w:rsid w:val="00683B89"/>
    <w:rsid w:val="006944D5"/>
    <w:rsid w:val="006A1AC9"/>
    <w:rsid w:val="006A2DDB"/>
    <w:rsid w:val="006A7655"/>
    <w:rsid w:val="006B2161"/>
    <w:rsid w:val="006B3270"/>
    <w:rsid w:val="006B5367"/>
    <w:rsid w:val="006C2183"/>
    <w:rsid w:val="006C7DD2"/>
    <w:rsid w:val="006D19D5"/>
    <w:rsid w:val="006D38B0"/>
    <w:rsid w:val="006D6FC6"/>
    <w:rsid w:val="006E0565"/>
    <w:rsid w:val="006F2695"/>
    <w:rsid w:val="006F31B2"/>
    <w:rsid w:val="00700749"/>
    <w:rsid w:val="00714023"/>
    <w:rsid w:val="00717DE3"/>
    <w:rsid w:val="00722DB0"/>
    <w:rsid w:val="0072688D"/>
    <w:rsid w:val="00733969"/>
    <w:rsid w:val="00737D29"/>
    <w:rsid w:val="00743184"/>
    <w:rsid w:val="00743C5A"/>
    <w:rsid w:val="00744B11"/>
    <w:rsid w:val="007500C8"/>
    <w:rsid w:val="00750848"/>
    <w:rsid w:val="00752883"/>
    <w:rsid w:val="00755561"/>
    <w:rsid w:val="00755B44"/>
    <w:rsid w:val="00757792"/>
    <w:rsid w:val="007634D1"/>
    <w:rsid w:val="00765308"/>
    <w:rsid w:val="007669B5"/>
    <w:rsid w:val="00772BEF"/>
    <w:rsid w:val="0077514A"/>
    <w:rsid w:val="00775267"/>
    <w:rsid w:val="00780FBE"/>
    <w:rsid w:val="00784C1B"/>
    <w:rsid w:val="00795DE4"/>
    <w:rsid w:val="007A156B"/>
    <w:rsid w:val="007A2007"/>
    <w:rsid w:val="007A37C7"/>
    <w:rsid w:val="007B459C"/>
    <w:rsid w:val="007B609A"/>
    <w:rsid w:val="007B7DE9"/>
    <w:rsid w:val="007C4E0E"/>
    <w:rsid w:val="007D199B"/>
    <w:rsid w:val="007D5B0D"/>
    <w:rsid w:val="007E3936"/>
    <w:rsid w:val="007F523E"/>
    <w:rsid w:val="007F5D3B"/>
    <w:rsid w:val="007F7CEE"/>
    <w:rsid w:val="00800EBF"/>
    <w:rsid w:val="00805896"/>
    <w:rsid w:val="008165E2"/>
    <w:rsid w:val="008172C8"/>
    <w:rsid w:val="00820DDF"/>
    <w:rsid w:val="00831D90"/>
    <w:rsid w:val="00842C47"/>
    <w:rsid w:val="0084335F"/>
    <w:rsid w:val="00854F13"/>
    <w:rsid w:val="00866E0E"/>
    <w:rsid w:val="00872B9A"/>
    <w:rsid w:val="00876DA9"/>
    <w:rsid w:val="00877AAF"/>
    <w:rsid w:val="008803D0"/>
    <w:rsid w:val="00881286"/>
    <w:rsid w:val="00890DCC"/>
    <w:rsid w:val="00894637"/>
    <w:rsid w:val="008A3665"/>
    <w:rsid w:val="008A6C6F"/>
    <w:rsid w:val="008B0A85"/>
    <w:rsid w:val="008B4249"/>
    <w:rsid w:val="008C78B8"/>
    <w:rsid w:val="008D09C6"/>
    <w:rsid w:val="008D0A51"/>
    <w:rsid w:val="008D2227"/>
    <w:rsid w:val="008D258E"/>
    <w:rsid w:val="008E3C53"/>
    <w:rsid w:val="008E4A4B"/>
    <w:rsid w:val="008E7DA9"/>
    <w:rsid w:val="008F0D61"/>
    <w:rsid w:val="008F1B7C"/>
    <w:rsid w:val="008F4D3F"/>
    <w:rsid w:val="008F7714"/>
    <w:rsid w:val="008F7D72"/>
    <w:rsid w:val="00900B5E"/>
    <w:rsid w:val="00900E7E"/>
    <w:rsid w:val="00901F38"/>
    <w:rsid w:val="00904192"/>
    <w:rsid w:val="0090548E"/>
    <w:rsid w:val="0090550A"/>
    <w:rsid w:val="00910448"/>
    <w:rsid w:val="009114FF"/>
    <w:rsid w:val="0091473E"/>
    <w:rsid w:val="00921CFD"/>
    <w:rsid w:val="0092534D"/>
    <w:rsid w:val="00931287"/>
    <w:rsid w:val="00932210"/>
    <w:rsid w:val="00932595"/>
    <w:rsid w:val="00934A78"/>
    <w:rsid w:val="0093612D"/>
    <w:rsid w:val="009379AE"/>
    <w:rsid w:val="00937FE3"/>
    <w:rsid w:val="009406FE"/>
    <w:rsid w:val="0094484B"/>
    <w:rsid w:val="0095398A"/>
    <w:rsid w:val="0096338F"/>
    <w:rsid w:val="0097207E"/>
    <w:rsid w:val="0098507E"/>
    <w:rsid w:val="0098720E"/>
    <w:rsid w:val="00990281"/>
    <w:rsid w:val="00995B32"/>
    <w:rsid w:val="0099723B"/>
    <w:rsid w:val="009A2343"/>
    <w:rsid w:val="009A4A5C"/>
    <w:rsid w:val="009B55C5"/>
    <w:rsid w:val="009B6D6D"/>
    <w:rsid w:val="009C219C"/>
    <w:rsid w:val="009C2320"/>
    <w:rsid w:val="009C421F"/>
    <w:rsid w:val="009C518E"/>
    <w:rsid w:val="009D6E28"/>
    <w:rsid w:val="009F1D1F"/>
    <w:rsid w:val="009F6BC8"/>
    <w:rsid w:val="00A00710"/>
    <w:rsid w:val="00A038F1"/>
    <w:rsid w:val="00A05D02"/>
    <w:rsid w:val="00A11BAE"/>
    <w:rsid w:val="00A154E9"/>
    <w:rsid w:val="00A21845"/>
    <w:rsid w:val="00A230CD"/>
    <w:rsid w:val="00A250B5"/>
    <w:rsid w:val="00A26A94"/>
    <w:rsid w:val="00A27614"/>
    <w:rsid w:val="00A31DF1"/>
    <w:rsid w:val="00A35B39"/>
    <w:rsid w:val="00A412E5"/>
    <w:rsid w:val="00A42A2D"/>
    <w:rsid w:val="00A45DF1"/>
    <w:rsid w:val="00A47378"/>
    <w:rsid w:val="00A47BD1"/>
    <w:rsid w:val="00A56752"/>
    <w:rsid w:val="00A6197F"/>
    <w:rsid w:val="00A6396C"/>
    <w:rsid w:val="00A64488"/>
    <w:rsid w:val="00A71035"/>
    <w:rsid w:val="00A71B41"/>
    <w:rsid w:val="00A74F50"/>
    <w:rsid w:val="00A74F67"/>
    <w:rsid w:val="00A84291"/>
    <w:rsid w:val="00A87397"/>
    <w:rsid w:val="00A8785B"/>
    <w:rsid w:val="00A959CF"/>
    <w:rsid w:val="00A97A04"/>
    <w:rsid w:val="00AA077E"/>
    <w:rsid w:val="00AA4135"/>
    <w:rsid w:val="00AC1108"/>
    <w:rsid w:val="00AD16C9"/>
    <w:rsid w:val="00AE016F"/>
    <w:rsid w:val="00AE040A"/>
    <w:rsid w:val="00AE10E7"/>
    <w:rsid w:val="00AE3316"/>
    <w:rsid w:val="00AE424A"/>
    <w:rsid w:val="00AE74FA"/>
    <w:rsid w:val="00AF1515"/>
    <w:rsid w:val="00B027C9"/>
    <w:rsid w:val="00B043AD"/>
    <w:rsid w:val="00B1007C"/>
    <w:rsid w:val="00B10E08"/>
    <w:rsid w:val="00B20CF9"/>
    <w:rsid w:val="00B26F39"/>
    <w:rsid w:val="00B32994"/>
    <w:rsid w:val="00B34601"/>
    <w:rsid w:val="00B35965"/>
    <w:rsid w:val="00B458B0"/>
    <w:rsid w:val="00B47373"/>
    <w:rsid w:val="00B538CD"/>
    <w:rsid w:val="00B5429C"/>
    <w:rsid w:val="00B54CBC"/>
    <w:rsid w:val="00B55C4F"/>
    <w:rsid w:val="00B62F17"/>
    <w:rsid w:val="00B67F51"/>
    <w:rsid w:val="00B700BF"/>
    <w:rsid w:val="00B7049E"/>
    <w:rsid w:val="00B7380D"/>
    <w:rsid w:val="00B76A8B"/>
    <w:rsid w:val="00B80738"/>
    <w:rsid w:val="00B81B90"/>
    <w:rsid w:val="00B81D6C"/>
    <w:rsid w:val="00B82B16"/>
    <w:rsid w:val="00B83C62"/>
    <w:rsid w:val="00B90138"/>
    <w:rsid w:val="00B93ED3"/>
    <w:rsid w:val="00B957C1"/>
    <w:rsid w:val="00BA14EB"/>
    <w:rsid w:val="00BA2D18"/>
    <w:rsid w:val="00BA59CA"/>
    <w:rsid w:val="00BA5CF6"/>
    <w:rsid w:val="00BA602C"/>
    <w:rsid w:val="00BA638B"/>
    <w:rsid w:val="00BB2CAA"/>
    <w:rsid w:val="00BB33AA"/>
    <w:rsid w:val="00BC1EB6"/>
    <w:rsid w:val="00BC6C63"/>
    <w:rsid w:val="00BD39EA"/>
    <w:rsid w:val="00BD3CF2"/>
    <w:rsid w:val="00BE09F1"/>
    <w:rsid w:val="00BE1149"/>
    <w:rsid w:val="00BE2F5B"/>
    <w:rsid w:val="00BE4E7D"/>
    <w:rsid w:val="00BE56DB"/>
    <w:rsid w:val="00BE59D6"/>
    <w:rsid w:val="00BF03A8"/>
    <w:rsid w:val="00BF3479"/>
    <w:rsid w:val="00BF4403"/>
    <w:rsid w:val="00BF733B"/>
    <w:rsid w:val="00C01CCC"/>
    <w:rsid w:val="00C05042"/>
    <w:rsid w:val="00C13AA7"/>
    <w:rsid w:val="00C31C96"/>
    <w:rsid w:val="00C464F5"/>
    <w:rsid w:val="00C543EA"/>
    <w:rsid w:val="00C553B2"/>
    <w:rsid w:val="00C61A99"/>
    <w:rsid w:val="00C72FBE"/>
    <w:rsid w:val="00C74C18"/>
    <w:rsid w:val="00C80C2A"/>
    <w:rsid w:val="00C82032"/>
    <w:rsid w:val="00C948C9"/>
    <w:rsid w:val="00C976CC"/>
    <w:rsid w:val="00CA519A"/>
    <w:rsid w:val="00CB4023"/>
    <w:rsid w:val="00CC0D22"/>
    <w:rsid w:val="00CD51B6"/>
    <w:rsid w:val="00CD59FD"/>
    <w:rsid w:val="00CD5BEA"/>
    <w:rsid w:val="00CD662A"/>
    <w:rsid w:val="00CD6896"/>
    <w:rsid w:val="00CE07E1"/>
    <w:rsid w:val="00CE5F66"/>
    <w:rsid w:val="00CF1F9B"/>
    <w:rsid w:val="00CF3E6C"/>
    <w:rsid w:val="00CF430D"/>
    <w:rsid w:val="00CF72B6"/>
    <w:rsid w:val="00D07D3B"/>
    <w:rsid w:val="00D10620"/>
    <w:rsid w:val="00D11148"/>
    <w:rsid w:val="00D12FAE"/>
    <w:rsid w:val="00D140C1"/>
    <w:rsid w:val="00D147E6"/>
    <w:rsid w:val="00D169EB"/>
    <w:rsid w:val="00D16B83"/>
    <w:rsid w:val="00D23348"/>
    <w:rsid w:val="00D32576"/>
    <w:rsid w:val="00D45423"/>
    <w:rsid w:val="00D53749"/>
    <w:rsid w:val="00D603C4"/>
    <w:rsid w:val="00D66660"/>
    <w:rsid w:val="00D67BB9"/>
    <w:rsid w:val="00D70105"/>
    <w:rsid w:val="00D7169F"/>
    <w:rsid w:val="00D75236"/>
    <w:rsid w:val="00D7689A"/>
    <w:rsid w:val="00D77205"/>
    <w:rsid w:val="00D878CD"/>
    <w:rsid w:val="00D947B1"/>
    <w:rsid w:val="00D961F6"/>
    <w:rsid w:val="00D9706F"/>
    <w:rsid w:val="00DA6F0A"/>
    <w:rsid w:val="00DB1983"/>
    <w:rsid w:val="00DB2530"/>
    <w:rsid w:val="00DB49C1"/>
    <w:rsid w:val="00DC13C0"/>
    <w:rsid w:val="00DD4954"/>
    <w:rsid w:val="00DE0646"/>
    <w:rsid w:val="00DE3FBB"/>
    <w:rsid w:val="00DF1EC5"/>
    <w:rsid w:val="00DF5067"/>
    <w:rsid w:val="00DF78B6"/>
    <w:rsid w:val="00E01E7B"/>
    <w:rsid w:val="00E054AB"/>
    <w:rsid w:val="00E160A3"/>
    <w:rsid w:val="00E21BA5"/>
    <w:rsid w:val="00E2298C"/>
    <w:rsid w:val="00E24236"/>
    <w:rsid w:val="00E263CA"/>
    <w:rsid w:val="00E32B65"/>
    <w:rsid w:val="00E37939"/>
    <w:rsid w:val="00E440AF"/>
    <w:rsid w:val="00E63CCF"/>
    <w:rsid w:val="00E70A32"/>
    <w:rsid w:val="00E725ED"/>
    <w:rsid w:val="00E72E3B"/>
    <w:rsid w:val="00E73B44"/>
    <w:rsid w:val="00E764D6"/>
    <w:rsid w:val="00E819C4"/>
    <w:rsid w:val="00E82F10"/>
    <w:rsid w:val="00E83D32"/>
    <w:rsid w:val="00E83D66"/>
    <w:rsid w:val="00E84636"/>
    <w:rsid w:val="00E95B82"/>
    <w:rsid w:val="00EA122D"/>
    <w:rsid w:val="00EA257C"/>
    <w:rsid w:val="00EA7EF4"/>
    <w:rsid w:val="00EB1B8D"/>
    <w:rsid w:val="00EB529F"/>
    <w:rsid w:val="00EC4B96"/>
    <w:rsid w:val="00ED047B"/>
    <w:rsid w:val="00ED1AEE"/>
    <w:rsid w:val="00EF6332"/>
    <w:rsid w:val="00EF6E43"/>
    <w:rsid w:val="00F034D1"/>
    <w:rsid w:val="00F11FA1"/>
    <w:rsid w:val="00F15814"/>
    <w:rsid w:val="00F160F4"/>
    <w:rsid w:val="00F23C69"/>
    <w:rsid w:val="00F25F79"/>
    <w:rsid w:val="00F2775B"/>
    <w:rsid w:val="00F31F7F"/>
    <w:rsid w:val="00F33CA9"/>
    <w:rsid w:val="00F3432A"/>
    <w:rsid w:val="00F36283"/>
    <w:rsid w:val="00F4024A"/>
    <w:rsid w:val="00F41A7F"/>
    <w:rsid w:val="00F45C74"/>
    <w:rsid w:val="00F519A4"/>
    <w:rsid w:val="00F67C44"/>
    <w:rsid w:val="00F7270B"/>
    <w:rsid w:val="00F80170"/>
    <w:rsid w:val="00F80E5B"/>
    <w:rsid w:val="00F94BE1"/>
    <w:rsid w:val="00F95D88"/>
    <w:rsid w:val="00FA1A69"/>
    <w:rsid w:val="00FA26FB"/>
    <w:rsid w:val="00FA2BB6"/>
    <w:rsid w:val="00FA4F71"/>
    <w:rsid w:val="00FB0308"/>
    <w:rsid w:val="00FB0EE5"/>
    <w:rsid w:val="00FC0591"/>
    <w:rsid w:val="00FC07EE"/>
    <w:rsid w:val="00FC17E9"/>
    <w:rsid w:val="00FC38CC"/>
    <w:rsid w:val="00FC3C5D"/>
    <w:rsid w:val="00FC6650"/>
    <w:rsid w:val="00FE10AC"/>
    <w:rsid w:val="00FE1BD7"/>
    <w:rsid w:val="00FE29AD"/>
    <w:rsid w:val="00FF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6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3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148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kern w:val="1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3D66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1148"/>
    <w:rPr>
      <w:rFonts w:ascii="Cambria" w:hAnsi="Cambria" w:cs="Times New Roman"/>
      <w:b/>
      <w:i/>
      <w:kern w:val="1"/>
      <w:sz w:val="28"/>
    </w:rPr>
  </w:style>
  <w:style w:type="character" w:customStyle="1" w:styleId="2">
    <w:name w:val="Основной шрифт абзаца2"/>
    <w:uiPriority w:val="99"/>
    <w:rsid w:val="00D9706F"/>
  </w:style>
  <w:style w:type="character" w:customStyle="1" w:styleId="1">
    <w:name w:val="Основной шрифт абзаца1"/>
    <w:uiPriority w:val="99"/>
    <w:rsid w:val="00D9706F"/>
  </w:style>
  <w:style w:type="character" w:customStyle="1" w:styleId="a">
    <w:name w:val="Символ нумерации"/>
    <w:uiPriority w:val="99"/>
    <w:rsid w:val="00D9706F"/>
  </w:style>
  <w:style w:type="paragraph" w:customStyle="1" w:styleId="a0">
    <w:name w:val="Заголовок"/>
    <w:basedOn w:val="Normal"/>
    <w:next w:val="BodyText"/>
    <w:uiPriority w:val="99"/>
    <w:rsid w:val="00D9706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D9706F"/>
    <w:pPr>
      <w:spacing w:after="120"/>
    </w:p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990281"/>
    <w:rPr>
      <w:rFonts w:cs="Times New Roman"/>
      <w:sz w:val="24"/>
      <w:lang w:eastAsia="ar-SA" w:bidi="ar-SA"/>
    </w:rPr>
  </w:style>
  <w:style w:type="paragraph" w:styleId="List">
    <w:name w:val="List"/>
    <w:basedOn w:val="BodyText"/>
    <w:uiPriority w:val="99"/>
    <w:rsid w:val="00D9706F"/>
    <w:rPr>
      <w:rFonts w:cs="Tahoma"/>
    </w:rPr>
  </w:style>
  <w:style w:type="paragraph" w:customStyle="1" w:styleId="20">
    <w:name w:val="Название2"/>
    <w:basedOn w:val="Normal"/>
    <w:uiPriority w:val="99"/>
    <w:rsid w:val="00D9706F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Normal"/>
    <w:uiPriority w:val="99"/>
    <w:rsid w:val="00D9706F"/>
    <w:pPr>
      <w:suppressLineNumbers/>
    </w:pPr>
    <w:rPr>
      <w:rFonts w:cs="Tahoma"/>
    </w:rPr>
  </w:style>
  <w:style w:type="paragraph" w:customStyle="1" w:styleId="10">
    <w:name w:val="Название1"/>
    <w:basedOn w:val="Normal"/>
    <w:uiPriority w:val="99"/>
    <w:rsid w:val="00D9706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D9706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D9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FE1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E3793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37939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3793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E37939"/>
    <w:pPr>
      <w:suppressAutoHyphens/>
    </w:pPr>
    <w:rPr>
      <w:rFonts w:ascii="Calibri" w:hAnsi="Calibri"/>
      <w:lang w:eastAsia="ar-SA"/>
    </w:rPr>
  </w:style>
  <w:style w:type="table" w:styleId="TableGrid">
    <w:name w:val="Table Grid"/>
    <w:basedOn w:val="TableNormal"/>
    <w:uiPriority w:val="99"/>
    <w:rsid w:val="007E39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903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72C8"/>
    <w:rPr>
      <w:rFonts w:cs="Times New Roman"/>
      <w:sz w:val="24"/>
      <w:lang w:eastAsia="ar-SA" w:bidi="ar-SA"/>
    </w:rPr>
  </w:style>
  <w:style w:type="character" w:styleId="PageNumber">
    <w:name w:val="page number"/>
    <w:basedOn w:val="DefaultParagraphFont"/>
    <w:uiPriority w:val="99"/>
    <w:rsid w:val="00490355"/>
    <w:rPr>
      <w:rFonts w:cs="Times New Roman"/>
    </w:rPr>
  </w:style>
  <w:style w:type="paragraph" w:customStyle="1" w:styleId="210">
    <w:name w:val="Основной текст с отступом 21"/>
    <w:basedOn w:val="Normal"/>
    <w:uiPriority w:val="99"/>
    <w:rsid w:val="003177AA"/>
    <w:pPr>
      <w:spacing w:line="360" w:lineRule="auto"/>
      <w:ind w:firstLine="540"/>
      <w:jc w:val="both"/>
    </w:pPr>
  </w:style>
  <w:style w:type="paragraph" w:customStyle="1" w:styleId="a1">
    <w:name w:val="Содержимое таблицы"/>
    <w:basedOn w:val="Normal"/>
    <w:uiPriority w:val="99"/>
    <w:rsid w:val="00E24236"/>
    <w:pPr>
      <w:suppressLineNumbers/>
    </w:pPr>
  </w:style>
  <w:style w:type="paragraph" w:customStyle="1" w:styleId="32">
    <w:name w:val="Основной текст с отступом 32"/>
    <w:basedOn w:val="Normal"/>
    <w:uiPriority w:val="99"/>
    <w:rsid w:val="00E24236"/>
    <w:pPr>
      <w:spacing w:after="120"/>
      <w:ind w:left="283"/>
    </w:pPr>
    <w:rPr>
      <w:sz w:val="16"/>
      <w:szCs w:val="16"/>
    </w:rPr>
  </w:style>
  <w:style w:type="paragraph" w:customStyle="1" w:styleId="24">
    <w:name w:val="Основной текст 24"/>
    <w:basedOn w:val="Normal"/>
    <w:uiPriority w:val="99"/>
    <w:rsid w:val="00E24236"/>
    <w:pPr>
      <w:tabs>
        <w:tab w:val="left" w:pos="567"/>
        <w:tab w:val="left" w:pos="709"/>
        <w:tab w:val="left" w:pos="14040"/>
      </w:tabs>
      <w:autoSpaceDE w:val="0"/>
      <w:spacing w:line="200" w:lineRule="atLeast"/>
      <w:ind w:firstLine="709"/>
      <w:jc w:val="both"/>
    </w:pPr>
    <w:rPr>
      <w:sz w:val="28"/>
      <w:szCs w:val="28"/>
      <w:shd w:val="clear" w:color="auto" w:fill="FFFFFF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990281"/>
    <w:pPr>
      <w:suppressAutoHyphens w:val="0"/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msonormalcxspmiddle">
    <w:name w:val="msonormalcxspmiddle"/>
    <w:basedOn w:val="Normal"/>
    <w:uiPriority w:val="99"/>
    <w:rsid w:val="00D11148"/>
    <w:pPr>
      <w:tabs>
        <w:tab w:val="left" w:pos="14040"/>
      </w:tabs>
      <w:suppressAutoHyphens w:val="0"/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</w:rPr>
  </w:style>
  <w:style w:type="character" w:styleId="Strong">
    <w:name w:val="Strong"/>
    <w:basedOn w:val="DefaultParagraphFont"/>
    <w:uiPriority w:val="99"/>
    <w:qFormat/>
    <w:rsid w:val="00B81D6C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CC0D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0D22"/>
    <w:rPr>
      <w:rFonts w:cs="Times New Roman"/>
      <w:sz w:val="24"/>
      <w:lang w:eastAsia="ar-SA" w:bidi="ar-SA"/>
    </w:rPr>
  </w:style>
  <w:style w:type="character" w:customStyle="1" w:styleId="a2">
    <w:name w:val="бпОсновной текст Знак Знак"/>
    <w:aliases w:val="бпОсновной текст Знак Знак1"/>
    <w:uiPriority w:val="99"/>
    <w:rsid w:val="00C13AA7"/>
    <w:rPr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BF4403"/>
    <w:rPr>
      <w:rFonts w:cs="Times New Roman"/>
      <w:color w:val="336699"/>
      <w:u w:val="single"/>
    </w:rPr>
  </w:style>
  <w:style w:type="character" w:styleId="Emphasis">
    <w:name w:val="Emphasis"/>
    <w:basedOn w:val="DefaultParagraphFont"/>
    <w:uiPriority w:val="99"/>
    <w:qFormat/>
    <w:rsid w:val="007669B5"/>
    <w:rPr>
      <w:rFonts w:cs="Times New Roman"/>
      <w:i/>
    </w:rPr>
  </w:style>
  <w:style w:type="paragraph" w:styleId="EndnoteText">
    <w:name w:val="endnote text"/>
    <w:basedOn w:val="Normal"/>
    <w:link w:val="EndnoteTextChar"/>
    <w:uiPriority w:val="99"/>
    <w:rsid w:val="00D77205"/>
    <w:pPr>
      <w:suppressAutoHyphens w:val="0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77205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D7720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91F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1FFA"/>
    <w:rPr>
      <w:rFonts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291FFA"/>
    <w:rPr>
      <w:rFonts w:cs="Times New Roman"/>
      <w:vertAlign w:val="superscript"/>
    </w:rPr>
  </w:style>
  <w:style w:type="paragraph" w:customStyle="1" w:styleId="a3">
    <w:name w:val="Нормальный (таблица)"/>
    <w:basedOn w:val="Normal"/>
    <w:next w:val="Normal"/>
    <w:uiPriority w:val="99"/>
    <w:rsid w:val="004A4579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FontStyle20">
    <w:name w:val="Font Style20"/>
    <w:uiPriority w:val="99"/>
    <w:rsid w:val="004A457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kluch.ru" TargetMode="External"/><Relationship Id="rId13" Type="http://schemas.openxmlformats.org/officeDocument/2006/relationships/hyperlink" Target="http://pgu.krasnodar.ru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arhitektmost@mail.ru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8950429DBF0ED93DD8A8BB1F9A5B761E90C9C4CF05542F7CDDA90C559093FCBD7A83C5BBEEBB4D6A409G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1203560A92CF7A4353420449AD03DF1277851C9BA5EC331262AA0B99UCi5O" TargetMode="External"/><Relationship Id="rId14" Type="http://schemas.openxmlformats.org/officeDocument/2006/relationships/hyperlink" Target="consultantplus://offline/ref=9DB360358D0AFF04C86C86628D478638699922ECF06E2B49A7F1720CE64FED36E17F7BA290A03EF8e3g9L" TargetMode="Externa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53</Pages>
  <Words>15715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Марина</dc:creator>
  <cp:keywords/>
  <dc:description/>
  <cp:lastModifiedBy>Сергей</cp:lastModifiedBy>
  <cp:revision>9</cp:revision>
  <cp:lastPrinted>2017-02-22T06:29:00Z</cp:lastPrinted>
  <dcterms:created xsi:type="dcterms:W3CDTF">2017-02-17T13:53:00Z</dcterms:created>
  <dcterms:modified xsi:type="dcterms:W3CDTF">2017-10-06T17:36:00Z</dcterms:modified>
</cp:coreProperties>
</file>