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8"/>
        <w:tblW w:w="0" w:type="auto"/>
        <w:tblLook w:val="01E0"/>
      </w:tblPr>
      <w:tblGrid>
        <w:gridCol w:w="5682"/>
        <w:gridCol w:w="3673"/>
      </w:tblGrid>
      <w:tr w:rsidR="00CC225C" w:rsidRPr="00E20117" w:rsidTr="003B398D">
        <w:tc>
          <w:tcPr>
            <w:tcW w:w="5682" w:type="dxa"/>
          </w:tcPr>
          <w:p w:rsidR="00CC225C" w:rsidRDefault="00CC225C" w:rsidP="00F47DA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D1503">
              <w:rPr>
                <w:b/>
                <w:bCs/>
                <w:sz w:val="28"/>
                <w:szCs w:val="28"/>
              </w:rPr>
              <w:t>Отдел № 5 по муниципальным образованиям Славянский, Темрюкский, Крымский, Абинский, Красноармейский районы</w:t>
            </w:r>
          </w:p>
          <w:p w:rsidR="00CC225C" w:rsidRPr="00F47DAE" w:rsidRDefault="00CC225C" w:rsidP="00F47DA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F47DAE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CC225C" w:rsidRDefault="00CC225C" w:rsidP="00776FD2">
            <w:pPr>
              <w:pStyle w:val="NoSpacing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Pr="006279F3">
              <w:rPr>
                <w:bCs/>
                <w:sz w:val="28"/>
                <w:szCs w:val="28"/>
              </w:rPr>
              <w:t>г. Славянск-на-Кубани,</w:t>
            </w:r>
          </w:p>
          <w:p w:rsidR="00CC225C" w:rsidRPr="0059797F" w:rsidRDefault="00CC225C" w:rsidP="00776FD2">
            <w:pPr>
              <w:pStyle w:val="NoSpacing"/>
              <w:jc w:val="both"/>
              <w:rPr>
                <w:bCs/>
                <w:sz w:val="28"/>
                <w:szCs w:val="28"/>
              </w:rPr>
            </w:pPr>
            <w:r w:rsidRPr="006279F3">
              <w:rPr>
                <w:bCs/>
                <w:sz w:val="28"/>
                <w:szCs w:val="28"/>
              </w:rPr>
              <w:t>ул. Проточная, 136, 2 этаж, офис 206</w:t>
            </w:r>
          </w:p>
          <w:p w:rsidR="00CC225C" w:rsidRPr="0066682D" w:rsidRDefault="00CC225C" w:rsidP="00776FD2">
            <w:pPr>
              <w:pStyle w:val="NoSpacing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Pr="006B3F32">
              <w:rPr>
                <w:bCs/>
                <w:sz w:val="28"/>
                <w:szCs w:val="28"/>
              </w:rPr>
              <w:t>(86146) 4-14-03</w:t>
            </w:r>
          </w:p>
          <w:p w:rsidR="00CC225C" w:rsidRPr="001521A9" w:rsidRDefault="00CC225C" w:rsidP="00E0218A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CC225C" w:rsidRDefault="00CC225C" w:rsidP="00F53282">
            <w:pPr>
              <w:pStyle w:val="NoSpacing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C225C" w:rsidRDefault="00CC225C" w:rsidP="0054672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CC225C" w:rsidRDefault="00CC225C" w:rsidP="0054672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C225C" w:rsidRPr="00DC0E26" w:rsidRDefault="00CC225C" w:rsidP="00DC0E26">
      <w:pPr>
        <w:spacing w:after="0" w:line="259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Уровень собираемости взносов на капремонт в Славянском районе</w:t>
      </w:r>
    </w:p>
    <w:p w:rsidR="00CC225C" w:rsidRDefault="00CC225C" w:rsidP="001E756C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225C" w:rsidRDefault="00CC225C" w:rsidP="001E756C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НКО «Фонд капитального ремонта МКД»</w:t>
      </w:r>
      <w:r w:rsidRPr="007431CA">
        <w:rPr>
          <w:rFonts w:ascii="Times New Roman" w:hAnsi="Times New Roman"/>
          <w:sz w:val="28"/>
          <w:szCs w:val="28"/>
          <w:lang w:eastAsia="en-US"/>
        </w:rPr>
        <w:t xml:space="preserve"> информирует </w:t>
      </w:r>
      <w:r>
        <w:rPr>
          <w:rFonts w:ascii="Times New Roman" w:hAnsi="Times New Roman"/>
          <w:sz w:val="28"/>
          <w:szCs w:val="28"/>
          <w:lang w:eastAsia="en-US"/>
        </w:rPr>
        <w:t>собственников помещений в многоквартирных домах</w:t>
      </w:r>
      <w:r w:rsidRPr="007431CA">
        <w:rPr>
          <w:rFonts w:ascii="Times New Roman" w:hAnsi="Times New Roman"/>
          <w:sz w:val="28"/>
          <w:szCs w:val="28"/>
          <w:lang w:eastAsia="en-US"/>
        </w:rPr>
        <w:t xml:space="preserve"> о собираемости взносов на капитальный ремонт</w:t>
      </w:r>
      <w:r>
        <w:rPr>
          <w:rFonts w:ascii="Times New Roman" w:hAnsi="Times New Roman"/>
          <w:sz w:val="28"/>
          <w:szCs w:val="28"/>
          <w:lang w:eastAsia="en-US"/>
        </w:rPr>
        <w:t xml:space="preserve"> по Славянскому району. На 15 июня 2017 года процент собираемости равен – 75,54%</w:t>
      </w:r>
      <w:r w:rsidRPr="007431CA">
        <w:rPr>
          <w:rFonts w:ascii="Times New Roman" w:hAnsi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>У</w:t>
      </w:r>
      <w:r w:rsidRPr="007431CA">
        <w:rPr>
          <w:rFonts w:ascii="Times New Roman" w:hAnsi="Times New Roman"/>
          <w:sz w:val="28"/>
          <w:szCs w:val="28"/>
          <w:lang w:eastAsia="en-US"/>
        </w:rPr>
        <w:t>ров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7431CA">
        <w:rPr>
          <w:rFonts w:ascii="Times New Roman" w:hAnsi="Times New Roman"/>
          <w:sz w:val="28"/>
          <w:szCs w:val="28"/>
          <w:lang w:eastAsia="en-US"/>
        </w:rPr>
        <w:t>н</w:t>
      </w:r>
      <w:r>
        <w:rPr>
          <w:rFonts w:ascii="Times New Roman" w:hAnsi="Times New Roman"/>
          <w:sz w:val="28"/>
          <w:szCs w:val="28"/>
          <w:lang w:eastAsia="en-US"/>
        </w:rPr>
        <w:t>ь</w:t>
      </w:r>
      <w:r w:rsidRPr="007431CA">
        <w:rPr>
          <w:rFonts w:ascii="Times New Roman" w:hAnsi="Times New Roman"/>
          <w:sz w:val="28"/>
          <w:szCs w:val="28"/>
          <w:lang w:eastAsia="en-US"/>
        </w:rPr>
        <w:t xml:space="preserve"> сбора в разрезе поселений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431CA">
        <w:rPr>
          <w:rFonts w:ascii="Times New Roman" w:hAnsi="Times New Roman"/>
          <w:sz w:val="28"/>
          <w:szCs w:val="28"/>
          <w:lang w:eastAsia="en-US"/>
        </w:rPr>
        <w:t>составляет:</w:t>
      </w:r>
    </w:p>
    <w:p w:rsidR="00CC225C" w:rsidRDefault="00CC225C" w:rsidP="001E756C">
      <w:pPr>
        <w:spacing w:after="0" w:line="259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9493" w:type="dxa"/>
        <w:tblLook w:val="00A0"/>
      </w:tblPr>
      <w:tblGrid>
        <w:gridCol w:w="2972"/>
        <w:gridCol w:w="2410"/>
        <w:gridCol w:w="1701"/>
        <w:gridCol w:w="2410"/>
      </w:tblGrid>
      <w:tr w:rsidR="00CC225C" w:rsidRPr="00E20117" w:rsidTr="00DC0E26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4D0D6B" w:rsidRDefault="00CC225C" w:rsidP="00DC0E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225C" w:rsidRPr="004D0D6B" w:rsidRDefault="00CC225C" w:rsidP="00DC0E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0D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Начислено (руб)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4D0D6B" w:rsidRDefault="00CC225C" w:rsidP="00DC0E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0D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Оплачено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225C" w:rsidRPr="004D0D6B" w:rsidRDefault="00CC225C" w:rsidP="00DC0E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0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Процент</w:t>
            </w:r>
            <w:r w:rsidRPr="004D0D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оплаты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Анастасиевское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3 322 080,38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2 678 318,73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80,62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Ачуевское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1 037 699,78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608 678,21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58,66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Голубая Нива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3 435 861,78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1 976 090,96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57,51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Забойское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2 244 583,43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1 627 411,01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72,50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Кировское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2 262 890,84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1 768 107,59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78,13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Коржевское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2 673 552,33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1 820 930,84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68,11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Маевское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168 852,94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104 871,45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62,11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Петровское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4 209 441,86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3 272 601,01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77,74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Прибрежное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3 131 765,58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2 145 332,95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68,50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Прикубанское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65 291,27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Протокское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286 845,48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162 294,13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56,58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Рисовое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1 425 816,48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775 487,01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54,39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Славянское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68 422 143,57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53 727 175,12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78,52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Целинное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3 003 807,78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1 766 979,98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58,82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Черноерковское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1 632 739,82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1 079 651,76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117">
              <w:rPr>
                <w:rFonts w:ascii="Times New Roman" w:hAnsi="Times New Roman"/>
                <w:sz w:val="24"/>
                <w:szCs w:val="24"/>
              </w:rPr>
              <w:t>66,13</w:t>
            </w:r>
          </w:p>
        </w:tc>
      </w:tr>
      <w:tr w:rsidR="00CC225C" w:rsidRPr="00E20117" w:rsidTr="00BB633F">
        <w:trPr>
          <w:trHeight w:val="30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5C" w:rsidRPr="00E20117" w:rsidRDefault="00CC225C" w:rsidP="00F3090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011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117">
              <w:rPr>
                <w:rFonts w:ascii="Times New Roman" w:hAnsi="Times New Roman"/>
                <w:b/>
                <w:sz w:val="24"/>
                <w:szCs w:val="24"/>
              </w:rPr>
              <w:t>97 323 373,32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117">
              <w:rPr>
                <w:rFonts w:ascii="Times New Roman" w:hAnsi="Times New Roman"/>
                <w:b/>
                <w:sz w:val="24"/>
                <w:szCs w:val="24"/>
              </w:rPr>
              <w:t>73 513 930,75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225C" w:rsidRPr="00E20117" w:rsidRDefault="00CC225C" w:rsidP="00F309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117">
              <w:rPr>
                <w:rFonts w:ascii="Times New Roman" w:hAnsi="Times New Roman"/>
                <w:b/>
                <w:sz w:val="24"/>
                <w:szCs w:val="24"/>
              </w:rPr>
              <w:t>75,54</w:t>
            </w:r>
          </w:p>
        </w:tc>
      </w:tr>
    </w:tbl>
    <w:p w:rsidR="00CC225C" w:rsidRDefault="00CC225C" w:rsidP="00514BA8">
      <w:pPr>
        <w:pStyle w:val="NoSpacing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Подробности можно узнать по адресу: </w:t>
      </w:r>
      <w:r w:rsidRPr="006279F3">
        <w:rPr>
          <w:bCs/>
          <w:sz w:val="28"/>
          <w:szCs w:val="28"/>
        </w:rPr>
        <w:t>г. Славянск-на-Кубани, ул. Проточная, 136, 2 этаж, офис 206</w:t>
      </w:r>
      <w:r>
        <w:rPr>
          <w:bCs/>
          <w:sz w:val="28"/>
          <w:szCs w:val="28"/>
        </w:rPr>
        <w:t xml:space="preserve"> или по телефону: </w:t>
      </w:r>
      <w:r w:rsidRPr="006B3F32">
        <w:rPr>
          <w:bCs/>
          <w:sz w:val="28"/>
          <w:szCs w:val="28"/>
        </w:rPr>
        <w:t>8 (86146) 4-14-03</w:t>
      </w:r>
      <w:r>
        <w:rPr>
          <w:bCs/>
          <w:sz w:val="28"/>
          <w:szCs w:val="28"/>
        </w:rPr>
        <w:t>.</w:t>
      </w:r>
    </w:p>
    <w:p w:rsidR="00CC225C" w:rsidRDefault="00CC225C" w:rsidP="00E74EF9">
      <w:pPr>
        <w:pStyle w:val="NoSpacing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C225C" w:rsidRPr="00DC0E26" w:rsidRDefault="00CC225C" w:rsidP="00030523">
      <w:pPr>
        <w:pStyle w:val="NoSpacing"/>
        <w:jc w:val="right"/>
        <w:rPr>
          <w:b/>
          <w:bCs/>
          <w:sz w:val="28"/>
          <w:szCs w:val="28"/>
        </w:rPr>
      </w:pPr>
      <w:r w:rsidRPr="00DC0E26">
        <w:rPr>
          <w:b/>
          <w:bCs/>
          <w:sz w:val="28"/>
          <w:szCs w:val="28"/>
        </w:rPr>
        <w:t>Отдел № 5 по муниципальным образованиям</w:t>
      </w:r>
    </w:p>
    <w:p w:rsidR="00CC225C" w:rsidRPr="00DC0E26" w:rsidRDefault="00CC225C" w:rsidP="00030523">
      <w:pPr>
        <w:pStyle w:val="NoSpacing"/>
        <w:jc w:val="right"/>
        <w:rPr>
          <w:b/>
          <w:bCs/>
          <w:sz w:val="28"/>
          <w:szCs w:val="28"/>
        </w:rPr>
      </w:pPr>
      <w:r w:rsidRPr="00DC0E26">
        <w:rPr>
          <w:b/>
          <w:bCs/>
          <w:sz w:val="28"/>
          <w:szCs w:val="28"/>
        </w:rPr>
        <w:t>Славянский, Темрюкский,</w:t>
      </w:r>
    </w:p>
    <w:p w:rsidR="00CC225C" w:rsidRPr="00DC0E26" w:rsidRDefault="00CC225C" w:rsidP="00030523">
      <w:pPr>
        <w:pStyle w:val="NoSpacing"/>
        <w:jc w:val="right"/>
        <w:rPr>
          <w:b/>
          <w:bCs/>
          <w:sz w:val="28"/>
          <w:szCs w:val="28"/>
        </w:rPr>
      </w:pPr>
      <w:r w:rsidRPr="00DC0E26">
        <w:rPr>
          <w:b/>
          <w:bCs/>
          <w:sz w:val="28"/>
          <w:szCs w:val="28"/>
        </w:rPr>
        <w:t>Крымский, Абинский,</w:t>
      </w:r>
    </w:p>
    <w:p w:rsidR="00CC225C" w:rsidRPr="00DC0E26" w:rsidRDefault="00CC225C" w:rsidP="00030523">
      <w:pPr>
        <w:pStyle w:val="NoSpacing"/>
        <w:jc w:val="right"/>
        <w:rPr>
          <w:b/>
          <w:bCs/>
          <w:sz w:val="28"/>
          <w:szCs w:val="28"/>
        </w:rPr>
      </w:pPr>
      <w:r w:rsidRPr="00DC0E26">
        <w:rPr>
          <w:b/>
          <w:bCs/>
          <w:sz w:val="28"/>
          <w:szCs w:val="28"/>
        </w:rPr>
        <w:t>Красноармейский районы</w:t>
      </w:r>
    </w:p>
    <w:p w:rsidR="00CC225C" w:rsidRPr="00DC0E26" w:rsidRDefault="00CC225C" w:rsidP="00D676FF">
      <w:pPr>
        <w:pStyle w:val="NoSpacing"/>
        <w:jc w:val="right"/>
        <w:rPr>
          <w:b/>
          <w:sz w:val="28"/>
          <w:szCs w:val="28"/>
        </w:rPr>
      </w:pPr>
      <w:r w:rsidRPr="00DC0E26">
        <w:rPr>
          <w:b/>
          <w:bCs/>
          <w:sz w:val="28"/>
          <w:szCs w:val="28"/>
        </w:rPr>
        <w:t>НКО «Фонд капитального ремонта МКД»</w:t>
      </w:r>
    </w:p>
    <w:sectPr w:rsidR="00CC225C" w:rsidRPr="00DC0E26" w:rsidSect="00905B94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6EE"/>
    <w:rsid w:val="00030523"/>
    <w:rsid w:val="00044DA5"/>
    <w:rsid w:val="000475F4"/>
    <w:rsid w:val="00070C7A"/>
    <w:rsid w:val="00071EB2"/>
    <w:rsid w:val="00090459"/>
    <w:rsid w:val="00093624"/>
    <w:rsid w:val="00096EE4"/>
    <w:rsid w:val="000B0958"/>
    <w:rsid w:val="000B4660"/>
    <w:rsid w:val="000E4CA1"/>
    <w:rsid w:val="000F22C3"/>
    <w:rsid w:val="00113A40"/>
    <w:rsid w:val="00114037"/>
    <w:rsid w:val="00115569"/>
    <w:rsid w:val="00131611"/>
    <w:rsid w:val="001316FB"/>
    <w:rsid w:val="001409BB"/>
    <w:rsid w:val="001521A9"/>
    <w:rsid w:val="00165447"/>
    <w:rsid w:val="00184C0A"/>
    <w:rsid w:val="001B1279"/>
    <w:rsid w:val="001D26D4"/>
    <w:rsid w:val="001E756C"/>
    <w:rsid w:val="001F074C"/>
    <w:rsid w:val="002245E6"/>
    <w:rsid w:val="00227135"/>
    <w:rsid w:val="00247AC3"/>
    <w:rsid w:val="0025203A"/>
    <w:rsid w:val="002529B2"/>
    <w:rsid w:val="002827E8"/>
    <w:rsid w:val="002D2AF1"/>
    <w:rsid w:val="002D32ED"/>
    <w:rsid w:val="002F11DA"/>
    <w:rsid w:val="002F3B64"/>
    <w:rsid w:val="002F6424"/>
    <w:rsid w:val="003042C5"/>
    <w:rsid w:val="00320142"/>
    <w:rsid w:val="00322A3F"/>
    <w:rsid w:val="0038646B"/>
    <w:rsid w:val="003B398D"/>
    <w:rsid w:val="003B643D"/>
    <w:rsid w:val="003C648E"/>
    <w:rsid w:val="00402E5F"/>
    <w:rsid w:val="0041187F"/>
    <w:rsid w:val="00426B43"/>
    <w:rsid w:val="00430BE6"/>
    <w:rsid w:val="00434985"/>
    <w:rsid w:val="004536EE"/>
    <w:rsid w:val="00454030"/>
    <w:rsid w:val="0046183D"/>
    <w:rsid w:val="004652CD"/>
    <w:rsid w:val="004B097C"/>
    <w:rsid w:val="004B1349"/>
    <w:rsid w:val="004C5F4F"/>
    <w:rsid w:val="004C7373"/>
    <w:rsid w:val="004D0D6B"/>
    <w:rsid w:val="004D3354"/>
    <w:rsid w:val="004D7B14"/>
    <w:rsid w:val="004E5AFD"/>
    <w:rsid w:val="00503FD8"/>
    <w:rsid w:val="00505B64"/>
    <w:rsid w:val="00514BA8"/>
    <w:rsid w:val="0052217A"/>
    <w:rsid w:val="00546720"/>
    <w:rsid w:val="00567076"/>
    <w:rsid w:val="00572717"/>
    <w:rsid w:val="00573A52"/>
    <w:rsid w:val="00597834"/>
    <w:rsid w:val="0059797F"/>
    <w:rsid w:val="00597B79"/>
    <w:rsid w:val="005A4B02"/>
    <w:rsid w:val="005D0360"/>
    <w:rsid w:val="005E2E76"/>
    <w:rsid w:val="006279F3"/>
    <w:rsid w:val="0063305B"/>
    <w:rsid w:val="006437FE"/>
    <w:rsid w:val="00661B4D"/>
    <w:rsid w:val="0066682D"/>
    <w:rsid w:val="006860DD"/>
    <w:rsid w:val="006902F9"/>
    <w:rsid w:val="006A72FE"/>
    <w:rsid w:val="006B3F32"/>
    <w:rsid w:val="006D1648"/>
    <w:rsid w:val="006F1464"/>
    <w:rsid w:val="006F669E"/>
    <w:rsid w:val="00702DB4"/>
    <w:rsid w:val="007176C5"/>
    <w:rsid w:val="007307CB"/>
    <w:rsid w:val="007431CA"/>
    <w:rsid w:val="00744D9B"/>
    <w:rsid w:val="0075561F"/>
    <w:rsid w:val="00776FD2"/>
    <w:rsid w:val="0079578D"/>
    <w:rsid w:val="007A2ECA"/>
    <w:rsid w:val="007B1E85"/>
    <w:rsid w:val="007E51C0"/>
    <w:rsid w:val="007E6303"/>
    <w:rsid w:val="008109CE"/>
    <w:rsid w:val="008400A3"/>
    <w:rsid w:val="00862C97"/>
    <w:rsid w:val="00872871"/>
    <w:rsid w:val="00875A7B"/>
    <w:rsid w:val="00881F65"/>
    <w:rsid w:val="00892005"/>
    <w:rsid w:val="00894F1E"/>
    <w:rsid w:val="008972BF"/>
    <w:rsid w:val="008A77A2"/>
    <w:rsid w:val="008B2E7A"/>
    <w:rsid w:val="008F7606"/>
    <w:rsid w:val="00905B94"/>
    <w:rsid w:val="00905DFD"/>
    <w:rsid w:val="00905F0A"/>
    <w:rsid w:val="009360AD"/>
    <w:rsid w:val="009A4F89"/>
    <w:rsid w:val="009C129E"/>
    <w:rsid w:val="009D13E0"/>
    <w:rsid w:val="009D3DAC"/>
    <w:rsid w:val="009D4D89"/>
    <w:rsid w:val="009D56AF"/>
    <w:rsid w:val="009F7C3B"/>
    <w:rsid w:val="009F7C91"/>
    <w:rsid w:val="00A30D1B"/>
    <w:rsid w:val="00A42298"/>
    <w:rsid w:val="00A751F4"/>
    <w:rsid w:val="00A90504"/>
    <w:rsid w:val="00A90F30"/>
    <w:rsid w:val="00A93386"/>
    <w:rsid w:val="00B41496"/>
    <w:rsid w:val="00B74079"/>
    <w:rsid w:val="00B813D9"/>
    <w:rsid w:val="00BB0223"/>
    <w:rsid w:val="00BB633F"/>
    <w:rsid w:val="00BC0167"/>
    <w:rsid w:val="00BD6F70"/>
    <w:rsid w:val="00BE6C56"/>
    <w:rsid w:val="00BF727F"/>
    <w:rsid w:val="00BF7BC1"/>
    <w:rsid w:val="00C04018"/>
    <w:rsid w:val="00C0550A"/>
    <w:rsid w:val="00C71EFB"/>
    <w:rsid w:val="00C91126"/>
    <w:rsid w:val="00C92509"/>
    <w:rsid w:val="00C929A9"/>
    <w:rsid w:val="00CB5077"/>
    <w:rsid w:val="00CC1D24"/>
    <w:rsid w:val="00CC225C"/>
    <w:rsid w:val="00CC72B1"/>
    <w:rsid w:val="00CD7377"/>
    <w:rsid w:val="00D12FA3"/>
    <w:rsid w:val="00D312F7"/>
    <w:rsid w:val="00D43522"/>
    <w:rsid w:val="00D638AA"/>
    <w:rsid w:val="00D676FF"/>
    <w:rsid w:val="00D709E5"/>
    <w:rsid w:val="00D86DF6"/>
    <w:rsid w:val="00D97D83"/>
    <w:rsid w:val="00DC0E26"/>
    <w:rsid w:val="00DC7CF1"/>
    <w:rsid w:val="00DF544B"/>
    <w:rsid w:val="00DF67D5"/>
    <w:rsid w:val="00DF7DD4"/>
    <w:rsid w:val="00E0218A"/>
    <w:rsid w:val="00E03581"/>
    <w:rsid w:val="00E050D0"/>
    <w:rsid w:val="00E10450"/>
    <w:rsid w:val="00E20117"/>
    <w:rsid w:val="00E33396"/>
    <w:rsid w:val="00E422D2"/>
    <w:rsid w:val="00E600F3"/>
    <w:rsid w:val="00E74EF9"/>
    <w:rsid w:val="00E754D4"/>
    <w:rsid w:val="00E90B21"/>
    <w:rsid w:val="00EC2F01"/>
    <w:rsid w:val="00EC63D1"/>
    <w:rsid w:val="00EE2A58"/>
    <w:rsid w:val="00F06470"/>
    <w:rsid w:val="00F30909"/>
    <w:rsid w:val="00F37345"/>
    <w:rsid w:val="00F47DAE"/>
    <w:rsid w:val="00F53282"/>
    <w:rsid w:val="00F6121B"/>
    <w:rsid w:val="00F87D7B"/>
    <w:rsid w:val="00FB105A"/>
    <w:rsid w:val="00FC1E43"/>
    <w:rsid w:val="00FC7E33"/>
    <w:rsid w:val="00FD1503"/>
    <w:rsid w:val="00FD2166"/>
    <w:rsid w:val="00FE4145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8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398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B398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064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0647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F0647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97F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744D9B"/>
    <w:pPr>
      <w:ind w:left="720"/>
      <w:contextualSpacing/>
    </w:pPr>
  </w:style>
  <w:style w:type="table" w:styleId="TableGrid">
    <w:name w:val="Table Grid"/>
    <w:basedOn w:val="TableNormal"/>
    <w:uiPriority w:val="99"/>
    <w:rsid w:val="007431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422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237</Words>
  <Characters>1351</Characters>
  <Application>Microsoft Office Outlook</Application>
  <DocSecurity>0</DocSecurity>
  <Lines>0</Lines>
  <Paragraphs>0</Paragraphs>
  <ScaleCrop>false</ScaleCrop>
  <Company>Windows 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Сергей</cp:lastModifiedBy>
  <cp:revision>5</cp:revision>
  <cp:lastPrinted>2015-02-05T08:48:00Z</cp:lastPrinted>
  <dcterms:created xsi:type="dcterms:W3CDTF">2017-06-13T13:50:00Z</dcterms:created>
  <dcterms:modified xsi:type="dcterms:W3CDTF">2017-06-19T19:36:00Z</dcterms:modified>
</cp:coreProperties>
</file>