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D" w:rsidRPr="00182073" w:rsidRDefault="0017254D" w:rsidP="00E038FD">
      <w:pPr>
        <w:pStyle w:val="a3"/>
        <w:jc w:val="left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-450850</wp:posOffset>
            </wp:positionV>
            <wp:extent cx="571500" cy="685800"/>
            <wp:effectExtent l="19050" t="0" r="0" b="0"/>
            <wp:wrapSquare wrapText="left"/>
            <wp:docPr id="80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АДМИНИСТРАЦИЯ КОРЖЕВСКОГО СЕЛЬСКОГО ПОСЕЛЕНИЯ</w:t>
      </w: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E038FD" w:rsidRDefault="00E038FD" w:rsidP="00E038FD">
      <w:pPr>
        <w:jc w:val="center"/>
        <w:rPr>
          <w:b/>
        </w:rPr>
      </w:pPr>
    </w:p>
    <w:p w:rsidR="00E038FD" w:rsidRPr="0029509D" w:rsidRDefault="00E038FD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E038FD" w:rsidRPr="0029509D" w:rsidRDefault="00E038FD" w:rsidP="00E038FD">
      <w:pPr>
        <w:jc w:val="center"/>
        <w:rPr>
          <w:b/>
        </w:rPr>
      </w:pPr>
    </w:p>
    <w:p w:rsidR="00182073" w:rsidRDefault="00E038FD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29509D">
        <w:rPr>
          <w:b/>
        </w:rPr>
        <w:t xml:space="preserve">от  </w:t>
      </w:r>
      <w:r w:rsidR="00B0244D">
        <w:rPr>
          <w:b/>
        </w:rPr>
        <w:t>15</w:t>
      </w:r>
      <w:r w:rsidR="00960416">
        <w:rPr>
          <w:b/>
        </w:rPr>
        <w:t>.02.2016</w:t>
      </w:r>
      <w:r w:rsidRPr="0029509D">
        <w:rPr>
          <w:b/>
        </w:rPr>
        <w:t xml:space="preserve">                                  </w:t>
      </w:r>
      <w:r w:rsidR="00960416">
        <w:rPr>
          <w:b/>
        </w:rPr>
        <w:t xml:space="preserve">    </w:t>
      </w:r>
      <w:r w:rsidRPr="0029509D">
        <w:rPr>
          <w:b/>
        </w:rPr>
        <w:t xml:space="preserve">    </w:t>
      </w:r>
      <w:r w:rsidR="00960416">
        <w:rPr>
          <w:b/>
        </w:rPr>
        <w:t xml:space="preserve"> </w:t>
      </w:r>
      <w:r w:rsidRPr="0029509D">
        <w:rPr>
          <w:b/>
        </w:rPr>
        <w:t xml:space="preserve">                      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 w:rsidR="00960416">
        <w:rPr>
          <w:b/>
        </w:rPr>
        <w:t xml:space="preserve"> </w:t>
      </w:r>
      <w:r w:rsidR="00F345ED">
        <w:rPr>
          <w:b/>
        </w:rPr>
        <w:t>20</w:t>
      </w:r>
    </w:p>
    <w:p w:rsidR="00E038FD" w:rsidRPr="00BB4FC2" w:rsidRDefault="00E038FD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BB4FC2">
        <w:rPr>
          <w:sz w:val="20"/>
          <w:szCs w:val="20"/>
        </w:rPr>
        <w:t>х. Коржевский</w:t>
      </w:r>
    </w:p>
    <w:p w:rsidR="00E038FD" w:rsidRDefault="00E038FD" w:rsidP="00E038FD">
      <w:pPr>
        <w:jc w:val="center"/>
        <w:rPr>
          <w:sz w:val="20"/>
          <w:szCs w:val="20"/>
        </w:rPr>
      </w:pPr>
    </w:p>
    <w:p w:rsidR="00E755E5" w:rsidRDefault="00E755E5" w:rsidP="00E038FD">
      <w:pPr>
        <w:jc w:val="center"/>
        <w:rPr>
          <w:sz w:val="20"/>
          <w:szCs w:val="20"/>
        </w:rPr>
      </w:pPr>
    </w:p>
    <w:p w:rsidR="00473F71" w:rsidRPr="00F473B3" w:rsidRDefault="00F473B3" w:rsidP="00F473B3">
      <w:pPr>
        <w:pStyle w:val="ConsPlusTitle"/>
        <w:ind w:left="993" w:right="994"/>
        <w:jc w:val="center"/>
        <w:rPr>
          <w:rFonts w:ascii="Times New Roman" w:hAnsi="Times New Roman" w:cs="Times New Roman"/>
          <w:sz w:val="28"/>
          <w:szCs w:val="28"/>
        </w:rPr>
      </w:pPr>
      <w:r w:rsidRPr="00F473B3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муниципальных нужд</w:t>
      </w:r>
    </w:p>
    <w:p w:rsidR="00473F71" w:rsidRPr="00F473B3" w:rsidRDefault="00473F71" w:rsidP="00473F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F71" w:rsidRDefault="00473F71" w:rsidP="00F23D9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3F71" w:rsidRDefault="00473F71" w:rsidP="00F23D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</w:t>
      </w:r>
      <w:r w:rsidR="00DC3B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3B2C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2013 № 44-ФЗ </w:t>
      </w:r>
      <w:r w:rsidR="00DC3B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3B2C">
        <w:rPr>
          <w:rFonts w:ascii="Times New Roman" w:hAnsi="Times New Roman" w:cs="Times New Roman"/>
          <w:sz w:val="28"/>
          <w:szCs w:val="28"/>
        </w:rPr>
        <w:t>»,</w:t>
      </w:r>
      <w:r w:rsidR="00755148" w:rsidRPr="00755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148" w:rsidRPr="00141BA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75514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73F71" w:rsidRDefault="00473F71" w:rsidP="00F23D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55148" w:rsidRPr="00125DA5">
        <w:rPr>
          <w:rFonts w:ascii="Times New Roman" w:hAnsi="Times New Roman" w:cs="Times New Roman"/>
          <w:sz w:val="28"/>
          <w:szCs w:val="28"/>
        </w:rPr>
        <w:t>Правил</w:t>
      </w:r>
      <w:r w:rsidR="00755148">
        <w:rPr>
          <w:rFonts w:ascii="Times New Roman" w:hAnsi="Times New Roman" w:cs="Times New Roman"/>
          <w:sz w:val="28"/>
          <w:szCs w:val="28"/>
        </w:rPr>
        <w:t>а</w:t>
      </w:r>
      <w:r w:rsidR="00755148" w:rsidRPr="00125DA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</w:t>
      </w:r>
      <w:r w:rsidR="00F473B3">
        <w:rPr>
          <w:rFonts w:ascii="Times New Roman" w:hAnsi="Times New Roman" w:cs="Times New Roman"/>
          <w:sz w:val="28"/>
          <w:szCs w:val="28"/>
        </w:rPr>
        <w:t>муниципальных нужд,</w:t>
      </w:r>
      <w:r w:rsidR="0075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473B3" w:rsidRPr="00BB5F4E" w:rsidRDefault="00F473B3" w:rsidP="00F473B3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BB5F4E">
        <w:rPr>
          <w:kern w:val="1"/>
          <w:sz w:val="28"/>
          <w:szCs w:val="28"/>
          <w:lang w:eastAsia="ar-SA"/>
        </w:rPr>
        <w:t>2. Обнародовать постановление в установленном порядке, разместить на официальном сайте Коржевского сельского поселения Славянского района.</w:t>
      </w:r>
    </w:p>
    <w:p w:rsidR="00F473B3" w:rsidRPr="00BB5F4E" w:rsidRDefault="00F473B3" w:rsidP="00F473B3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BB5F4E">
        <w:rPr>
          <w:kern w:val="1"/>
          <w:sz w:val="28"/>
          <w:szCs w:val="28"/>
          <w:lang w:eastAsia="ar-SA"/>
        </w:rPr>
        <w:t>3.</w:t>
      </w:r>
      <w:r w:rsidRPr="003F794E">
        <w:rPr>
          <w:b/>
          <w:sz w:val="28"/>
          <w:szCs w:val="28"/>
        </w:rPr>
        <w:t> </w:t>
      </w:r>
      <w:r w:rsidRPr="00BB5F4E">
        <w:rPr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на начальника финансового отдела Л.В.Демченко. </w:t>
      </w:r>
    </w:p>
    <w:p w:rsidR="00F473B3" w:rsidRDefault="00F473B3" w:rsidP="00F473B3">
      <w:pPr>
        <w:ind w:firstLine="851"/>
        <w:jc w:val="both"/>
        <w:rPr>
          <w:rFonts w:ascii="Arial" w:hAnsi="Arial" w:cs="Arial"/>
        </w:rPr>
      </w:pPr>
      <w:r w:rsidRPr="00BB5F4E">
        <w:rPr>
          <w:kern w:val="1"/>
          <w:sz w:val="28"/>
          <w:szCs w:val="28"/>
          <w:lang w:eastAsia="ar-SA"/>
        </w:rPr>
        <w:t>4.</w:t>
      </w:r>
      <w:r w:rsidRPr="003F794E">
        <w:rPr>
          <w:b/>
          <w:sz w:val="28"/>
          <w:szCs w:val="28"/>
        </w:rPr>
        <w:t> </w:t>
      </w:r>
      <w:r w:rsidRPr="00E20681">
        <w:rPr>
          <w:color w:val="000000"/>
          <w:sz w:val="28"/>
          <w:szCs w:val="28"/>
        </w:rPr>
        <w:t xml:space="preserve">Постановление вступает в силу со дня его </w:t>
      </w:r>
      <w:hyperlink r:id="rId9" w:history="1">
        <w:r w:rsidRPr="00E20681">
          <w:rPr>
            <w:rStyle w:val="af9"/>
            <w:color w:val="000000"/>
            <w:sz w:val="28"/>
            <w:szCs w:val="28"/>
          </w:rPr>
          <w:t xml:space="preserve">официального </w:t>
        </w:r>
      </w:hyperlink>
      <w:r w:rsidRPr="00E20681">
        <w:rPr>
          <w:color w:val="000000"/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распространяется на правоотношения, возникшие с 01 января 2016 года</w:t>
      </w:r>
      <w:r>
        <w:rPr>
          <w:rFonts w:ascii="Arial" w:hAnsi="Arial" w:cs="Arial"/>
        </w:rPr>
        <w:t>.</w:t>
      </w:r>
    </w:p>
    <w:p w:rsidR="00F473B3" w:rsidRDefault="00F473B3" w:rsidP="00062342">
      <w:pPr>
        <w:tabs>
          <w:tab w:val="left" w:pos="1134"/>
        </w:tabs>
        <w:ind w:right="-54"/>
        <w:rPr>
          <w:sz w:val="28"/>
          <w:szCs w:val="28"/>
        </w:rPr>
      </w:pPr>
    </w:p>
    <w:p w:rsidR="00F473B3" w:rsidRDefault="00F473B3" w:rsidP="00062342">
      <w:pPr>
        <w:tabs>
          <w:tab w:val="left" w:pos="1134"/>
        </w:tabs>
        <w:ind w:right="-54"/>
        <w:rPr>
          <w:sz w:val="28"/>
          <w:szCs w:val="28"/>
        </w:rPr>
      </w:pPr>
    </w:p>
    <w:p w:rsidR="00F473B3" w:rsidRDefault="00F473B3" w:rsidP="00062342">
      <w:pPr>
        <w:tabs>
          <w:tab w:val="left" w:pos="1134"/>
        </w:tabs>
        <w:ind w:right="-54"/>
        <w:rPr>
          <w:sz w:val="28"/>
          <w:szCs w:val="28"/>
        </w:rPr>
      </w:pPr>
    </w:p>
    <w:p w:rsidR="00F473B3" w:rsidRDefault="00F473B3" w:rsidP="00062342">
      <w:pPr>
        <w:tabs>
          <w:tab w:val="left" w:pos="1134"/>
        </w:tabs>
        <w:ind w:right="-54"/>
        <w:rPr>
          <w:sz w:val="28"/>
          <w:szCs w:val="28"/>
        </w:rPr>
      </w:pPr>
    </w:p>
    <w:p w:rsidR="00062342" w:rsidRPr="00062342" w:rsidRDefault="00062342" w:rsidP="00062342">
      <w:pPr>
        <w:tabs>
          <w:tab w:val="left" w:pos="1134"/>
        </w:tabs>
        <w:ind w:right="-54"/>
        <w:rPr>
          <w:sz w:val="28"/>
          <w:szCs w:val="28"/>
        </w:rPr>
      </w:pPr>
      <w:r w:rsidRPr="00062342">
        <w:rPr>
          <w:sz w:val="28"/>
          <w:szCs w:val="28"/>
        </w:rPr>
        <w:t xml:space="preserve">Глава Коржевского сельского поселения       </w:t>
      </w:r>
      <w:r>
        <w:rPr>
          <w:sz w:val="28"/>
          <w:szCs w:val="28"/>
        </w:rPr>
        <w:t xml:space="preserve"> </w:t>
      </w:r>
      <w:r w:rsidRPr="00062342">
        <w:rPr>
          <w:sz w:val="28"/>
          <w:szCs w:val="28"/>
        </w:rPr>
        <w:t xml:space="preserve">                                   Л.Н.Трегубова</w:t>
      </w: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40749A" w:rsidRDefault="0045094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lastRenderedPageBreak/>
        <w:t>Приложение</w:t>
      </w:r>
    </w:p>
    <w:p w:rsidR="0045094E" w:rsidRPr="009A267B" w:rsidRDefault="0045094E" w:rsidP="0045094E">
      <w:pPr>
        <w:pStyle w:val="rtejustify1"/>
        <w:spacing w:before="0" w:after="0"/>
        <w:ind w:left="5400"/>
        <w:jc w:val="right"/>
        <w:textAlignment w:val="top"/>
        <w:rPr>
          <w:caps/>
          <w:sz w:val="28"/>
          <w:szCs w:val="28"/>
        </w:rPr>
      </w:pPr>
      <w:r w:rsidRPr="009A267B">
        <w:rPr>
          <w:caps/>
          <w:sz w:val="28"/>
          <w:szCs w:val="28"/>
        </w:rPr>
        <w:t>УТВЕРЖДЕН</w:t>
      </w:r>
      <w:r w:rsidR="001261E5">
        <w:rPr>
          <w:caps/>
          <w:sz w:val="28"/>
          <w:szCs w:val="28"/>
        </w:rPr>
        <w:t>Ы</w:t>
      </w:r>
    </w:p>
    <w:p w:rsidR="0045094E" w:rsidRDefault="0045094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9A267B">
        <w:rPr>
          <w:sz w:val="28"/>
          <w:szCs w:val="28"/>
        </w:rPr>
        <w:t>Коржевского сельского поселения Славянского района</w:t>
      </w:r>
    </w:p>
    <w:p w:rsidR="0045094E" w:rsidRPr="009A267B" w:rsidRDefault="001261E5" w:rsidP="0045094E">
      <w:pPr>
        <w:pStyle w:val="rtejustify1"/>
        <w:spacing w:before="0" w:after="0"/>
        <w:ind w:left="5400"/>
        <w:jc w:val="right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07F7">
        <w:rPr>
          <w:sz w:val="28"/>
          <w:szCs w:val="28"/>
        </w:rPr>
        <w:t>15</w:t>
      </w:r>
      <w:r>
        <w:rPr>
          <w:sz w:val="28"/>
          <w:szCs w:val="28"/>
        </w:rPr>
        <w:t>.02.2016</w:t>
      </w:r>
      <w:r w:rsidR="0045094E" w:rsidRPr="009A267B">
        <w:rPr>
          <w:sz w:val="28"/>
          <w:szCs w:val="28"/>
        </w:rPr>
        <w:t xml:space="preserve"> года № </w:t>
      </w:r>
      <w:r w:rsidR="0035157C">
        <w:rPr>
          <w:sz w:val="28"/>
          <w:szCs w:val="28"/>
        </w:rPr>
        <w:t>20</w:t>
      </w:r>
    </w:p>
    <w:p w:rsidR="00CC15F9" w:rsidRDefault="00CC15F9" w:rsidP="0040749A">
      <w:pPr>
        <w:ind w:firstLine="851"/>
        <w:jc w:val="center"/>
        <w:rPr>
          <w:b/>
          <w:sz w:val="28"/>
          <w:szCs w:val="28"/>
        </w:rPr>
      </w:pPr>
    </w:p>
    <w:p w:rsidR="009B669B" w:rsidRDefault="009B669B" w:rsidP="0040749A">
      <w:pPr>
        <w:ind w:firstLine="851"/>
        <w:jc w:val="center"/>
        <w:rPr>
          <w:b/>
          <w:sz w:val="28"/>
          <w:szCs w:val="28"/>
        </w:rPr>
      </w:pPr>
    </w:p>
    <w:p w:rsidR="0035157C" w:rsidRDefault="0035157C" w:rsidP="0035157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7C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1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69B" w:rsidRDefault="0035157C" w:rsidP="0035157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7C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</w:t>
      </w:r>
    </w:p>
    <w:p w:rsidR="00EB48F7" w:rsidRPr="0035157C" w:rsidRDefault="0035157C" w:rsidP="0035157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7C">
        <w:rPr>
          <w:rFonts w:ascii="Times New Roman" w:hAnsi="Times New Roman" w:cs="Times New Roman"/>
          <w:b/>
          <w:sz w:val="28"/>
          <w:szCs w:val="28"/>
        </w:rPr>
        <w:t>на обеспечение муниципальных нужд</w:t>
      </w:r>
    </w:p>
    <w:p w:rsidR="0035157C" w:rsidRPr="00887231" w:rsidRDefault="0035157C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48" w:rsidRPr="00755148" w:rsidRDefault="00755148" w:rsidP="00755148">
      <w:pPr>
        <w:ind w:firstLine="851"/>
        <w:jc w:val="center"/>
        <w:rPr>
          <w:sz w:val="28"/>
          <w:szCs w:val="28"/>
        </w:rPr>
      </w:pPr>
      <w:bookmarkStart w:id="0" w:name="P100"/>
      <w:bookmarkEnd w:id="0"/>
      <w:r w:rsidRPr="00755148">
        <w:rPr>
          <w:sz w:val="28"/>
          <w:szCs w:val="28"/>
        </w:rPr>
        <w:t>1. Общие положения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1.1.</w:t>
      </w:r>
      <w:r w:rsidR="00265966" w:rsidRPr="00265966">
        <w:rPr>
          <w:sz w:val="28"/>
          <w:szCs w:val="28"/>
        </w:rPr>
        <w:t> </w:t>
      </w:r>
      <w:r w:rsidRPr="00755148">
        <w:rPr>
          <w:sz w:val="28"/>
          <w:szCs w:val="28"/>
        </w:rPr>
        <w:t xml:space="preserve">Настоящие Правила определения нормативных затрат на обеспечение функций </w:t>
      </w:r>
      <w:r w:rsidR="00D51DC5">
        <w:rPr>
          <w:sz w:val="28"/>
          <w:szCs w:val="28"/>
        </w:rPr>
        <w:t>администрации Коржевского сельского поселения Славянского района (далее - администрация поселения)</w:t>
      </w:r>
      <w:r w:rsidRPr="00755148">
        <w:rPr>
          <w:sz w:val="28"/>
          <w:szCs w:val="28"/>
        </w:rPr>
        <w:t xml:space="preserve"> и подведомственных им учреждений (далее – </w:t>
      </w:r>
      <w:r w:rsidR="00D51DC5">
        <w:rPr>
          <w:sz w:val="28"/>
          <w:szCs w:val="28"/>
        </w:rPr>
        <w:t>п</w:t>
      </w:r>
      <w:r w:rsidRPr="00755148">
        <w:rPr>
          <w:sz w:val="28"/>
          <w:szCs w:val="28"/>
        </w:rPr>
        <w:t>равила) устанавливают требования к определению нормативных затрат на обеспечение функций администрации поселения в части закупок товаров, работ и услуг.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1.2.</w:t>
      </w:r>
      <w:r w:rsidR="00265966" w:rsidRPr="00265966">
        <w:rPr>
          <w:sz w:val="28"/>
          <w:szCs w:val="28"/>
        </w:rPr>
        <w:t> </w:t>
      </w:r>
      <w:r w:rsidRPr="00755148">
        <w:rPr>
          <w:sz w:val="28"/>
          <w:szCs w:val="28"/>
        </w:rPr>
        <w:t>Нормативные затраты применяются для обоснования объекта и (или) объектов закупки соответствующего органа администрации поселения.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1.3.</w:t>
      </w:r>
      <w:r w:rsidR="00265966" w:rsidRPr="00265966">
        <w:rPr>
          <w:sz w:val="28"/>
          <w:szCs w:val="28"/>
        </w:rPr>
        <w:t> </w:t>
      </w:r>
      <w:r w:rsidR="00D51DC5">
        <w:rPr>
          <w:sz w:val="28"/>
          <w:szCs w:val="28"/>
        </w:rPr>
        <w:t>А</w:t>
      </w:r>
      <w:r w:rsidRPr="00755148">
        <w:rPr>
          <w:sz w:val="28"/>
          <w:szCs w:val="28"/>
        </w:rPr>
        <w:t>дминистраци</w:t>
      </w:r>
      <w:r w:rsidR="00D51DC5">
        <w:rPr>
          <w:sz w:val="28"/>
          <w:szCs w:val="28"/>
        </w:rPr>
        <w:t>я</w:t>
      </w:r>
      <w:r w:rsidRPr="00755148">
        <w:rPr>
          <w:sz w:val="28"/>
          <w:szCs w:val="28"/>
        </w:rPr>
        <w:t xml:space="preserve"> поселения </w:t>
      </w:r>
      <w:r w:rsidR="00D51DC5">
        <w:rPr>
          <w:sz w:val="28"/>
          <w:szCs w:val="28"/>
        </w:rPr>
        <w:t>-</w:t>
      </w:r>
      <w:r w:rsidRPr="00755148">
        <w:rPr>
          <w:sz w:val="28"/>
          <w:szCs w:val="28"/>
        </w:rPr>
        <w:t xml:space="preserve"> главны</w:t>
      </w:r>
      <w:r w:rsidR="00D51DC5">
        <w:rPr>
          <w:sz w:val="28"/>
          <w:szCs w:val="28"/>
        </w:rPr>
        <w:t>й</w:t>
      </w:r>
      <w:r w:rsidRPr="00755148">
        <w:rPr>
          <w:sz w:val="28"/>
          <w:szCs w:val="28"/>
        </w:rPr>
        <w:t xml:space="preserve"> распорядители средств бюджета</w:t>
      </w:r>
      <w:r w:rsidR="00D51DC5">
        <w:rPr>
          <w:sz w:val="28"/>
          <w:szCs w:val="28"/>
        </w:rPr>
        <w:t xml:space="preserve"> поселения</w:t>
      </w:r>
      <w:r w:rsidRPr="00755148">
        <w:rPr>
          <w:sz w:val="28"/>
          <w:szCs w:val="28"/>
        </w:rPr>
        <w:t>, осуществляющ</w:t>
      </w:r>
      <w:r w:rsidR="00D51DC5">
        <w:rPr>
          <w:sz w:val="28"/>
          <w:szCs w:val="28"/>
        </w:rPr>
        <w:t>ая</w:t>
      </w:r>
      <w:r w:rsidRPr="00755148">
        <w:rPr>
          <w:sz w:val="28"/>
          <w:szCs w:val="28"/>
        </w:rPr>
        <w:t xml:space="preserve"> закупки товаров, работ и услу</w:t>
      </w:r>
      <w:r w:rsidR="00D51DC5">
        <w:rPr>
          <w:sz w:val="28"/>
          <w:szCs w:val="28"/>
        </w:rPr>
        <w:t xml:space="preserve">г на обеспечение своих функций </w:t>
      </w:r>
      <w:r w:rsidRPr="00755148">
        <w:rPr>
          <w:sz w:val="28"/>
          <w:szCs w:val="28"/>
        </w:rPr>
        <w:t>разрабатыва</w:t>
      </w:r>
      <w:r w:rsidR="00D51DC5">
        <w:rPr>
          <w:sz w:val="28"/>
          <w:szCs w:val="28"/>
        </w:rPr>
        <w:t>е</w:t>
      </w:r>
      <w:r w:rsidRPr="00755148">
        <w:rPr>
          <w:sz w:val="28"/>
          <w:szCs w:val="28"/>
        </w:rPr>
        <w:t>т и обеспечива</w:t>
      </w:r>
      <w:r w:rsidR="00D51DC5">
        <w:rPr>
          <w:sz w:val="28"/>
          <w:szCs w:val="28"/>
        </w:rPr>
        <w:t>е</w:t>
      </w:r>
      <w:r w:rsidRPr="00755148">
        <w:rPr>
          <w:sz w:val="28"/>
          <w:szCs w:val="28"/>
        </w:rPr>
        <w:t>т утверждение индивидуальных (установленны</w:t>
      </w:r>
      <w:r w:rsidR="00D51DC5">
        <w:rPr>
          <w:sz w:val="28"/>
          <w:szCs w:val="28"/>
        </w:rPr>
        <w:t>х</w:t>
      </w:r>
      <w:r w:rsidRPr="00755148">
        <w:rPr>
          <w:sz w:val="28"/>
          <w:szCs w:val="28"/>
        </w:rPr>
        <w:t xml:space="preserve"> для каждого работника) и (или) коллективных (установленны</w:t>
      </w:r>
      <w:r w:rsidR="00D51DC5">
        <w:rPr>
          <w:sz w:val="28"/>
          <w:szCs w:val="28"/>
        </w:rPr>
        <w:t>х</w:t>
      </w:r>
      <w:r w:rsidRPr="00755148">
        <w:rPr>
          <w:sz w:val="28"/>
          <w:szCs w:val="28"/>
        </w:rPr>
        <w:t xml:space="preserve"> для нескольких работников) формируемых по категориям или группам должностей (исходя из специфики функций и полномочий органа администрации поселения, должностных обязанностей его работников) нормативов: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755148" w:rsidRPr="00755148">
        <w:rPr>
          <w:sz w:val="28"/>
          <w:szCs w:val="28"/>
        </w:rPr>
        <w:t>) количества абонентских номеров пользовательского (оконечного) оборудования, подключенного к сети подвижной связи;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755148" w:rsidRPr="00755148">
        <w:rPr>
          <w:sz w:val="28"/>
          <w:szCs w:val="28"/>
        </w:rPr>
        <w:t>) цены и количества принтеров, многофункциональных устройств и копировальных аппаратов (оргтехники);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755148" w:rsidRPr="00755148">
        <w:rPr>
          <w:sz w:val="28"/>
          <w:szCs w:val="28"/>
        </w:rPr>
        <w:t>) количества и цены планшетных компьютеров;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755148" w:rsidRPr="00755148">
        <w:rPr>
          <w:sz w:val="28"/>
          <w:szCs w:val="28"/>
        </w:rPr>
        <w:t>) количества и цены носителей информации;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755148" w:rsidRPr="00755148">
        <w:rPr>
          <w:sz w:val="28"/>
          <w:szCs w:val="28"/>
        </w:rPr>
        <w:t>)</w:t>
      </w:r>
      <w:r w:rsidR="00CA0147" w:rsidRPr="00CA0147">
        <w:rPr>
          <w:sz w:val="28"/>
          <w:szCs w:val="28"/>
        </w:rPr>
        <w:t> </w:t>
      </w:r>
      <w:r w:rsidR="00755148" w:rsidRPr="00755148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755148" w:rsidRPr="00755148">
        <w:rPr>
          <w:sz w:val="28"/>
          <w:szCs w:val="28"/>
        </w:rPr>
        <w:t>) перечня периодических печатных изданий и справочной литературы;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755148" w:rsidRPr="00755148">
        <w:rPr>
          <w:sz w:val="28"/>
          <w:szCs w:val="28"/>
        </w:rPr>
        <w:t>) количества и цены транспортных средств с учетом нормативов, предусмотренных приложением к  настоящим Правилам;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="00755148" w:rsidRPr="00755148">
        <w:rPr>
          <w:sz w:val="28"/>
          <w:szCs w:val="28"/>
        </w:rPr>
        <w:t>) количества и цены мебели;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и) количества и цены канцелярских принадлежностей;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r w:rsidR="00755148" w:rsidRPr="00755148">
        <w:rPr>
          <w:sz w:val="28"/>
          <w:szCs w:val="28"/>
        </w:rPr>
        <w:t>) количества и цены хозяйственных товаров и принадлежностей;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1.3.10</w:t>
      </w:r>
      <w:r w:rsidR="00755148" w:rsidRPr="00755148">
        <w:rPr>
          <w:sz w:val="28"/>
          <w:szCs w:val="28"/>
        </w:rPr>
        <w:t>) количества и цены материальных запасов для нужд гражданской обороны;</w:t>
      </w:r>
    </w:p>
    <w:p w:rsidR="00755148" w:rsidRPr="00755148" w:rsidRDefault="00D51DC5" w:rsidP="00755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1.3.11</w:t>
      </w:r>
      <w:r w:rsidR="00755148" w:rsidRPr="00755148">
        <w:rPr>
          <w:sz w:val="28"/>
          <w:szCs w:val="28"/>
        </w:rPr>
        <w:t>) иных товаров и услуг.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1.4.</w:t>
      </w:r>
      <w:r w:rsidR="00CA0147" w:rsidRPr="00CA0147">
        <w:rPr>
          <w:sz w:val="28"/>
          <w:szCs w:val="28"/>
        </w:rPr>
        <w:t> </w:t>
      </w:r>
      <w:r w:rsidRPr="00755148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поселения.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 xml:space="preserve">1.5. Нормативные затраты определяются в соответствии с разделами 2–6 настоящих </w:t>
      </w:r>
      <w:r w:rsidR="00265966">
        <w:rPr>
          <w:sz w:val="28"/>
          <w:szCs w:val="28"/>
        </w:rPr>
        <w:t>п</w:t>
      </w:r>
      <w:r w:rsidRPr="00755148">
        <w:rPr>
          <w:sz w:val="28"/>
          <w:szCs w:val="28"/>
        </w:rPr>
        <w:t>равил.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администрации поселения</w:t>
      </w:r>
      <w:r w:rsidR="00265966">
        <w:rPr>
          <w:sz w:val="28"/>
          <w:szCs w:val="28"/>
        </w:rPr>
        <w:t>,</w:t>
      </w:r>
      <w:r w:rsidRPr="00755148">
        <w:rPr>
          <w:sz w:val="28"/>
          <w:szCs w:val="28"/>
        </w:rPr>
        <w:t xml:space="preserve"> как получател</w:t>
      </w:r>
      <w:r w:rsidR="00265966">
        <w:rPr>
          <w:sz w:val="28"/>
          <w:szCs w:val="28"/>
        </w:rPr>
        <w:t>ю</w:t>
      </w:r>
      <w:r w:rsidRPr="00755148">
        <w:rPr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бюджета сельского поселения.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1.6.</w:t>
      </w:r>
      <w:r w:rsidR="00CA0147" w:rsidRPr="00CA0147">
        <w:rPr>
          <w:sz w:val="28"/>
          <w:szCs w:val="28"/>
        </w:rPr>
        <w:t> </w:t>
      </w:r>
      <w:r w:rsidRPr="00755148">
        <w:rPr>
          <w:sz w:val="28"/>
          <w:szCs w:val="28"/>
        </w:rPr>
        <w:t>При определении нормативных затрат администраци</w:t>
      </w:r>
      <w:r w:rsidR="00265966">
        <w:rPr>
          <w:sz w:val="28"/>
          <w:szCs w:val="28"/>
        </w:rPr>
        <w:t>я</w:t>
      </w:r>
      <w:r w:rsidRPr="00755148">
        <w:rPr>
          <w:sz w:val="28"/>
          <w:szCs w:val="28"/>
        </w:rPr>
        <w:t xml:space="preserve"> поселения применя</w:t>
      </w:r>
      <w:r w:rsidR="00265966">
        <w:rPr>
          <w:sz w:val="28"/>
          <w:szCs w:val="28"/>
        </w:rPr>
        <w:t>е</w:t>
      </w:r>
      <w:r w:rsidRPr="00755148">
        <w:rPr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</w:t>
      </w:r>
      <w:r w:rsidR="00265966">
        <w:rPr>
          <w:sz w:val="28"/>
          <w:szCs w:val="28"/>
        </w:rPr>
        <w:t>е</w:t>
      </w:r>
      <w:r w:rsidRPr="00755148">
        <w:rPr>
          <w:sz w:val="28"/>
          <w:szCs w:val="28"/>
        </w:rPr>
        <w:t xml:space="preserve">т регулируемые цены (тарифы) и положения абзаца </w:t>
      </w:r>
      <w:r w:rsidR="00265966">
        <w:rPr>
          <w:sz w:val="28"/>
          <w:szCs w:val="28"/>
        </w:rPr>
        <w:t>3</w:t>
      </w:r>
      <w:r w:rsidRPr="00755148">
        <w:rPr>
          <w:sz w:val="28"/>
          <w:szCs w:val="28"/>
        </w:rPr>
        <w:t xml:space="preserve"> настоящего пункта.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 xml:space="preserve">Нормативные затраты, требования к определению которых не установлены </w:t>
      </w:r>
      <w:r w:rsidR="00265966">
        <w:rPr>
          <w:sz w:val="28"/>
          <w:szCs w:val="28"/>
        </w:rPr>
        <w:t>п</w:t>
      </w:r>
      <w:r w:rsidRPr="00755148">
        <w:rPr>
          <w:sz w:val="28"/>
          <w:szCs w:val="28"/>
        </w:rPr>
        <w:t>равилами, определяются в порядке, устанавливаемом органами администрации поселения или по фактическим затратам в отчетном финансовом году.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При утверждении нормативных затрат в отношении проведения текущего ремонта администраци</w:t>
      </w:r>
      <w:r w:rsidR="00265966">
        <w:rPr>
          <w:sz w:val="28"/>
          <w:szCs w:val="28"/>
        </w:rPr>
        <w:t>я</w:t>
      </w:r>
      <w:r w:rsidRPr="00755148">
        <w:rPr>
          <w:sz w:val="28"/>
          <w:szCs w:val="28"/>
        </w:rPr>
        <w:t xml:space="preserve"> поселения учитывают его периодичность, предусмотренную подпунктом 3.5.4 пункта 3.5 раздела 3 настоящих </w:t>
      </w:r>
      <w:r w:rsidR="00265966">
        <w:rPr>
          <w:sz w:val="28"/>
          <w:szCs w:val="28"/>
        </w:rPr>
        <w:t>п</w:t>
      </w:r>
      <w:r w:rsidRPr="00755148">
        <w:rPr>
          <w:sz w:val="28"/>
          <w:szCs w:val="28"/>
        </w:rPr>
        <w:t>равил.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bookmarkStart w:id="1" w:name="Par46"/>
      <w:bookmarkEnd w:id="1"/>
      <w:r w:rsidRPr="00755148">
        <w:rPr>
          <w:sz w:val="28"/>
          <w:szCs w:val="28"/>
        </w:rPr>
        <w:t xml:space="preserve">1.7. Для определения нормативных затрат в соответствии с разделами 2 и 3 настоящих </w:t>
      </w:r>
      <w:r w:rsidR="00265966">
        <w:rPr>
          <w:sz w:val="28"/>
          <w:szCs w:val="28"/>
        </w:rPr>
        <w:t>п</w:t>
      </w:r>
      <w:r w:rsidRPr="00755148">
        <w:rPr>
          <w:sz w:val="28"/>
          <w:szCs w:val="28"/>
        </w:rPr>
        <w:t>равил в формулах используются нормативы цены товаров, работ, услуг, устанавливаемые администраци</w:t>
      </w:r>
      <w:r w:rsidR="00265966">
        <w:rPr>
          <w:sz w:val="28"/>
          <w:szCs w:val="28"/>
        </w:rPr>
        <w:t>ей</w:t>
      </w:r>
      <w:r w:rsidRPr="00755148">
        <w:rPr>
          <w:sz w:val="28"/>
          <w:szCs w:val="28"/>
        </w:rPr>
        <w:t xml:space="preserve"> поселения, если эти нормативы не установлены приложением к настоящим </w:t>
      </w:r>
      <w:r w:rsidR="00265966">
        <w:rPr>
          <w:sz w:val="28"/>
          <w:szCs w:val="28"/>
        </w:rPr>
        <w:t>п</w:t>
      </w:r>
      <w:r w:rsidRPr="00755148">
        <w:rPr>
          <w:sz w:val="28"/>
          <w:szCs w:val="28"/>
        </w:rPr>
        <w:t>равилам.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 xml:space="preserve">Для определения нормативных затрат в соответствии с разделами 2 и 3 настоящих </w:t>
      </w:r>
      <w:r w:rsidR="00265966">
        <w:rPr>
          <w:sz w:val="28"/>
          <w:szCs w:val="28"/>
        </w:rPr>
        <w:t>п</w:t>
      </w:r>
      <w:r w:rsidRPr="00755148">
        <w:rPr>
          <w:sz w:val="28"/>
          <w:szCs w:val="28"/>
        </w:rPr>
        <w:t>равил в формулах используются нормативы количества товаров, работ, услуг, устанавливаемые администраци</w:t>
      </w:r>
      <w:r w:rsidR="00265966">
        <w:rPr>
          <w:sz w:val="28"/>
          <w:szCs w:val="28"/>
        </w:rPr>
        <w:t>ей</w:t>
      </w:r>
      <w:r w:rsidRPr="00755148">
        <w:rPr>
          <w:sz w:val="28"/>
          <w:szCs w:val="28"/>
        </w:rPr>
        <w:t xml:space="preserve"> поселения, если эти нормативы не установлены приложением к настоящим </w:t>
      </w:r>
      <w:r w:rsidR="00265966">
        <w:rPr>
          <w:sz w:val="28"/>
          <w:szCs w:val="28"/>
        </w:rPr>
        <w:t>п</w:t>
      </w:r>
      <w:r w:rsidRPr="00755148">
        <w:rPr>
          <w:sz w:val="28"/>
          <w:szCs w:val="28"/>
        </w:rPr>
        <w:t>равилам.</w:t>
      </w:r>
    </w:p>
    <w:p w:rsidR="00265966" w:rsidRDefault="00755148" w:rsidP="00755148">
      <w:pPr>
        <w:ind w:firstLine="851"/>
        <w:jc w:val="both"/>
        <w:rPr>
          <w:sz w:val="28"/>
          <w:szCs w:val="28"/>
        </w:rPr>
      </w:pPr>
      <w:bookmarkStart w:id="2" w:name="Par50"/>
      <w:bookmarkEnd w:id="2"/>
      <w:r w:rsidRPr="00755148">
        <w:rPr>
          <w:sz w:val="28"/>
          <w:szCs w:val="28"/>
        </w:rPr>
        <w:t>1.8.</w:t>
      </w:r>
      <w:r w:rsidR="00CA0147" w:rsidRPr="00CA0147">
        <w:rPr>
          <w:sz w:val="28"/>
          <w:szCs w:val="28"/>
        </w:rPr>
        <w:t> </w:t>
      </w:r>
      <w:r w:rsidRPr="00755148">
        <w:rPr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действующего законодательства Российской Федерации о бухгалтерском учете или исходя из предполагаемого срока их фактического использования. 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действующего законодательства Российской Федерации о бухгалтерском учете.</w:t>
      </w:r>
    </w:p>
    <w:p w:rsidR="00755148" w:rsidRPr="00755148" w:rsidRDefault="00755148" w:rsidP="00755148">
      <w:pPr>
        <w:ind w:firstLine="851"/>
        <w:jc w:val="both"/>
        <w:rPr>
          <w:sz w:val="28"/>
          <w:szCs w:val="28"/>
        </w:rPr>
      </w:pPr>
      <w:r w:rsidRPr="00755148">
        <w:rPr>
          <w:sz w:val="28"/>
          <w:szCs w:val="28"/>
        </w:rPr>
        <w:t>1.9.</w:t>
      </w:r>
      <w:r w:rsidR="00CA0147" w:rsidRPr="00CA0147">
        <w:rPr>
          <w:sz w:val="28"/>
          <w:szCs w:val="28"/>
        </w:rPr>
        <w:t> </w:t>
      </w:r>
      <w:r w:rsidRPr="00755148">
        <w:rPr>
          <w:sz w:val="28"/>
          <w:szCs w:val="28"/>
        </w:rPr>
        <w:t>Нормативные затраты подлежат размещению администраци</w:t>
      </w:r>
      <w:r w:rsidR="00CA0147">
        <w:rPr>
          <w:sz w:val="28"/>
          <w:szCs w:val="28"/>
        </w:rPr>
        <w:t>ей</w:t>
      </w:r>
      <w:r w:rsidRPr="00755148">
        <w:rPr>
          <w:sz w:val="28"/>
          <w:szCs w:val="28"/>
        </w:rPr>
        <w:t xml:space="preserve"> поселения в единой информационной системе в сфере закупок.</w:t>
      </w:r>
    </w:p>
    <w:p w:rsidR="00EB48F7" w:rsidRPr="00887231" w:rsidRDefault="00CA014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:rsidR="00EB48F7" w:rsidRPr="00887231" w:rsidRDefault="00CA014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EB48F7" w:rsidRPr="00887231" w:rsidRDefault="00CA014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EB48F7" w:rsidRPr="00887231">
        <w:rPr>
          <w:rFonts w:ascii="Times New Roman" w:hAnsi="Times New Roman" w:cs="Times New Roman"/>
          <w:sz w:val="28"/>
          <w:szCs w:val="28"/>
        </w:rPr>
        <w:t>1. Затраты на абонентскую плату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30480</wp:posOffset>
            </wp:positionV>
            <wp:extent cx="1828800" cy="462280"/>
            <wp:effectExtent l="19050" t="0" r="0" b="0"/>
            <wp:wrapNone/>
            <wp:docPr id="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H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B48F7" w:rsidRPr="00887231" w:rsidRDefault="00CA014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B48F7" w:rsidRPr="00887231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15240</wp:posOffset>
            </wp:positionV>
            <wp:extent cx="5345430" cy="492125"/>
            <wp:effectExtent l="1905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57124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iмг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jмн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</w:t>
      </w:r>
      <w:r w:rsidRPr="00887231">
        <w:rPr>
          <w:rFonts w:ascii="Times New Roman" w:hAnsi="Times New Roman" w:cs="Times New Roman"/>
          <w:sz w:val="28"/>
          <w:szCs w:val="28"/>
        </w:rPr>
        <w:lastRenderedPageBreak/>
        <w:t>телефонной связи по j-му тарифу.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182880</wp:posOffset>
            </wp:positionV>
            <wp:extent cx="1969770" cy="46228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47">
        <w:rPr>
          <w:rFonts w:ascii="Times New Roman" w:hAnsi="Times New Roman" w:cs="Times New Roman"/>
          <w:sz w:val="28"/>
          <w:szCs w:val="28"/>
        </w:rPr>
        <w:t>2.1.</w:t>
      </w:r>
      <w:r w:rsidR="00EB48F7" w:rsidRPr="00887231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</w:t>
      </w:r>
      <w:r>
        <w:rPr>
          <w:rFonts w:ascii="Times New Roman" w:hAnsi="Times New Roman" w:cs="Times New Roman"/>
          <w:sz w:val="28"/>
          <w:szCs w:val="28"/>
        </w:rPr>
        <w:t>рмативами, определяемыми органами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 Славянский район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1062D">
        <w:rPr>
          <w:rFonts w:ascii="Times New Roman" w:hAnsi="Times New Roman" w:cs="Times New Roman"/>
          <w:sz w:val="28"/>
          <w:szCs w:val="28"/>
          <w:lang/>
        </w:rPr>
        <w:t>пунктом 5</w:t>
      </w:r>
      <w:r w:rsidRPr="00887231">
        <w:rPr>
          <w:rFonts w:ascii="Times New Roman" w:hAnsi="Times New Roman" w:cs="Times New Roman"/>
          <w:sz w:val="28"/>
          <w:szCs w:val="28"/>
        </w:rPr>
        <w:t xml:space="preserve"> Требований к определению нормативны</w:t>
      </w:r>
      <w:r>
        <w:rPr>
          <w:rFonts w:ascii="Times New Roman" w:hAnsi="Times New Roman" w:cs="Times New Roman"/>
          <w:sz w:val="28"/>
          <w:szCs w:val="28"/>
        </w:rPr>
        <w:t>х затрат на обеспечение функций</w:t>
      </w:r>
      <w:r w:rsidRPr="0088723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муниципального образования Славянский район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(далее - нормативы органов местного самоуправления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 Славянский район</w:t>
      </w:r>
      <w:r w:rsidRPr="00887231">
        <w:rPr>
          <w:rFonts w:ascii="Times New Roman" w:hAnsi="Times New Roman" w:cs="Times New Roman"/>
          <w:sz w:val="28"/>
          <w:szCs w:val="28"/>
        </w:rPr>
        <w:t xml:space="preserve">), с учетом </w:t>
      </w:r>
      <w:r w:rsidRPr="0041062D">
        <w:rPr>
          <w:rFonts w:ascii="Times New Roman" w:hAnsi="Times New Roman" w:cs="Times New Roman"/>
          <w:sz w:val="28"/>
          <w:szCs w:val="28"/>
          <w:lang/>
        </w:rPr>
        <w:t>нормативов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обеспечения функций органов местного самоуправления муниципального образования  Славянский район, применяемых при расчете нормативных затрат на приобретение средств подвижной связи и услуг подвижной связи, предусмотренных приложением N 1 к Правилам (далее - нормативы затрат на приобретение средств связи);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638175</wp:posOffset>
            </wp:positionV>
            <wp:extent cx="1828800" cy="46228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47">
        <w:rPr>
          <w:rFonts w:ascii="Times New Roman" w:hAnsi="Times New Roman" w:cs="Times New Roman"/>
          <w:sz w:val="28"/>
          <w:szCs w:val="28"/>
        </w:rPr>
        <w:t>2.1.</w:t>
      </w:r>
      <w:r w:rsidR="00EB48F7" w:rsidRPr="00887231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217805</wp:posOffset>
            </wp:positionV>
            <wp:extent cx="1647825" cy="46228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47">
        <w:rPr>
          <w:rFonts w:ascii="Times New Roman" w:hAnsi="Times New Roman" w:cs="Times New Roman"/>
          <w:sz w:val="28"/>
          <w:szCs w:val="28"/>
        </w:rPr>
        <w:t>2.1.</w:t>
      </w:r>
      <w:r w:rsidR="00EB48F7" w:rsidRPr="00887231">
        <w:rPr>
          <w:rFonts w:ascii="Times New Roman" w:hAnsi="Times New Roman" w:cs="Times New Roman"/>
          <w:sz w:val="28"/>
          <w:szCs w:val="28"/>
        </w:rPr>
        <w:t>5. Затраты на сеть "Интернет" и услуги интернет-провайдеров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B48F7" w:rsidRPr="00887231" w:rsidRDefault="00CA014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B48F7" w:rsidRPr="00887231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краевом уровне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="00EB48F7" w:rsidRPr="0088723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EB48F7" w:rsidRPr="00CA0147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CA0147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краевом уровне;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346710</wp:posOffset>
            </wp:positionV>
            <wp:extent cx="1828800" cy="46228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47">
        <w:rPr>
          <w:rFonts w:ascii="Times New Roman" w:hAnsi="Times New Roman" w:cs="Times New Roman"/>
          <w:sz w:val="28"/>
          <w:szCs w:val="28"/>
        </w:rPr>
        <w:t>2.1.</w:t>
      </w:r>
      <w:r w:rsidR="00EB48F7" w:rsidRPr="00887231">
        <w:rPr>
          <w:rFonts w:ascii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iцп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B48F7" w:rsidRPr="00887231" w:rsidRDefault="00CA014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B48F7" w:rsidRPr="00887231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3175</wp:posOffset>
            </wp:positionV>
            <wp:extent cx="1125220" cy="46228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CA014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EB48F7" w:rsidRPr="00887231" w:rsidRDefault="00CA014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A0147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r w:rsidR="00EB48F7" w:rsidRPr="001A2689">
        <w:rPr>
          <w:rFonts w:ascii="Times New Roman" w:hAnsi="Times New Roman" w:cs="Times New Roman"/>
          <w:sz w:val="28"/>
          <w:szCs w:val="28"/>
          <w:lang/>
        </w:rPr>
        <w:t>пунктах 10</w:t>
      </w:r>
      <w:r w:rsidR="00EB48F7" w:rsidRPr="00887231">
        <w:rPr>
          <w:rFonts w:ascii="Times New Roman" w:hAnsi="Times New Roman" w:cs="Times New Roman"/>
          <w:sz w:val="28"/>
          <w:szCs w:val="28"/>
        </w:rPr>
        <w:t>-</w:t>
      </w:r>
      <w:r w:rsidR="00EB48F7" w:rsidRPr="001A2689">
        <w:rPr>
          <w:rFonts w:ascii="Times New Roman" w:hAnsi="Times New Roman" w:cs="Times New Roman"/>
          <w:sz w:val="28"/>
          <w:szCs w:val="28"/>
          <w:lang/>
        </w:rPr>
        <w:t>15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B48F7" w:rsidRPr="00887231">
        <w:rPr>
          <w:rFonts w:ascii="Times New Roman" w:hAnsi="Times New Roman" w:cs="Times New Roman"/>
          <w:sz w:val="28"/>
          <w:szCs w:val="28"/>
        </w:rPr>
        <w:t>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1"/>
      <w:bookmarkEnd w:id="3"/>
      <w:r>
        <w:rPr>
          <w:noProof/>
          <w:lang w:eastAsia="ru-RU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368935</wp:posOffset>
            </wp:positionV>
            <wp:extent cx="1587500" cy="46228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47">
        <w:rPr>
          <w:rFonts w:ascii="Times New Roman" w:hAnsi="Times New Roman" w:cs="Times New Roman"/>
          <w:sz w:val="28"/>
          <w:szCs w:val="28"/>
        </w:rPr>
        <w:t>3.2.</w:t>
      </w:r>
      <w:r w:rsidR="00CA0147" w:rsidRPr="00CA0147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вычислительной техники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регламентно-профилаклического ремонта в расчете на 1 i-ю рабочую станцию в год.</w:t>
      </w:r>
    </w:p>
    <w:p w:rsidR="00EB48F7" w:rsidRPr="00CA0147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87231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887231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Ч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1,5, где:</w:t>
      </w:r>
    </w:p>
    <w:p w:rsidR="00EB48F7" w:rsidRPr="00CA0147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Ч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8F7" w:rsidRPr="004F13C9" w:rsidRDefault="00EB48F7" w:rsidP="00EB4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lastRenderedPageBreak/>
        <w:t>Показатель расчетной численности основных работников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8F7" w:rsidRPr="004F13C9" w:rsidRDefault="00EB48F7" w:rsidP="00EB48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(Ч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r w:rsidRPr="004F13C9">
        <w:rPr>
          <w:rFonts w:ascii="Times New Roman" w:hAnsi="Times New Roman" w:cs="Times New Roman"/>
          <w:sz w:val="28"/>
          <w:szCs w:val="28"/>
        </w:rPr>
        <w:t>) x 1,1,</w:t>
      </w:r>
    </w:p>
    <w:p w:rsidR="00EB48F7" w:rsidRPr="00CA0147" w:rsidRDefault="00EB48F7" w:rsidP="00EB4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4F13C9" w:rsidRDefault="00EB48F7" w:rsidP="00EB4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фактическая численность служащих;</w:t>
      </w:r>
    </w:p>
    <w:p w:rsidR="00EB48F7" w:rsidRPr="004F13C9" w:rsidRDefault="00EB48F7" w:rsidP="00EB4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фактическая численность работников, замещающих должности, не являющиеся должностями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F13C9">
        <w:rPr>
          <w:rFonts w:ascii="Times New Roman" w:hAnsi="Times New Roman" w:cs="Times New Roman"/>
          <w:sz w:val="28"/>
          <w:szCs w:val="28"/>
        </w:rPr>
        <w:t>службы;</w:t>
      </w:r>
    </w:p>
    <w:p w:rsidR="00EB48F7" w:rsidRPr="004F13C9" w:rsidRDefault="00EB48F7" w:rsidP="00EB4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</w:t>
      </w:r>
      <w:r>
        <w:rPr>
          <w:rFonts w:ascii="Times New Roman" w:hAnsi="Times New Roman" w:cs="Times New Roman"/>
          <w:sz w:val="28"/>
          <w:szCs w:val="28"/>
        </w:rPr>
        <w:t>тическая численность работников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EB48F7" w:rsidRPr="004F13C9" w:rsidRDefault="00EB48F7" w:rsidP="00EB4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1,1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p w:rsidR="00EB48F7" w:rsidRPr="004F13C9" w:rsidRDefault="00EB48F7" w:rsidP="00EB48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607695</wp:posOffset>
            </wp:positionV>
            <wp:extent cx="1617980" cy="462280"/>
            <wp:effectExtent l="1905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47">
        <w:rPr>
          <w:rFonts w:ascii="Times New Roman" w:hAnsi="Times New Roman" w:cs="Times New Roman"/>
          <w:sz w:val="28"/>
          <w:szCs w:val="28"/>
        </w:rPr>
        <w:t>3.3.</w:t>
      </w:r>
      <w:r w:rsidR="00CA0147" w:rsidRPr="00CA0147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596265</wp:posOffset>
            </wp:positionV>
            <wp:extent cx="1527175" cy="46228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47">
        <w:rPr>
          <w:rFonts w:ascii="Times New Roman" w:hAnsi="Times New Roman" w:cs="Times New Roman"/>
          <w:sz w:val="28"/>
          <w:szCs w:val="28"/>
        </w:rPr>
        <w:t>3.4.</w:t>
      </w:r>
      <w:r w:rsidR="00CA0147" w:rsidRPr="00CA0147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B48F7" w:rsidRPr="00887231" w:rsidRDefault="00CA014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CA0147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23495</wp:posOffset>
            </wp:positionV>
            <wp:extent cx="1587500" cy="46228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426085</wp:posOffset>
            </wp:positionV>
            <wp:extent cx="1617980" cy="462280"/>
            <wp:effectExtent l="19050" t="0" r="127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147">
        <w:rPr>
          <w:rFonts w:ascii="Times New Roman" w:hAnsi="Times New Roman" w:cs="Times New Roman"/>
          <w:sz w:val="28"/>
          <w:szCs w:val="28"/>
        </w:rPr>
        <w:t>3.6.</w:t>
      </w:r>
      <w:r w:rsidR="00CA0147" w:rsidRPr="00CA0147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57124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</w:t>
      </w:r>
      <w:r w:rsidRPr="00887231">
        <w:rPr>
          <w:rFonts w:ascii="Times New Roman" w:hAnsi="Times New Roman" w:cs="Times New Roman"/>
          <w:sz w:val="28"/>
          <w:szCs w:val="28"/>
        </w:rPr>
        <w:lastRenderedPageBreak/>
        <w:t>профилактического ремонта 1 модуля бесперебойного питания i-го вида в год.</w:t>
      </w:r>
    </w:p>
    <w:p w:rsidR="00EB48F7" w:rsidRPr="00887231" w:rsidRDefault="00CA79CB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6"/>
      <w:bookmarkEnd w:id="4"/>
      <w:r>
        <w:rPr>
          <w:rFonts w:ascii="Times New Roman" w:hAnsi="Times New Roman" w:cs="Times New Roman"/>
          <w:sz w:val="28"/>
          <w:szCs w:val="28"/>
        </w:rPr>
        <w:t>3.7.</w:t>
      </w:r>
      <w:r w:rsidRPr="00CA0147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26670</wp:posOffset>
            </wp:positionV>
            <wp:extent cx="1678305" cy="46228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57124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CA79CB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  <w:r w:rsidR="00857124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EB48F7" w:rsidRPr="00887231" w:rsidRDefault="00CA79CB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A0147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CA79CB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B48F7" w:rsidRPr="00887231" w:rsidRDefault="00D44213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15875</wp:posOffset>
            </wp:positionV>
            <wp:extent cx="1256030" cy="462280"/>
            <wp:effectExtent l="19050" t="0" r="127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57124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iсспс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B48F7" w:rsidRPr="00887231" w:rsidRDefault="00D44213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B48F7" w:rsidRPr="008B1A2D">
        <w:rPr>
          <w:rFonts w:ascii="Times New Roman" w:hAnsi="Times New Roman" w:cs="Times New Roman"/>
          <w:sz w:val="28"/>
          <w:szCs w:val="28"/>
        </w:rPr>
        <w:t>.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40005</wp:posOffset>
            </wp:positionV>
            <wp:extent cx="1828800" cy="49212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186D89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gипо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</w:t>
      </w:r>
      <w:r w:rsidRPr="00887231">
        <w:rPr>
          <w:rFonts w:ascii="Times New Roman" w:hAnsi="Times New Roman" w:cs="Times New Roman"/>
          <w:sz w:val="28"/>
          <w:szCs w:val="28"/>
        </w:rPr>
        <w:lastRenderedPageBreak/>
        <w:t>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jпнл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B48F7" w:rsidRPr="00887231" w:rsidRDefault="00D44213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="00EB48F7" w:rsidRPr="0088723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AA311E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B48F7" w:rsidRPr="00887231" w:rsidRDefault="00D44213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46990</wp:posOffset>
            </wp:positionV>
            <wp:extent cx="2331085" cy="49212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186D89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504825</wp:posOffset>
            </wp:positionV>
            <wp:extent cx="1487170" cy="46228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13">
        <w:rPr>
          <w:rFonts w:ascii="Times New Roman" w:hAnsi="Times New Roman" w:cs="Times New Roman"/>
          <w:sz w:val="28"/>
          <w:szCs w:val="28"/>
        </w:rPr>
        <w:t>4.6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B48F7" w:rsidRPr="00887231" w:rsidRDefault="00D44213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84455</wp:posOffset>
            </wp:positionV>
            <wp:extent cx="1376680" cy="46228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186D89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D89" w:rsidRDefault="00D44213" w:rsidP="00186D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EB48F7" w:rsidRPr="00887231" w:rsidRDefault="0017254D" w:rsidP="00186D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387350</wp:posOffset>
            </wp:positionV>
            <wp:extent cx="2713355" cy="46228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FDF">
        <w:rPr>
          <w:rFonts w:ascii="Times New Roman" w:hAnsi="Times New Roman" w:cs="Times New Roman"/>
          <w:sz w:val="28"/>
          <w:szCs w:val="28"/>
        </w:rPr>
        <w:t>5.1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iрст факт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государственных органов.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887231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Ч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1,5, где:</w:t>
      </w:r>
    </w:p>
    <w:p w:rsidR="00EB48F7" w:rsidRPr="003A2FDF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Ч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Pr="002E1AD4">
        <w:rPr>
          <w:rFonts w:ascii="Times New Roman" w:hAnsi="Times New Roman" w:cs="Times New Roman"/>
          <w:sz w:val="28"/>
          <w:szCs w:val="28"/>
          <w:lang/>
        </w:rPr>
        <w:t>пунктами 17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</w:t>
      </w:r>
      <w:r w:rsidRPr="002E1AD4">
        <w:rPr>
          <w:rFonts w:ascii="Times New Roman" w:hAnsi="Times New Roman" w:cs="Times New Roman"/>
          <w:sz w:val="28"/>
          <w:szCs w:val="28"/>
          <w:lang/>
        </w:rPr>
        <w:t>22</w:t>
      </w:r>
      <w:r w:rsidRPr="0088723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455930</wp:posOffset>
            </wp:positionV>
            <wp:extent cx="2572385" cy="46228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FDF">
        <w:rPr>
          <w:rFonts w:ascii="Times New Roman" w:hAnsi="Times New Roman" w:cs="Times New Roman"/>
          <w:sz w:val="28"/>
          <w:szCs w:val="28"/>
        </w:rPr>
        <w:t>5.2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4D0091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186D89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iпм порог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iпм факт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 муниципального образования  Славянский район.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272415</wp:posOffset>
            </wp:positionV>
            <wp:extent cx="1849120" cy="462280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FDF">
        <w:rPr>
          <w:rFonts w:ascii="Times New Roman" w:hAnsi="Times New Roman" w:cs="Times New Roman"/>
          <w:sz w:val="28"/>
          <w:szCs w:val="28"/>
        </w:rPr>
        <w:t>5.3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4D0091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средств подвижной связи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186D89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органов местного самоуправления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887231">
        <w:rPr>
          <w:rFonts w:ascii="Times New Roman" w:hAnsi="Times New Roman" w:cs="Times New Roman"/>
          <w:sz w:val="28"/>
          <w:szCs w:val="28"/>
        </w:rPr>
        <w:t xml:space="preserve"> Славянский район, определенными с учетом нормативов затрат на приобретение средств связи;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органов местного самоуправления муниципального образования  Славянский район, определенными с учетом нормативов затрат на приобретение средств связи.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268605</wp:posOffset>
            </wp:positionV>
            <wp:extent cx="1788795" cy="462280"/>
            <wp:effectExtent l="19050" t="0" r="190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FDF" w:rsidRPr="004D0091">
        <w:rPr>
          <w:rFonts w:ascii="Times New Roman" w:hAnsi="Times New Roman" w:cs="Times New Roman"/>
          <w:sz w:val="28"/>
          <w:szCs w:val="28"/>
        </w:rPr>
        <w:t>5.4.</w:t>
      </w:r>
      <w:r w:rsidR="004D0091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4D0091">
        <w:rPr>
          <w:rFonts w:ascii="Times New Roman" w:hAnsi="Times New Roman" w:cs="Times New Roman"/>
          <w:sz w:val="28"/>
          <w:szCs w:val="28"/>
        </w:rPr>
        <w:t>Затраты на приобретение планшетных компьютеров (З</w:t>
      </w:r>
      <w:r w:rsidR="00EB48F7" w:rsidRPr="004D0091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="00EB48F7" w:rsidRPr="004D0091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EB48F7" w:rsidRPr="00887231">
        <w:rPr>
          <w:rFonts w:ascii="Times New Roman" w:hAnsi="Times New Roman" w:cs="Times New Roman"/>
          <w:sz w:val="28"/>
          <w:szCs w:val="28"/>
        </w:rPr>
        <w:t>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2F037A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</w:t>
      </w:r>
      <w:r w:rsidRPr="00887231">
        <w:rPr>
          <w:rFonts w:ascii="Times New Roman" w:hAnsi="Times New Roman" w:cs="Times New Roman"/>
          <w:sz w:val="28"/>
          <w:szCs w:val="28"/>
        </w:rPr>
        <w:lastRenderedPageBreak/>
        <w:t>компьютеров по i-й должности в соответствии с нормативами 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органов местного самоуправления муниципального образования  Славянский район.</w:t>
      </w:r>
    </w:p>
    <w:p w:rsidR="00EB48F7" w:rsidRPr="00887231" w:rsidRDefault="003A2FDF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4D0091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99060</wp:posOffset>
            </wp:positionV>
            <wp:extent cx="1788795" cy="462280"/>
            <wp:effectExtent l="19050" t="0" r="190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2F037A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3A2FDF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EB48F7" w:rsidRPr="00887231" w:rsidRDefault="003A2FDF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мониторов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46990</wp:posOffset>
            </wp:positionV>
            <wp:extent cx="1678305" cy="46228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9C220B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203835</wp:posOffset>
            </wp:positionV>
            <wp:extent cx="1457325" cy="462280"/>
            <wp:effectExtent l="1905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FDF">
        <w:rPr>
          <w:rFonts w:ascii="Times New Roman" w:hAnsi="Times New Roman" w:cs="Times New Roman"/>
          <w:sz w:val="28"/>
          <w:szCs w:val="28"/>
        </w:rPr>
        <w:t>6.2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EB48F7" w:rsidRPr="00887231" w:rsidRDefault="003A2FDF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67945</wp:posOffset>
            </wp:positionV>
            <wp:extent cx="1587500" cy="46228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9C220B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EB48F7" w:rsidRPr="00887231" w:rsidRDefault="003A2FDF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D0091">
        <w:rPr>
          <w:rFonts w:ascii="Times New Roman" w:hAnsi="Times New Roman" w:cs="Times New Roman"/>
          <w:sz w:val="28"/>
          <w:szCs w:val="28"/>
        </w:rPr>
        <w:t>.</w:t>
      </w:r>
      <w:r w:rsidR="004D0091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информации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67945</wp:posOffset>
            </wp:positionV>
            <wp:extent cx="1507490" cy="462280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9C220B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32.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3A2FDF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B48F7" w:rsidRPr="00887231" w:rsidRDefault="003A2FDF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2540</wp:posOffset>
            </wp:positionV>
            <wp:extent cx="1858645" cy="462280"/>
            <wp:effectExtent l="19050" t="0" r="825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 муниципального образования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 муниципального образования  Славянский район.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493395</wp:posOffset>
            </wp:positionV>
            <wp:extent cx="1457325" cy="462280"/>
            <wp:effectExtent l="19050" t="0" r="952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FDF">
        <w:rPr>
          <w:rFonts w:ascii="Times New Roman" w:hAnsi="Times New Roman" w:cs="Times New Roman"/>
          <w:sz w:val="28"/>
          <w:szCs w:val="28"/>
        </w:rPr>
        <w:t>6.6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4D0091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EB48F7" w:rsidRPr="00887231" w:rsidRDefault="003A2FDF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73025</wp:posOffset>
            </wp:positionV>
            <wp:extent cx="1678305" cy="462280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9C220B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214D16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4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EB48F7" w:rsidRPr="00887231">
        <w:rPr>
          <w:rFonts w:ascii="Times New Roman" w:hAnsi="Times New Roman" w:cs="Times New Roman"/>
          <w:sz w:val="28"/>
          <w:szCs w:val="28"/>
        </w:rPr>
        <w:t>. Прочие затраты</w:t>
      </w:r>
    </w:p>
    <w:p w:rsidR="00EB48F7" w:rsidRPr="00887231" w:rsidRDefault="00214D16" w:rsidP="00214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услуги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не отнесенные к затратам на услуги связи в </w:t>
      </w:r>
      <w:r w:rsidR="00EB48F7" w:rsidRPr="00887231">
        <w:rPr>
          <w:rFonts w:ascii="Times New Roman" w:hAnsi="Times New Roman" w:cs="Times New Roman"/>
          <w:sz w:val="28"/>
          <w:szCs w:val="28"/>
        </w:rPr>
        <w:lastRenderedPageBreak/>
        <w:t>рамках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EB48F7" w:rsidRPr="00887231" w:rsidRDefault="00214D16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. Затраты на услуги связи </w:t>
      </w:r>
      <w:r w:rsidR="0017254D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51790" cy="241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15240</wp:posOffset>
            </wp:positionV>
            <wp:extent cx="990600" cy="348615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где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264160</wp:posOffset>
            </wp:positionV>
            <wp:extent cx="1346200" cy="462280"/>
            <wp:effectExtent l="19050" t="0" r="635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D16">
        <w:rPr>
          <w:rFonts w:ascii="Times New Roman" w:hAnsi="Times New Roman" w:cs="Times New Roman"/>
          <w:sz w:val="28"/>
          <w:szCs w:val="28"/>
        </w:rPr>
        <w:t>7.3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9C220B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EB48F7" w:rsidRPr="00887231" w:rsidRDefault="00214D16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0766E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214D16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EB48F7" w:rsidRPr="00887231" w:rsidRDefault="000766E1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36195</wp:posOffset>
            </wp:positionV>
            <wp:extent cx="1457325" cy="462280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9C220B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344805</wp:posOffset>
            </wp:positionV>
            <wp:extent cx="1949450" cy="462280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6E1">
        <w:rPr>
          <w:rFonts w:ascii="Times New Roman" w:hAnsi="Times New Roman" w:cs="Times New Roman"/>
          <w:sz w:val="28"/>
          <w:szCs w:val="28"/>
        </w:rPr>
        <w:t>8.2</w:t>
      </w:r>
      <w:r w:rsidR="00EB48F7" w:rsidRPr="00825369">
        <w:rPr>
          <w:rFonts w:ascii="Times New Roman" w:hAnsi="Times New Roman" w:cs="Times New Roman"/>
          <w:sz w:val="28"/>
          <w:szCs w:val="28"/>
        </w:rPr>
        <w:t>.</w:t>
      </w:r>
      <w:r w:rsidR="004D0091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оплату услуг аренды транспортных средств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</w:t>
      </w:r>
      <w:r w:rsidRPr="000766E1">
        <w:rPr>
          <w:rFonts w:ascii="Times New Roman" w:hAnsi="Times New Roman" w:cs="Times New Roman"/>
          <w:sz w:val="28"/>
          <w:szCs w:val="28"/>
        </w:rPr>
        <w:t>нормативами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обеспечения функций 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EB48F7" w:rsidRPr="00887231" w:rsidRDefault="000766E1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4D0091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оплату разовых услуг пассажирских перевозок при проведении совещания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635</wp:posOffset>
            </wp:positionV>
            <wp:extent cx="1678305" cy="46228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398145</wp:posOffset>
            </wp:positionV>
            <wp:extent cx="1758315" cy="462280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6E1">
        <w:rPr>
          <w:rFonts w:ascii="Times New Roman" w:hAnsi="Times New Roman" w:cs="Times New Roman"/>
          <w:sz w:val="28"/>
          <w:szCs w:val="28"/>
        </w:rPr>
        <w:t>8.4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число работников, имеющих право на компенсацию расходов, по i-му направлению;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D8" w:rsidRDefault="007C11AE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оплату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по договорам об оказании услуг, </w:t>
      </w:r>
    </w:p>
    <w:p w:rsidR="00DE30D8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связанных с проездом и</w:t>
      </w:r>
      <w:r w:rsidR="007C11AE">
        <w:rPr>
          <w:rFonts w:ascii="Times New Roman" w:hAnsi="Times New Roman" w:cs="Times New Roman"/>
          <w:sz w:val="28"/>
          <w:szCs w:val="28"/>
        </w:rPr>
        <w:t xml:space="preserve"> </w:t>
      </w:r>
      <w:r w:rsidRPr="00887231">
        <w:rPr>
          <w:rFonts w:ascii="Times New Roman" w:hAnsi="Times New Roman" w:cs="Times New Roman"/>
          <w:sz w:val="28"/>
          <w:szCs w:val="28"/>
        </w:rPr>
        <w:t xml:space="preserve">наймом жилого помещения </w:t>
      </w:r>
    </w:p>
    <w:p w:rsidR="00DE30D8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в связи с командированием</w:t>
      </w:r>
      <w:r w:rsidR="007C11AE">
        <w:rPr>
          <w:rFonts w:ascii="Times New Roman" w:hAnsi="Times New Roman" w:cs="Times New Roman"/>
          <w:sz w:val="28"/>
          <w:szCs w:val="28"/>
        </w:rPr>
        <w:t xml:space="preserve"> </w:t>
      </w:r>
      <w:r w:rsidRPr="00887231">
        <w:rPr>
          <w:rFonts w:ascii="Times New Roman" w:hAnsi="Times New Roman" w:cs="Times New Roman"/>
          <w:sz w:val="28"/>
          <w:szCs w:val="28"/>
        </w:rPr>
        <w:t xml:space="preserve">работников, заключаемым 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EB48F7" w:rsidRPr="00887231" w:rsidRDefault="007C11A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4D0091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EB48F7" w:rsidRPr="0088723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7C11AE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EB48F7" w:rsidRPr="00887231" w:rsidRDefault="007C11A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32385</wp:posOffset>
            </wp:positionV>
            <wp:extent cx="2160270" cy="462280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DE30D8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B48F7" w:rsidRPr="00546868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Славянский район от 16 февраля 2009 года «О нормах командировочных расходов».</w:t>
      </w:r>
    </w:p>
    <w:p w:rsidR="00EB48F7" w:rsidRPr="00887231" w:rsidRDefault="007C11A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по договору на наем жилого помещения на период командирования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4445</wp:posOffset>
            </wp:positionV>
            <wp:extent cx="2220595" cy="462280"/>
            <wp:effectExtent l="19050" t="0" r="825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DE30D8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B48F7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Славянский район от 16 февраля 2009 года «О нормах командировочных расходов».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количество суток нахождения в командировке по i-му направлению командирования.</w:t>
      </w:r>
    </w:p>
    <w:p w:rsidR="00EB48F7" w:rsidRPr="007C11AE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7C11AE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EB48F7" w:rsidRPr="00887231" w:rsidRDefault="007C11A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коммунальные услуги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7C11AE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DE30D8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194310</wp:posOffset>
            </wp:positionV>
            <wp:extent cx="1758315" cy="462280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AE">
        <w:rPr>
          <w:rFonts w:ascii="Times New Roman" w:hAnsi="Times New Roman" w:cs="Times New Roman"/>
          <w:sz w:val="28"/>
          <w:szCs w:val="28"/>
        </w:rPr>
        <w:t>10.2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газоснабжение и иные виды топлива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</w:t>
      </w:r>
      <w:r w:rsidRPr="00501F6D">
        <w:rPr>
          <w:rFonts w:ascii="Times New Roman" w:hAnsi="Times New Roman" w:cs="Times New Roman"/>
          <w:sz w:val="28"/>
          <w:szCs w:val="28"/>
        </w:rPr>
        <w:t>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k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B48F7" w:rsidRPr="00887231" w:rsidRDefault="007C11A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электроснабжение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27305</wp:posOffset>
            </wp:positionV>
            <wp:extent cx="1457325" cy="462280"/>
            <wp:effectExtent l="1905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EB48F7" w:rsidRPr="00887231" w:rsidRDefault="007C11A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теплоснабжение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AC675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AC675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EB48F7" w:rsidRPr="00887231" w:rsidRDefault="007C11A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горячее водоснабжение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AC675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AC675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EB48F7" w:rsidRPr="00887231" w:rsidRDefault="007C11A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AC675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AC675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313690</wp:posOffset>
            </wp:positionV>
            <wp:extent cx="2411730" cy="462280"/>
            <wp:effectExtent l="19050" t="0" r="762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AE">
        <w:rPr>
          <w:rFonts w:ascii="Times New Roman" w:hAnsi="Times New Roman" w:cs="Times New Roman"/>
          <w:sz w:val="28"/>
          <w:szCs w:val="28"/>
        </w:rPr>
        <w:t>10.7</w:t>
      </w:r>
      <w:r w:rsidR="00EB48F7" w:rsidRPr="008B1A2D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B1A2D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(З</w:t>
      </w:r>
      <w:r w:rsidR="00EB48F7" w:rsidRPr="008B1A2D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EB48F7" w:rsidRPr="008B1A2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М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t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7C11AE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EB48F7" w:rsidRPr="00887231" w:rsidRDefault="009C4A22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аренду помещений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59055</wp:posOffset>
            </wp:positionV>
            <wp:extent cx="1969770" cy="462280"/>
            <wp:effectExtent l="1905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30D8" w:rsidRPr="00DE30D8" w:rsidRDefault="00DE30D8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Ч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число работников, размещаемых на i-й арендуемой площади;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 - площадь в пределах установленных нормативов площадей для 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88723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887231">
        <w:rPr>
          <w:rFonts w:ascii="Times New Roman" w:hAnsi="Times New Roman" w:cs="Times New Roman"/>
          <w:sz w:val="28"/>
          <w:szCs w:val="28"/>
        </w:rPr>
        <w:t xml:space="preserve"> i-й арендуемой площади;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263525</wp:posOffset>
            </wp:positionV>
            <wp:extent cx="1527175" cy="46228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11.2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Pr="00887231">
        <w:rPr>
          <w:rFonts w:ascii="Times New Roman" w:hAnsi="Times New Roman" w:cs="Times New Roman"/>
          <w:sz w:val="28"/>
          <w:szCs w:val="28"/>
        </w:rPr>
        <w:t xml:space="preserve"> планируемое количество суток аренды i-го помещения (зала);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283210</wp:posOffset>
            </wp:positionV>
            <wp:extent cx="2120265" cy="462280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11.3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iдн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D8" w:rsidRDefault="009C4A22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затрат на 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EB48F7" w:rsidRPr="00887231" w:rsidRDefault="009C4A22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47340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887231">
        <w:rPr>
          <w:rFonts w:ascii="Times New Roman" w:hAnsi="Times New Roman" w:cs="Times New Roman"/>
          <w:sz w:val="28"/>
          <w:szCs w:val="28"/>
        </w:rPr>
        <w:t xml:space="preserve"> +З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азз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847340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затраты на оплату услуг по обслуживанию и уборке помещения;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EB48F7" w:rsidRPr="00A95C48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48">
        <w:rPr>
          <w:rFonts w:ascii="Times New Roman" w:hAnsi="Times New Roman" w:cs="Times New Roman"/>
          <w:sz w:val="28"/>
          <w:szCs w:val="28"/>
        </w:rPr>
        <w:t>З</w:t>
      </w:r>
      <w:r w:rsidRPr="00A95C48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95C4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EB48F7" w:rsidRPr="00A95C48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48">
        <w:rPr>
          <w:rFonts w:ascii="Times New Roman" w:hAnsi="Times New Roman" w:cs="Times New Roman"/>
          <w:sz w:val="28"/>
          <w:szCs w:val="28"/>
        </w:rPr>
        <w:t>З</w:t>
      </w:r>
      <w:r w:rsidRPr="00A95C48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95C4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станции, хозяйственно-питьевого и противопожарного водоснабжения;</w:t>
      </w:r>
    </w:p>
    <w:p w:rsidR="00EB48F7" w:rsidRPr="00A95C48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48">
        <w:rPr>
          <w:rFonts w:ascii="Times New Roman" w:hAnsi="Times New Roman" w:cs="Times New Roman"/>
          <w:sz w:val="28"/>
          <w:szCs w:val="28"/>
        </w:rPr>
        <w:t>З</w:t>
      </w:r>
      <w:r w:rsidRPr="00A95C48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95C48">
        <w:rPr>
          <w:rFonts w:ascii="Times New Roman" w:hAnsi="Times New Roman" w:cs="Times New Roman"/>
          <w:sz w:val="28"/>
          <w:szCs w:val="28"/>
        </w:rPr>
        <w:t xml:space="preserve"> - затраты, на техническое обслуживание и регламентно-профилактический ремонт водонапорной насосной станции пожаротушения;</w:t>
      </w:r>
    </w:p>
    <w:p w:rsidR="00EB48F7" w:rsidRPr="00A95C48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48">
        <w:rPr>
          <w:rFonts w:ascii="Times New Roman" w:hAnsi="Times New Roman" w:cs="Times New Roman"/>
          <w:sz w:val="28"/>
          <w:szCs w:val="28"/>
        </w:rPr>
        <w:t>З</w:t>
      </w:r>
      <w:r w:rsidRPr="00A95C48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95C4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48">
        <w:rPr>
          <w:rFonts w:ascii="Times New Roman" w:hAnsi="Times New Roman" w:cs="Times New Roman"/>
          <w:sz w:val="28"/>
          <w:szCs w:val="28"/>
        </w:rPr>
        <w:t>З</w:t>
      </w:r>
      <w:r w:rsidRPr="00A95C48">
        <w:rPr>
          <w:rFonts w:ascii="Times New Roman" w:hAnsi="Times New Roman" w:cs="Times New Roman"/>
          <w:sz w:val="28"/>
          <w:szCs w:val="28"/>
          <w:vertAlign w:val="subscript"/>
        </w:rPr>
        <w:t>азз</w:t>
      </w:r>
      <w:r w:rsidRPr="00A95C48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257175</wp:posOffset>
            </wp:positionV>
            <wp:extent cx="1828800" cy="462280"/>
            <wp:effectExtent l="1905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12.2</w:t>
      </w:r>
      <w:r w:rsidR="00EB48F7" w:rsidRPr="00A95C48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A95C48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 (З</w:t>
      </w:r>
      <w:r w:rsidR="00EB48F7" w:rsidRPr="00A95C48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EB48F7" w:rsidRPr="00A95C4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EB48F7" w:rsidRDefault="009C4A22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. В формулах для расчета затрат, указанных в </w:t>
      </w:r>
      <w:r w:rsidR="00EB48F7" w:rsidRPr="00847340">
        <w:rPr>
          <w:rFonts w:ascii="Times New Roman" w:hAnsi="Times New Roman" w:cs="Times New Roman"/>
          <w:sz w:val="28"/>
          <w:szCs w:val="28"/>
        </w:rPr>
        <w:t>пунктах 60</w:t>
      </w:r>
      <w:r w:rsidR="00EB48F7" w:rsidRPr="009B1C0C">
        <w:rPr>
          <w:rFonts w:ascii="Times New Roman" w:hAnsi="Times New Roman" w:cs="Times New Roman"/>
          <w:sz w:val="28"/>
          <w:szCs w:val="28"/>
        </w:rPr>
        <w:t xml:space="preserve">, </w:t>
      </w:r>
      <w:r w:rsidR="00EB48F7" w:rsidRPr="00847340">
        <w:rPr>
          <w:rFonts w:ascii="Times New Roman" w:hAnsi="Times New Roman" w:cs="Times New Roman"/>
          <w:sz w:val="28"/>
          <w:szCs w:val="28"/>
        </w:rPr>
        <w:t>62</w:t>
      </w:r>
      <w:r w:rsidR="00EB48F7" w:rsidRPr="009B1C0C">
        <w:rPr>
          <w:rFonts w:ascii="Times New Roman" w:hAnsi="Times New Roman" w:cs="Times New Roman"/>
          <w:sz w:val="28"/>
          <w:szCs w:val="28"/>
        </w:rPr>
        <w:t xml:space="preserve">, </w:t>
      </w:r>
      <w:r w:rsidR="00EB48F7" w:rsidRPr="00847340">
        <w:rPr>
          <w:rFonts w:ascii="Times New Roman" w:hAnsi="Times New Roman" w:cs="Times New Roman"/>
          <w:sz w:val="28"/>
          <w:szCs w:val="28"/>
        </w:rPr>
        <w:t>65</w:t>
      </w:r>
      <w:r w:rsidR="00EB48F7" w:rsidRPr="009B1C0C">
        <w:rPr>
          <w:rFonts w:ascii="Times New Roman" w:hAnsi="Times New Roman" w:cs="Times New Roman"/>
          <w:sz w:val="28"/>
          <w:szCs w:val="28"/>
        </w:rPr>
        <w:t>-</w:t>
      </w:r>
      <w:r w:rsidR="00EB48F7" w:rsidRPr="00847340">
        <w:rPr>
          <w:rFonts w:ascii="Times New Roman" w:hAnsi="Times New Roman" w:cs="Times New Roman"/>
          <w:sz w:val="28"/>
          <w:szCs w:val="28"/>
        </w:rPr>
        <w:t>67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площадей.</w:t>
      </w:r>
    </w:p>
    <w:p w:rsidR="00EB48F7" w:rsidRDefault="00EB48F7" w:rsidP="00EB48F7">
      <w:pPr>
        <w:ind w:firstLine="709"/>
        <w:jc w:val="both"/>
        <w:rPr>
          <w:sz w:val="28"/>
          <w:szCs w:val="28"/>
        </w:rPr>
      </w:pPr>
      <w:r w:rsidRPr="00931DF7">
        <w:rPr>
          <w:sz w:val="28"/>
          <w:szCs w:val="28"/>
        </w:rPr>
        <w:t>При планировании расходов на коммунальные услуги, а также на оплату расходов по аренде нежилых помещений учитываются нормы обеспеченности по занимаемым площадям под служебные кабинеты - из расчета не более 4,5 кв. метров площади на 1 работника (в кабинете с компьютером).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476250</wp:posOffset>
            </wp:positionV>
            <wp:extent cx="1457325" cy="462280"/>
            <wp:effectExtent l="19050" t="0" r="9525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12.4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DE30D8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6"/>
      <w:bookmarkEnd w:id="6"/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1518920</wp:posOffset>
            </wp:positionV>
            <wp:extent cx="1426845" cy="462280"/>
            <wp:effectExtent l="19050" t="0" r="1905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12.5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исходя из установленной органом</w:t>
      </w:r>
      <w:r w:rsidR="00EB48F7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Славянский район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нормы проведения ремонта с учетом требований </w:t>
      </w:r>
      <w:r w:rsidR="00EB48F7" w:rsidRPr="009C4A22">
        <w:rPr>
          <w:rFonts w:ascii="Times New Roman" w:hAnsi="Times New Roman" w:cs="Times New Roman"/>
          <w:sz w:val="28"/>
          <w:szCs w:val="28"/>
        </w:rPr>
        <w:t>Положения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Госстрое СССР от 23 ноября 1988 года N 312,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DE30D8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887231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887231">
        <w:rPr>
          <w:rFonts w:ascii="Times New Roman" w:hAnsi="Times New Roman" w:cs="Times New Roman"/>
          <w:sz w:val="28"/>
          <w:szCs w:val="28"/>
        </w:rPr>
        <w:t xml:space="preserve"> площади i-го здания.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220345</wp:posOffset>
            </wp:positionV>
            <wp:extent cx="1697990" cy="462280"/>
            <wp:effectExtent l="1905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12.6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DE30D8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8723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887231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9"/>
      <w:bookmarkEnd w:id="7"/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356870</wp:posOffset>
            </wp:positionV>
            <wp:extent cx="2120265" cy="462280"/>
            <wp:effectExtent l="1905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12.7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B48F7" w:rsidRPr="00887231" w:rsidRDefault="009C4A22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(Зтбо)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847340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887231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Pr="00887231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EB48F7" w:rsidRPr="00887231" w:rsidRDefault="009C4A22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</w:t>
      </w:r>
      <w:r w:rsidR="00EB48F7" w:rsidRPr="009B02BE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лифтов (З</w:t>
      </w:r>
      <w:r w:rsidR="00EB48F7" w:rsidRPr="009B02BE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EB48F7" w:rsidRPr="009B02B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30480</wp:posOffset>
            </wp:positionV>
            <wp:extent cx="1346200" cy="462280"/>
            <wp:effectExtent l="19050" t="0" r="635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9C62AF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Qiл - количество лифтов i-го типа;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iл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EB48F7" w:rsidRPr="00887231" w:rsidRDefault="009C4A22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8"/>
      <w:bookmarkEnd w:id="8"/>
      <w:r>
        <w:rPr>
          <w:rFonts w:ascii="Times New Roman" w:hAnsi="Times New Roman" w:cs="Times New Roman"/>
          <w:sz w:val="28"/>
          <w:szCs w:val="28"/>
        </w:rPr>
        <w:t>12.10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9C62AF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B48F7" w:rsidRPr="00887231" w:rsidRDefault="00EB48F7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8723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887231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EB48F7" w:rsidRPr="00887231" w:rsidRDefault="009C4A22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48241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9C62AF" w:rsidRDefault="00EB48F7" w:rsidP="0048241B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B48F7" w:rsidRPr="00887231" w:rsidRDefault="00EB48F7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8723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887231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EB48F7" w:rsidRPr="00887231" w:rsidRDefault="009C4A22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90"/>
      <w:bookmarkEnd w:id="9"/>
      <w:r>
        <w:rPr>
          <w:rFonts w:ascii="Times New Roman" w:hAnsi="Times New Roman" w:cs="Times New Roman"/>
          <w:sz w:val="28"/>
          <w:szCs w:val="28"/>
        </w:rPr>
        <w:t>12.12.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ипт</w:t>
      </w:r>
      <w:r w:rsidR="00EB48F7" w:rsidRPr="0088723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EB48F7" w:rsidRPr="00887231" w:rsidRDefault="00EB48F7" w:rsidP="0048241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48241B" w:rsidRDefault="00EB48F7" w:rsidP="0048241B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S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B48F7" w:rsidRPr="00887231" w:rsidRDefault="00EB48F7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87231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887231">
        <w:rPr>
          <w:rFonts w:ascii="Times New Roman" w:hAnsi="Times New Roman" w:cs="Times New Roman"/>
          <w:sz w:val="28"/>
          <w:szCs w:val="28"/>
        </w:rPr>
        <w:t xml:space="preserve"> площади соответствующих административных помещений.</w:t>
      </w:r>
    </w:p>
    <w:p w:rsidR="00EB48F7" w:rsidRPr="00887231" w:rsidRDefault="009C4A22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48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22860</wp:posOffset>
            </wp:positionV>
            <wp:extent cx="1527175" cy="462280"/>
            <wp:effectExtent l="1905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62AF" w:rsidRPr="009C62AF" w:rsidRDefault="009C62AF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EB48F7" w:rsidRPr="00887231" w:rsidRDefault="009C4A22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12.14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B48F7" w:rsidRPr="00887231" w:rsidRDefault="009C4A22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B48F7" w:rsidRPr="00887231" w:rsidRDefault="009C4A22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12.16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EB48F7" w:rsidRPr="00887231">
        <w:rPr>
          <w:rFonts w:ascii="Times New Roman" w:hAnsi="Times New Roman" w:cs="Times New Roman"/>
          <w:sz w:val="28"/>
          <w:szCs w:val="28"/>
        </w:rPr>
        <w:t>) - определяются по формуле:</w:t>
      </w:r>
    </w:p>
    <w:p w:rsidR="00EB48F7" w:rsidRPr="0048241B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887231">
        <w:rPr>
          <w:rFonts w:ascii="Times New Roman" w:hAnsi="Times New Roman" w:cs="Times New Roman"/>
          <w:sz w:val="28"/>
          <w:szCs w:val="28"/>
        </w:rPr>
        <w:t>,</w:t>
      </w:r>
      <w:r w:rsidR="0048241B">
        <w:rPr>
          <w:rFonts w:ascii="Times New Roman" w:hAnsi="Times New Roman" w:cs="Times New Roman"/>
          <w:sz w:val="28"/>
          <w:szCs w:val="28"/>
        </w:rPr>
        <w:t xml:space="preserve"> </w:t>
      </w:r>
      <w:r w:rsidRPr="00887231">
        <w:rPr>
          <w:rFonts w:ascii="Times New Roman" w:hAnsi="Times New Roman" w:cs="Times New Roman"/>
          <w:sz w:val="28"/>
          <w:szCs w:val="28"/>
        </w:rPr>
        <w:t>где:</w:t>
      </w:r>
    </w:p>
    <w:p w:rsidR="00EB48F7" w:rsidRPr="0048241B" w:rsidRDefault="00EB48F7" w:rsidP="0048241B">
      <w:pPr>
        <w:rPr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445135</wp:posOffset>
            </wp:positionV>
            <wp:extent cx="1587500" cy="462280"/>
            <wp:effectExtent l="1905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12.17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383540</wp:posOffset>
            </wp:positionV>
            <wp:extent cx="1587500" cy="462280"/>
            <wp:effectExtent l="1905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12.18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424180</wp:posOffset>
            </wp:positionV>
            <wp:extent cx="1728470" cy="462280"/>
            <wp:effectExtent l="19050" t="0" r="508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12.19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413385</wp:posOffset>
            </wp:positionV>
            <wp:extent cx="1587500" cy="462280"/>
            <wp:effectExtent l="1905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12.20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429895</wp:posOffset>
            </wp:positionV>
            <wp:extent cx="1728470" cy="462280"/>
            <wp:effectExtent l="19050" t="0" r="508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A22">
        <w:rPr>
          <w:rFonts w:ascii="Times New Roman" w:hAnsi="Times New Roman" w:cs="Times New Roman"/>
          <w:sz w:val="28"/>
          <w:szCs w:val="28"/>
        </w:rPr>
        <w:t>12.21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470535</wp:posOffset>
            </wp:positionV>
            <wp:extent cx="1728470" cy="462280"/>
            <wp:effectExtent l="19050" t="0" r="508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58F">
        <w:rPr>
          <w:rFonts w:ascii="Times New Roman" w:hAnsi="Times New Roman" w:cs="Times New Roman"/>
          <w:sz w:val="28"/>
          <w:szCs w:val="28"/>
        </w:rPr>
        <w:t>12.22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532765</wp:posOffset>
            </wp:positionV>
            <wp:extent cx="1587500" cy="462280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58F">
        <w:rPr>
          <w:rFonts w:ascii="Times New Roman" w:hAnsi="Times New Roman" w:cs="Times New Roman"/>
          <w:sz w:val="28"/>
          <w:szCs w:val="28"/>
        </w:rPr>
        <w:t>12.23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видеонаблюдения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323850</wp:posOffset>
            </wp:positionV>
            <wp:extent cx="2522220" cy="492125"/>
            <wp:effectExtent l="1905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58F">
        <w:rPr>
          <w:rFonts w:ascii="Times New Roman" w:hAnsi="Times New Roman" w:cs="Times New Roman"/>
          <w:sz w:val="28"/>
          <w:szCs w:val="28"/>
        </w:rPr>
        <w:t>12.24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М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t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9B758F" w:rsidP="00AC5D79">
      <w:pPr>
        <w:pStyle w:val="ConsPlusNormal"/>
        <w:ind w:left="709" w:right="5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 w:rsidR="0016092C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  <w:r w:rsidR="0016092C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  <w:r w:rsidR="0016092C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 с</w:t>
      </w:r>
      <w:r w:rsidR="0016092C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командированием работников, заключаемым со сторонними</w:t>
      </w:r>
      <w:r w:rsidR="0016092C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  <w:r w:rsidR="0016092C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 в</w:t>
      </w:r>
      <w:r w:rsidR="0016092C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рамках прочих затрат и затратам на приобретение прочих работ</w:t>
      </w:r>
      <w:r w:rsidR="0016092C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и услуг в рамках затрат на информационно-коммуникационные</w:t>
      </w:r>
      <w:r w:rsidR="0016092C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технологии</w:t>
      </w:r>
    </w:p>
    <w:p w:rsidR="00EB48F7" w:rsidRPr="00887231" w:rsidRDefault="0016092C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EB48F7" w:rsidRPr="0088723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887231">
        <w:rPr>
          <w:rFonts w:ascii="Times New Roman" w:hAnsi="Times New Roman" w:cs="Times New Roman"/>
          <w:sz w:val="28"/>
          <w:szCs w:val="28"/>
        </w:rPr>
        <w:t xml:space="preserve"> + 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16092C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специальных журналов;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193675</wp:posOffset>
            </wp:positionV>
            <wp:extent cx="1376680" cy="472440"/>
            <wp:effectExtent l="1905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92C">
        <w:rPr>
          <w:rFonts w:ascii="Times New Roman" w:hAnsi="Times New Roman" w:cs="Times New Roman"/>
          <w:sz w:val="28"/>
          <w:szCs w:val="28"/>
        </w:rPr>
        <w:t>13.2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специальных журналов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специальных журналов;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i-го специального журнала.</w:t>
      </w:r>
    </w:p>
    <w:p w:rsidR="00EB48F7" w:rsidRPr="00887231" w:rsidRDefault="0016092C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EB48F7" w:rsidRPr="00887231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303530</wp:posOffset>
            </wp:positionV>
            <wp:extent cx="2491740" cy="492125"/>
            <wp:effectExtent l="19050" t="0" r="381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92C">
        <w:rPr>
          <w:rFonts w:ascii="Times New Roman" w:hAnsi="Times New Roman" w:cs="Times New Roman"/>
          <w:sz w:val="28"/>
          <w:szCs w:val="28"/>
        </w:rPr>
        <w:t>13.4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M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t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B48F7" w:rsidRPr="00887231" w:rsidRDefault="0016092C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</w:t>
      </w:r>
      <w:r w:rsidR="00EB48F7" w:rsidRPr="008B1A2D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(З</w:t>
      </w:r>
      <w:r w:rsidR="00EB48F7" w:rsidRPr="008B1A2D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="00EB48F7" w:rsidRPr="008B1A2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56515</wp:posOffset>
            </wp:positionV>
            <wp:extent cx="1828800" cy="462280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AC5D79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208915</wp:posOffset>
            </wp:positionV>
            <wp:extent cx="1557655" cy="462280"/>
            <wp:effectExtent l="19050" t="0" r="4445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92C">
        <w:rPr>
          <w:rFonts w:ascii="Times New Roman" w:hAnsi="Times New Roman" w:cs="Times New Roman"/>
          <w:sz w:val="28"/>
          <w:szCs w:val="28"/>
        </w:rPr>
        <w:t>13.6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аттестацию специальных помещений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EB48F7" w:rsidRPr="00887231" w:rsidRDefault="0016092C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= Ч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x 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87231">
        <w:rPr>
          <w:rFonts w:ascii="Times New Roman" w:hAnsi="Times New Roman" w:cs="Times New Roman"/>
          <w:sz w:val="28"/>
          <w:szCs w:val="28"/>
        </w:rPr>
        <w:t>, где:</w:t>
      </w:r>
    </w:p>
    <w:p w:rsidR="00EB48F7" w:rsidRPr="00B82940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Ч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Р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EB48F7" w:rsidRPr="00887231" w:rsidRDefault="0016092C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24765</wp:posOffset>
            </wp:positionV>
            <wp:extent cx="1697990" cy="492125"/>
            <wp:effectExtent l="1905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B48F7" w:rsidRPr="00887231" w:rsidRDefault="0016092C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B48F7" w:rsidRPr="00887231" w:rsidRDefault="0016092C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EB48F7" w:rsidRPr="0016092C">
        <w:rPr>
          <w:rFonts w:ascii="Times New Roman" w:hAnsi="Times New Roman" w:cs="Times New Roman"/>
          <w:sz w:val="28"/>
          <w:szCs w:val="28"/>
        </w:rPr>
        <w:t>указанием</w:t>
      </w:r>
      <w:r w:rsidR="00EB48F7" w:rsidRPr="00333627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11430</wp:posOffset>
            </wp:positionV>
            <wp:extent cx="4029075" cy="462280"/>
            <wp:effectExtent l="19050" t="0" r="9525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AC5D79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ТБ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КТ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КБМ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КО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КМ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КС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КН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r w:rsidRPr="00F465FF">
        <w:rPr>
          <w:rFonts w:ascii="Times New Roman" w:hAnsi="Times New Roman" w:cs="Times New Roman"/>
          <w:sz w:val="28"/>
          <w:szCs w:val="28"/>
          <w:lang/>
        </w:rPr>
        <w:t>пунктом 3 статьи 9</w:t>
      </w:r>
      <w:r w:rsidRPr="00887231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КП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рi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B48F7" w:rsidRPr="00BA31AD" w:rsidRDefault="0016092C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r w:rsidR="00EB48F7" w:rsidRPr="00BA31AD">
        <w:rPr>
          <w:rFonts w:ascii="Times New Roman" w:hAnsi="Times New Roman" w:cs="Times New Roman"/>
          <w:sz w:val="28"/>
          <w:szCs w:val="28"/>
        </w:rPr>
        <w:t>. Затраты на оплату труда независимых экспертов (З</w:t>
      </w:r>
      <w:r w:rsidR="00EB48F7" w:rsidRPr="00BA31AD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="00EB48F7" w:rsidRPr="00BA31A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BA31AD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1AD">
        <w:rPr>
          <w:rFonts w:ascii="Times New Roman" w:hAnsi="Times New Roman" w:cs="Times New Roman"/>
          <w:sz w:val="28"/>
          <w:szCs w:val="28"/>
        </w:rPr>
        <w:t>З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BA31AD">
        <w:rPr>
          <w:rFonts w:ascii="Times New Roman" w:hAnsi="Times New Roman" w:cs="Times New Roman"/>
          <w:sz w:val="28"/>
          <w:szCs w:val="28"/>
        </w:rPr>
        <w:t xml:space="preserve"> = Q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A31AD">
        <w:rPr>
          <w:rFonts w:ascii="Times New Roman" w:hAnsi="Times New Roman" w:cs="Times New Roman"/>
          <w:sz w:val="28"/>
          <w:szCs w:val="28"/>
        </w:rPr>
        <w:t xml:space="preserve"> x Q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BA31AD">
        <w:rPr>
          <w:rFonts w:ascii="Times New Roman" w:hAnsi="Times New Roman" w:cs="Times New Roman"/>
          <w:sz w:val="28"/>
          <w:szCs w:val="28"/>
        </w:rPr>
        <w:t xml:space="preserve"> x Q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BA31AD">
        <w:rPr>
          <w:rFonts w:ascii="Times New Roman" w:hAnsi="Times New Roman" w:cs="Times New Roman"/>
          <w:sz w:val="28"/>
          <w:szCs w:val="28"/>
        </w:rPr>
        <w:t xml:space="preserve"> x S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BA31AD">
        <w:rPr>
          <w:rFonts w:ascii="Times New Roman" w:hAnsi="Times New Roman" w:cs="Times New Roman"/>
          <w:sz w:val="28"/>
          <w:szCs w:val="28"/>
        </w:rPr>
        <w:t xml:space="preserve"> (1 + k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BA31AD">
        <w:rPr>
          <w:rFonts w:ascii="Times New Roman" w:hAnsi="Times New Roman" w:cs="Times New Roman"/>
          <w:sz w:val="28"/>
          <w:szCs w:val="28"/>
        </w:rPr>
        <w:t>), где:</w:t>
      </w:r>
    </w:p>
    <w:p w:rsidR="00EB48F7" w:rsidRPr="00B82940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BA31AD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AD">
        <w:rPr>
          <w:rFonts w:ascii="Times New Roman" w:hAnsi="Times New Roman" w:cs="Times New Roman"/>
          <w:sz w:val="28"/>
          <w:szCs w:val="28"/>
        </w:rPr>
        <w:t>Q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A31AD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</w:t>
      </w:r>
      <w:r w:rsidRPr="00BA31AD">
        <w:rPr>
          <w:rFonts w:ascii="Times New Roman" w:hAnsi="Times New Roman" w:cs="Times New Roman"/>
          <w:sz w:val="28"/>
          <w:szCs w:val="28"/>
        </w:rPr>
        <w:lastRenderedPageBreak/>
        <w:t>к служебному поведению муниципальных служащих и урегулированию конфликта интересов;</w:t>
      </w:r>
    </w:p>
    <w:p w:rsidR="00EB48F7" w:rsidRPr="00BA31AD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AD">
        <w:rPr>
          <w:rFonts w:ascii="Times New Roman" w:hAnsi="Times New Roman" w:cs="Times New Roman"/>
          <w:sz w:val="28"/>
          <w:szCs w:val="28"/>
        </w:rPr>
        <w:t>Q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BA31AD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B48F7" w:rsidRPr="00BA31AD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AD">
        <w:rPr>
          <w:rFonts w:ascii="Times New Roman" w:hAnsi="Times New Roman" w:cs="Times New Roman"/>
          <w:sz w:val="28"/>
          <w:szCs w:val="28"/>
        </w:rPr>
        <w:t>Q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BA31AD">
        <w:rPr>
          <w:rFonts w:ascii="Times New Roman" w:hAnsi="Times New Roman" w:cs="Times New Roman"/>
          <w:sz w:val="28"/>
          <w:szCs w:val="28"/>
        </w:rPr>
        <w:t xml:space="preserve"> - планируемое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B48F7" w:rsidRPr="00BA31AD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AD">
        <w:rPr>
          <w:rFonts w:ascii="Times New Roman" w:hAnsi="Times New Roman" w:cs="Times New Roman"/>
          <w:sz w:val="28"/>
          <w:szCs w:val="28"/>
        </w:rPr>
        <w:t>S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BA31AD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AD">
        <w:rPr>
          <w:rFonts w:ascii="Times New Roman" w:hAnsi="Times New Roman" w:cs="Times New Roman"/>
          <w:sz w:val="28"/>
          <w:szCs w:val="28"/>
        </w:rPr>
        <w:t>k</w:t>
      </w:r>
      <w:r w:rsidRPr="00BA31AD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BA31AD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BF8" w:rsidRDefault="0016092C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</w:t>
      </w:r>
      <w:r w:rsidR="00296F59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не отнесенные к 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затратам на приобретение основных средств в</w:t>
      </w:r>
      <w:r w:rsidR="00296F59">
        <w:rPr>
          <w:rFonts w:ascii="Times New Roman" w:hAnsi="Times New Roman" w:cs="Times New Roman"/>
          <w:sz w:val="28"/>
          <w:szCs w:val="28"/>
        </w:rPr>
        <w:t xml:space="preserve"> </w:t>
      </w:r>
      <w:r w:rsidRPr="00887231">
        <w:rPr>
          <w:rFonts w:ascii="Times New Roman" w:hAnsi="Times New Roman" w:cs="Times New Roman"/>
          <w:sz w:val="28"/>
          <w:szCs w:val="28"/>
        </w:rPr>
        <w:t>рамках затрат на информационно-коммуникационные технологии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669290</wp:posOffset>
            </wp:positionV>
            <wp:extent cx="1647825" cy="335915"/>
            <wp:effectExtent l="19050" t="0" r="9525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92C">
        <w:rPr>
          <w:rFonts w:ascii="Times New Roman" w:hAnsi="Times New Roman" w:cs="Times New Roman"/>
          <w:sz w:val="28"/>
          <w:szCs w:val="28"/>
        </w:rPr>
        <w:t>14.1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41630" cy="23114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8F7" w:rsidRPr="0088723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226060</wp:posOffset>
            </wp:positionV>
            <wp:extent cx="1487170" cy="462280"/>
            <wp:effectExtent l="1905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F59">
        <w:rPr>
          <w:rFonts w:ascii="Times New Roman" w:hAnsi="Times New Roman" w:cs="Times New Roman"/>
          <w:sz w:val="28"/>
          <w:szCs w:val="28"/>
        </w:rPr>
        <w:t>14.</w:t>
      </w:r>
      <w:r w:rsidR="00EB48F7" w:rsidRPr="00887231">
        <w:rPr>
          <w:rFonts w:ascii="Times New Roman" w:hAnsi="Times New Roman" w:cs="Times New Roman"/>
          <w:sz w:val="28"/>
          <w:szCs w:val="28"/>
        </w:rPr>
        <w:t>2. Затраты на приобретение транспортных средств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A37BF8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Pr="008D05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 Славянский район</w:t>
      </w:r>
      <w:r w:rsidRPr="00887231">
        <w:rPr>
          <w:rFonts w:ascii="Times New Roman" w:hAnsi="Times New Roman" w:cs="Times New Roman"/>
          <w:sz w:val="28"/>
          <w:szCs w:val="28"/>
        </w:rPr>
        <w:t>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нормативами </w:t>
      </w:r>
      <w:r w:rsidRPr="008D05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 Славянский район</w:t>
      </w:r>
      <w:r w:rsidRPr="00887231">
        <w:rPr>
          <w:rFonts w:ascii="Times New Roman" w:hAnsi="Times New Roman" w:cs="Times New Roman"/>
          <w:sz w:val="28"/>
          <w:szCs w:val="28"/>
        </w:rPr>
        <w:t>.</w:t>
      </w:r>
    </w:p>
    <w:p w:rsidR="00EB48F7" w:rsidRPr="00887231" w:rsidRDefault="00296F59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мебели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45720</wp:posOffset>
            </wp:positionV>
            <wp:extent cx="1788795" cy="462280"/>
            <wp:effectExtent l="19050" t="0" r="1905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A37BF8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</w:t>
      </w:r>
      <w:r w:rsidRPr="008D05C9">
        <w:rPr>
          <w:rFonts w:ascii="Times New Roman" w:hAnsi="Times New Roman" w:cs="Times New Roman"/>
          <w:sz w:val="28"/>
          <w:szCs w:val="28"/>
        </w:rPr>
        <w:t>нормативами расходов на обеспечение функций 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</w:t>
      </w:r>
      <w:r w:rsidRPr="00F23D9E">
        <w:rPr>
          <w:rFonts w:ascii="Times New Roman" w:hAnsi="Times New Roman" w:cs="Times New Roman"/>
          <w:sz w:val="28"/>
          <w:szCs w:val="28"/>
        </w:rPr>
        <w:t>нормативами р</w:t>
      </w:r>
      <w:r w:rsidRPr="008D05C9">
        <w:rPr>
          <w:rFonts w:ascii="Times New Roman" w:hAnsi="Times New Roman" w:cs="Times New Roman"/>
          <w:sz w:val="28"/>
          <w:szCs w:val="28"/>
        </w:rPr>
        <w:t xml:space="preserve">асходов на обеспечение функций органов местного самоуправления муниципального </w:t>
      </w:r>
      <w:r w:rsidRPr="008D05C9">
        <w:rPr>
          <w:rFonts w:ascii="Times New Roman" w:hAnsi="Times New Roman" w:cs="Times New Roman"/>
          <w:sz w:val="28"/>
          <w:szCs w:val="28"/>
        </w:rPr>
        <w:lastRenderedPageBreak/>
        <w:t>образования  Славянский район.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182880</wp:posOffset>
            </wp:positionV>
            <wp:extent cx="1376680" cy="462280"/>
            <wp:effectExtent l="1905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F59">
        <w:rPr>
          <w:rFonts w:ascii="Times New Roman" w:hAnsi="Times New Roman" w:cs="Times New Roman"/>
          <w:sz w:val="28"/>
          <w:szCs w:val="28"/>
        </w:rPr>
        <w:t>14.4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04" w:rsidRDefault="00296F59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</w:t>
      </w:r>
      <w:r w:rsidR="00F23D9E"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не отнесенные </w:t>
      </w:r>
    </w:p>
    <w:p w:rsidR="00295904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</w:t>
      </w:r>
      <w:r w:rsidR="00F23D9E">
        <w:rPr>
          <w:rFonts w:ascii="Times New Roman" w:hAnsi="Times New Roman" w:cs="Times New Roman"/>
          <w:sz w:val="28"/>
          <w:szCs w:val="28"/>
        </w:rPr>
        <w:t xml:space="preserve"> </w:t>
      </w:r>
      <w:r w:rsidRPr="00887231">
        <w:rPr>
          <w:rFonts w:ascii="Times New Roman" w:hAnsi="Times New Roman" w:cs="Times New Roman"/>
          <w:sz w:val="28"/>
          <w:szCs w:val="28"/>
        </w:rPr>
        <w:t xml:space="preserve">запасов в рамках затрат </w:t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на информационно-коммуникационные</w:t>
      </w:r>
      <w:r w:rsidR="00F23D9E">
        <w:rPr>
          <w:rFonts w:ascii="Times New Roman" w:hAnsi="Times New Roman" w:cs="Times New Roman"/>
          <w:sz w:val="28"/>
          <w:szCs w:val="28"/>
        </w:rPr>
        <w:t xml:space="preserve"> </w:t>
      </w:r>
      <w:r w:rsidRPr="00887231">
        <w:rPr>
          <w:rFonts w:ascii="Times New Roman" w:hAnsi="Times New Roman" w:cs="Times New Roman"/>
          <w:sz w:val="28"/>
          <w:szCs w:val="28"/>
        </w:rPr>
        <w:t>технологии</w:t>
      </w:r>
    </w:p>
    <w:p w:rsidR="00EB48F7" w:rsidRPr="00887231" w:rsidRDefault="00296F59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17254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41630" cy="231140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8F7" w:rsidRPr="0088723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24765</wp:posOffset>
            </wp:positionV>
            <wp:extent cx="2713355" cy="241300"/>
            <wp:effectExtent l="1905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З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201930</wp:posOffset>
            </wp:positionV>
            <wp:extent cx="2270760" cy="492125"/>
            <wp:effectExtent l="1905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D9E">
        <w:rPr>
          <w:rFonts w:ascii="Times New Roman" w:hAnsi="Times New Roman" w:cs="Times New Roman"/>
          <w:sz w:val="28"/>
          <w:szCs w:val="28"/>
        </w:rPr>
        <w:t>15.2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295904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302260</wp:posOffset>
            </wp:positionV>
            <wp:extent cx="2089785" cy="462280"/>
            <wp:effectExtent l="19050" t="0" r="5715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D9E">
        <w:rPr>
          <w:rFonts w:ascii="Times New Roman" w:hAnsi="Times New Roman" w:cs="Times New Roman"/>
          <w:sz w:val="28"/>
          <w:szCs w:val="28"/>
        </w:rPr>
        <w:t>15.3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DE09DD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5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 Славянский район в расчете на основного работника;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Ч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Pr="00B71CB9">
        <w:rPr>
          <w:rFonts w:ascii="Times New Roman" w:hAnsi="Times New Roman" w:cs="Times New Roman"/>
          <w:sz w:val="28"/>
          <w:szCs w:val="28"/>
          <w:lang/>
        </w:rPr>
        <w:t>пунктом 10</w:t>
      </w:r>
      <w:r w:rsidRPr="0088723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Pr="008D05C9">
        <w:rPr>
          <w:rFonts w:ascii="Times New Roman" w:hAnsi="Times New Roman" w:cs="Times New Roman"/>
          <w:sz w:val="28"/>
          <w:szCs w:val="28"/>
        </w:rPr>
        <w:t>расходов органов местного самоуправления муниципального образования  Славянский район.</w:t>
      </w:r>
    </w:p>
    <w:p w:rsidR="00EB48F7" w:rsidRPr="00887231" w:rsidRDefault="00F23D9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50800</wp:posOffset>
            </wp:positionV>
            <wp:extent cx="1487170" cy="462280"/>
            <wp:effectExtent l="1905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295904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Pr="008D05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Q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Pr="008D05C9">
        <w:rPr>
          <w:rFonts w:ascii="Times New Roman" w:hAnsi="Times New Roman" w:cs="Times New Roman"/>
          <w:sz w:val="28"/>
          <w:szCs w:val="28"/>
        </w:rPr>
        <w:t>расходов органов местного самоуправления муниципального образования  Славянский район.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279400</wp:posOffset>
            </wp:positionV>
            <wp:extent cx="1999615" cy="462280"/>
            <wp:effectExtent l="19050" t="0" r="635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D9E">
        <w:rPr>
          <w:rFonts w:ascii="Times New Roman" w:hAnsi="Times New Roman" w:cs="Times New Roman"/>
          <w:sz w:val="28"/>
          <w:szCs w:val="28"/>
        </w:rPr>
        <w:t>15.5</w:t>
      </w:r>
      <w:r w:rsidR="00EB48F7" w:rsidRPr="00887231">
        <w:rPr>
          <w:rFonts w:ascii="Times New Roman" w:hAnsi="Times New Roman" w:cs="Times New Roman"/>
          <w:sz w:val="28"/>
          <w:szCs w:val="28"/>
        </w:rPr>
        <w:t>.</w:t>
      </w:r>
      <w:r w:rsidR="008D32BB" w:rsidRPr="004D0091">
        <w:rPr>
          <w:rFonts w:ascii="Times New Roman" w:hAnsi="Times New Roman" w:cs="Times New Roman"/>
          <w:sz w:val="28"/>
          <w:szCs w:val="28"/>
        </w:rPr>
        <w:t> </w:t>
      </w:r>
      <w:r w:rsidR="00EB48F7" w:rsidRPr="00887231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Н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887231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887231">
        <w:rPr>
          <w:rFonts w:ascii="Times New Roman" w:hAnsi="Times New Roman" w:cs="Times New Roman"/>
          <w:sz w:val="28"/>
          <w:szCs w:val="28"/>
        </w:rPr>
        <w:t xml:space="preserve"> пробега i-го транспортного средства согласно методическим </w:t>
      </w:r>
      <w:r w:rsidRPr="00B71CB9">
        <w:rPr>
          <w:rFonts w:ascii="Times New Roman" w:hAnsi="Times New Roman" w:cs="Times New Roman"/>
          <w:sz w:val="28"/>
          <w:szCs w:val="28"/>
          <w:lang/>
        </w:rPr>
        <w:t>рекомендациям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введенным в действие распоряжением Министерства транспорта Российской Федерации от 14 марта 2008 года N АМ-23-р;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B48F7" w:rsidRPr="00887231" w:rsidRDefault="00F23D9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="00EB48F7" w:rsidRPr="00F23D9E">
        <w:rPr>
          <w:rFonts w:ascii="Times New Roman" w:hAnsi="Times New Roman" w:cs="Times New Roman"/>
          <w:sz w:val="28"/>
          <w:szCs w:val="28"/>
        </w:rPr>
        <w:t>нормативов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EB48F7" w:rsidRPr="008D05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 Славянский район</w:t>
      </w:r>
      <w:r w:rsidR="00EB48F7" w:rsidRPr="00887231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легкового автотранспорта, предусмотренных приложением N 2 к настоящим Правилам.</w:t>
      </w:r>
    </w:p>
    <w:p w:rsidR="00EB48F7" w:rsidRPr="00887231" w:rsidRDefault="00F23D9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(З</w:t>
      </w:r>
      <w:r w:rsidR="00EB48F7" w:rsidRPr="00887231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EB48F7" w:rsidRPr="0088723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88723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24765</wp:posOffset>
            </wp:positionV>
            <wp:extent cx="2089785" cy="462280"/>
            <wp:effectExtent l="19050" t="0" r="5715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8F7" w:rsidRPr="0088723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F7" w:rsidRPr="00295904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P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Pr="008D05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N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</w:t>
      </w:r>
      <w:r w:rsidRPr="00B71CB9">
        <w:rPr>
          <w:rFonts w:ascii="Times New Roman" w:hAnsi="Times New Roman" w:cs="Times New Roman"/>
          <w:sz w:val="28"/>
          <w:szCs w:val="28"/>
        </w:rPr>
        <w:t>с нормативами органов местного самоуправления муниципального образования  Славянский район;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31">
        <w:rPr>
          <w:rFonts w:ascii="Times New Roman" w:hAnsi="Times New Roman" w:cs="Times New Roman"/>
          <w:sz w:val="28"/>
          <w:szCs w:val="28"/>
        </w:rPr>
        <w:t>Ч</w:t>
      </w:r>
      <w:r w:rsidRPr="00887231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8723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Pr="00F23D9E">
        <w:rPr>
          <w:rFonts w:ascii="Times New Roman" w:hAnsi="Times New Roman" w:cs="Times New Roman"/>
          <w:sz w:val="28"/>
          <w:szCs w:val="28"/>
        </w:rPr>
        <w:t>пунктами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7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887231">
        <w:rPr>
          <w:rFonts w:ascii="Times New Roman" w:hAnsi="Times New Roman" w:cs="Times New Roman"/>
          <w:sz w:val="28"/>
          <w:szCs w:val="28"/>
        </w:rPr>
        <w:t>.</w:t>
      </w:r>
    </w:p>
    <w:p w:rsidR="00EB48F7" w:rsidRPr="00887231" w:rsidRDefault="00F23D9E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B48F7" w:rsidRPr="00887231" w:rsidRDefault="00F23D9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B48F7" w:rsidRPr="00887231" w:rsidRDefault="00F23D9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B48F7" w:rsidRPr="00887231" w:rsidRDefault="00F23D9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r w:rsidR="00EB48F7" w:rsidRPr="00B71CB9">
        <w:rPr>
          <w:rFonts w:ascii="Times New Roman" w:hAnsi="Times New Roman" w:cs="Times New Roman"/>
          <w:sz w:val="28"/>
          <w:szCs w:val="28"/>
          <w:lang/>
        </w:rPr>
        <w:t>статьей 22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904">
        <w:rPr>
          <w:rFonts w:ascii="Times New Roman" w:hAnsi="Times New Roman" w:cs="Times New Roman"/>
          <w:sz w:val="28"/>
          <w:szCs w:val="28"/>
        </w:rPr>
        <w:t>№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44-ФЗ и законодательством Российской Федерации о градостроительной деятельности.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887231" w:rsidRDefault="00F23D9E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B48F7" w:rsidRPr="00887231">
        <w:rPr>
          <w:rFonts w:ascii="Times New Roman" w:hAnsi="Times New Roman" w:cs="Times New Roman"/>
          <w:sz w:val="28"/>
          <w:szCs w:val="28"/>
        </w:rPr>
        <w:t>. Затраты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реставрации), технического перевооружения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F7" w:rsidRPr="0088723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EB48F7" w:rsidRPr="00887231" w:rsidRDefault="00F23D9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EB48F7" w:rsidRPr="00B71CB9">
        <w:rPr>
          <w:rFonts w:ascii="Times New Roman" w:hAnsi="Times New Roman" w:cs="Times New Roman"/>
          <w:sz w:val="28"/>
          <w:szCs w:val="28"/>
          <w:lang/>
        </w:rPr>
        <w:t>статьей 22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44-ФЗ и законодательством Российской Федерации о градостроительной деятельности.</w:t>
      </w:r>
    </w:p>
    <w:p w:rsidR="00EB48F7" w:rsidRPr="00887231" w:rsidRDefault="00F23D9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r w:rsidR="00EB48F7" w:rsidRPr="00B71CB9">
        <w:rPr>
          <w:rFonts w:ascii="Times New Roman" w:hAnsi="Times New Roman" w:cs="Times New Roman"/>
          <w:sz w:val="28"/>
          <w:szCs w:val="28"/>
          <w:lang/>
        </w:rPr>
        <w:t>статьей 22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48F7" w:rsidRPr="00887231">
        <w:rPr>
          <w:rFonts w:ascii="Times New Roman" w:hAnsi="Times New Roman" w:cs="Times New Roman"/>
          <w:sz w:val="28"/>
          <w:szCs w:val="28"/>
        </w:rPr>
        <w:t xml:space="preserve"> 44-ФЗ и законодательством Российской Федерации, регулирующим оценочную деятельность в Российской Федерации.</w:t>
      </w:r>
    </w:p>
    <w:p w:rsidR="00EB48F7" w:rsidRPr="0088723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F15ED1" w:rsidRDefault="00F23D9E" w:rsidP="00EB4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48F7" w:rsidRPr="00F15ED1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</w:p>
    <w:p w:rsidR="00EB48F7" w:rsidRPr="00F15ED1" w:rsidRDefault="0017254D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297815</wp:posOffset>
            </wp:positionV>
            <wp:extent cx="1617980" cy="462280"/>
            <wp:effectExtent l="19050" t="0" r="127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46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D9E">
        <w:rPr>
          <w:rFonts w:ascii="Times New Roman" w:hAnsi="Times New Roman" w:cs="Times New Roman"/>
          <w:sz w:val="28"/>
          <w:szCs w:val="28"/>
        </w:rPr>
        <w:t>20.1</w:t>
      </w:r>
      <w:r w:rsidR="00EB48F7" w:rsidRPr="00F15ED1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 (З</w:t>
      </w:r>
      <w:r w:rsidR="00EB48F7" w:rsidRPr="00F15ED1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EB48F7" w:rsidRPr="00F15ED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B48F7" w:rsidRPr="00F15ED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F7" w:rsidRPr="00F15ED1" w:rsidRDefault="00EB48F7" w:rsidP="00EB48F7">
      <w:pPr>
        <w:pStyle w:val="ConsPlusNormal"/>
        <w:ind w:firstLine="709"/>
        <w:jc w:val="center"/>
        <w:rPr>
          <w:rFonts w:ascii="Times New Roman" w:hAnsi="Times New Roman" w:cs="Times New Roman"/>
          <w:position w:val="-25"/>
          <w:sz w:val="28"/>
          <w:szCs w:val="28"/>
        </w:rPr>
      </w:pPr>
    </w:p>
    <w:p w:rsidR="00EB48F7" w:rsidRPr="00F15ED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D1">
        <w:rPr>
          <w:rFonts w:ascii="Times New Roman" w:hAnsi="Times New Roman" w:cs="Times New Roman"/>
          <w:sz w:val="28"/>
          <w:szCs w:val="28"/>
        </w:rPr>
        <w:t>Q</w:t>
      </w:r>
      <w:r w:rsidRPr="00F15ED1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F15ED1">
        <w:rPr>
          <w:rFonts w:ascii="Times New Roman" w:hAnsi="Times New Roman" w:cs="Times New Roman"/>
          <w:sz w:val="28"/>
          <w:szCs w:val="28"/>
        </w:rPr>
        <w:t xml:space="preserve"> - число работников, направляемых на i-й вид дополнительного профессионального образования;</w:t>
      </w:r>
    </w:p>
    <w:p w:rsidR="00EB48F7" w:rsidRPr="00F15ED1" w:rsidRDefault="00EB48F7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D1">
        <w:rPr>
          <w:rFonts w:ascii="Times New Roman" w:hAnsi="Times New Roman" w:cs="Times New Roman"/>
          <w:sz w:val="28"/>
          <w:szCs w:val="28"/>
        </w:rPr>
        <w:t>P</w:t>
      </w:r>
      <w:r w:rsidRPr="00F15ED1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F15ED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EB48F7" w:rsidRPr="00F15ED1" w:rsidRDefault="00F23D9E" w:rsidP="00EB4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</w:t>
      </w:r>
      <w:r w:rsidR="00EB48F7" w:rsidRPr="00F15ED1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дополнительному профессиональному образованию определяются в соответствии со </w:t>
      </w:r>
      <w:r w:rsidR="00EB48F7" w:rsidRPr="00B71CB9">
        <w:rPr>
          <w:rFonts w:ascii="Times New Roman" w:hAnsi="Times New Roman" w:cs="Times New Roman"/>
          <w:sz w:val="28"/>
          <w:szCs w:val="28"/>
          <w:lang/>
        </w:rPr>
        <w:t>статьей 22</w:t>
      </w:r>
      <w:r w:rsidR="00EB48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3F4C">
        <w:rPr>
          <w:rFonts w:ascii="Times New Roman" w:hAnsi="Times New Roman" w:cs="Times New Roman"/>
          <w:sz w:val="28"/>
          <w:szCs w:val="28"/>
        </w:rPr>
        <w:t>№</w:t>
      </w:r>
      <w:r w:rsidR="00EB48F7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755148" w:rsidRDefault="00755148" w:rsidP="00182073">
      <w:pPr>
        <w:jc w:val="both"/>
        <w:rPr>
          <w:sz w:val="28"/>
          <w:szCs w:val="28"/>
        </w:rPr>
      </w:pPr>
    </w:p>
    <w:p w:rsidR="00755148" w:rsidRDefault="00755148" w:rsidP="00182073">
      <w:pPr>
        <w:jc w:val="both"/>
        <w:rPr>
          <w:sz w:val="28"/>
          <w:szCs w:val="28"/>
        </w:rPr>
      </w:pPr>
    </w:p>
    <w:p w:rsidR="00593F4C" w:rsidRDefault="00593F4C" w:rsidP="00182073">
      <w:pPr>
        <w:jc w:val="both"/>
        <w:rPr>
          <w:sz w:val="28"/>
          <w:szCs w:val="28"/>
        </w:rPr>
      </w:pPr>
    </w:p>
    <w:p w:rsidR="00A06CC7" w:rsidRPr="001261E5" w:rsidRDefault="00182073" w:rsidP="00295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</w:t>
      </w:r>
      <w:r w:rsidR="00F23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Л.В.Демченко</w:t>
      </w:r>
    </w:p>
    <w:p w:rsidR="00B368AE" w:rsidRPr="00AB16E7" w:rsidRDefault="005E581C" w:rsidP="00B368AE">
      <w:pPr>
        <w:pStyle w:val="a3"/>
        <w:rPr>
          <w:sz w:val="28"/>
          <w:szCs w:val="28"/>
        </w:rPr>
      </w:pPr>
      <w:r>
        <w:rPr>
          <w:noProof/>
        </w:rPr>
        <w:lastRenderedPageBreak/>
        <w:pict>
          <v:rect id="_x0000_s1103" style="position:absolute;left:0;text-align:left;margin-left:222pt;margin-top:-35.5pt;width:42pt;height:30pt;z-index:251619328" stroked="f"/>
        </w:pict>
      </w:r>
      <w:r w:rsidR="00B368AE" w:rsidRPr="00AB16E7">
        <w:rPr>
          <w:sz w:val="28"/>
          <w:szCs w:val="28"/>
        </w:rPr>
        <w:t>ЛИСТ  СОГЛАСОВАНИЯ</w:t>
      </w:r>
    </w:p>
    <w:p w:rsidR="00B368AE" w:rsidRPr="00AB16E7" w:rsidRDefault="00B368AE" w:rsidP="00B368AE">
      <w:pPr>
        <w:pStyle w:val="a3"/>
        <w:rPr>
          <w:sz w:val="28"/>
          <w:szCs w:val="28"/>
        </w:rPr>
      </w:pPr>
    </w:p>
    <w:p w:rsidR="00B368AE" w:rsidRPr="00AB16E7" w:rsidRDefault="00B368AE" w:rsidP="00B368AE">
      <w:pPr>
        <w:pStyle w:val="a3"/>
        <w:rPr>
          <w:b w:val="0"/>
          <w:bCs w:val="0"/>
          <w:sz w:val="28"/>
          <w:szCs w:val="28"/>
        </w:rPr>
      </w:pPr>
      <w:r w:rsidRPr="00AB16E7">
        <w:rPr>
          <w:b w:val="0"/>
          <w:bCs w:val="0"/>
          <w:sz w:val="28"/>
          <w:szCs w:val="28"/>
        </w:rPr>
        <w:t>проекта постановления администрации Коржевского сельского поселения</w:t>
      </w:r>
    </w:p>
    <w:p w:rsidR="00B368AE" w:rsidRPr="00AB16E7" w:rsidRDefault="00B368AE" w:rsidP="00B368AE">
      <w:pPr>
        <w:pStyle w:val="a3"/>
        <w:rPr>
          <w:b w:val="0"/>
          <w:bCs w:val="0"/>
          <w:sz w:val="28"/>
          <w:szCs w:val="28"/>
        </w:rPr>
      </w:pPr>
      <w:r w:rsidRPr="00AB16E7">
        <w:rPr>
          <w:b w:val="0"/>
          <w:bCs w:val="0"/>
          <w:sz w:val="28"/>
          <w:szCs w:val="28"/>
        </w:rPr>
        <w:t xml:space="preserve">Славянского района Краснодарского края </w:t>
      </w:r>
    </w:p>
    <w:p w:rsidR="00B368AE" w:rsidRPr="00AB16E7" w:rsidRDefault="00B368AE" w:rsidP="00B368AE">
      <w:pPr>
        <w:ind w:left="900" w:right="1178"/>
        <w:jc w:val="center"/>
        <w:rPr>
          <w:sz w:val="28"/>
          <w:szCs w:val="28"/>
        </w:rPr>
      </w:pPr>
      <w:r w:rsidRPr="00AB16E7">
        <w:rPr>
          <w:sz w:val="28"/>
          <w:szCs w:val="28"/>
        </w:rPr>
        <w:t xml:space="preserve">от </w:t>
      </w:r>
      <w:r w:rsidR="00AB16E7">
        <w:rPr>
          <w:sz w:val="28"/>
          <w:szCs w:val="28"/>
        </w:rPr>
        <w:t>15</w:t>
      </w:r>
      <w:r w:rsidRPr="00AB16E7">
        <w:rPr>
          <w:sz w:val="28"/>
          <w:szCs w:val="28"/>
        </w:rPr>
        <w:t xml:space="preserve">.02.2016 № </w:t>
      </w:r>
      <w:r w:rsidR="00F23D9E">
        <w:rPr>
          <w:sz w:val="28"/>
          <w:szCs w:val="28"/>
        </w:rPr>
        <w:t>20</w:t>
      </w:r>
    </w:p>
    <w:p w:rsidR="004C4025" w:rsidRPr="004C4025" w:rsidRDefault="00B368AE" w:rsidP="004C40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16E7">
        <w:rPr>
          <w:rFonts w:ascii="Times New Roman" w:hAnsi="Times New Roman" w:cs="Times New Roman"/>
          <w:b w:val="0"/>
          <w:sz w:val="28"/>
          <w:szCs w:val="28"/>
        </w:rPr>
        <w:t>«</w:t>
      </w:r>
      <w:r w:rsidR="004C4025" w:rsidRPr="004C402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определения нормативных затрат </w:t>
      </w:r>
    </w:p>
    <w:p w:rsidR="00B368AE" w:rsidRPr="00AB16E7" w:rsidRDefault="004C4025" w:rsidP="004C40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4025">
        <w:rPr>
          <w:rFonts w:ascii="Times New Roman" w:hAnsi="Times New Roman" w:cs="Times New Roman"/>
          <w:b w:val="0"/>
          <w:sz w:val="28"/>
          <w:szCs w:val="28"/>
        </w:rPr>
        <w:t>на обеспечение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нужд</w:t>
      </w:r>
      <w:r w:rsidR="00B368AE" w:rsidRPr="00AB16E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B368AE" w:rsidRPr="00AB16E7" w:rsidRDefault="00B368AE" w:rsidP="00B368AE">
      <w:pPr>
        <w:jc w:val="center"/>
        <w:rPr>
          <w:b/>
          <w:sz w:val="28"/>
          <w:szCs w:val="28"/>
        </w:rPr>
      </w:pP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  <w:r w:rsidRPr="00AB16E7">
        <w:rPr>
          <w:sz w:val="28"/>
          <w:szCs w:val="28"/>
        </w:rPr>
        <w:t>Проект вносит:</w:t>
      </w:r>
    </w:p>
    <w:p w:rsidR="00B368AE" w:rsidRPr="00AB16E7" w:rsidRDefault="00B368AE" w:rsidP="00B368AE">
      <w:pPr>
        <w:ind w:right="-6"/>
        <w:rPr>
          <w:sz w:val="28"/>
          <w:szCs w:val="28"/>
        </w:rPr>
      </w:pPr>
      <w:r w:rsidRPr="00AB16E7">
        <w:rPr>
          <w:sz w:val="28"/>
          <w:szCs w:val="28"/>
        </w:rPr>
        <w:t>Начальник финансового отдела                                                          Л.В.Демченко</w:t>
      </w:r>
    </w:p>
    <w:p w:rsidR="00B368AE" w:rsidRPr="00AB16E7" w:rsidRDefault="00B368AE" w:rsidP="00B368AE">
      <w:pPr>
        <w:ind w:right="-6"/>
        <w:rPr>
          <w:sz w:val="28"/>
          <w:szCs w:val="28"/>
        </w:rPr>
      </w:pPr>
    </w:p>
    <w:p w:rsidR="00B368AE" w:rsidRPr="00AB16E7" w:rsidRDefault="00B368AE" w:rsidP="00B368AE">
      <w:pPr>
        <w:ind w:right="-6"/>
        <w:jc w:val="center"/>
        <w:rPr>
          <w:sz w:val="28"/>
          <w:szCs w:val="28"/>
        </w:rPr>
      </w:pPr>
      <w:r w:rsidRPr="00AB16E7">
        <w:rPr>
          <w:sz w:val="28"/>
          <w:szCs w:val="28"/>
        </w:rPr>
        <w:t>«___»____________ 20__ г.</w:t>
      </w:r>
    </w:p>
    <w:p w:rsidR="00B368AE" w:rsidRPr="00AB16E7" w:rsidRDefault="00B368AE" w:rsidP="00B368AE">
      <w:pPr>
        <w:ind w:right="-6"/>
        <w:jc w:val="center"/>
        <w:rPr>
          <w:sz w:val="28"/>
          <w:szCs w:val="28"/>
        </w:rPr>
      </w:pP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  <w:r w:rsidRPr="00AB16E7">
        <w:rPr>
          <w:sz w:val="28"/>
          <w:szCs w:val="28"/>
        </w:rPr>
        <w:t>Проект согласован:</w:t>
      </w: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  <w:r w:rsidRPr="00AB16E7">
        <w:rPr>
          <w:sz w:val="28"/>
          <w:szCs w:val="28"/>
        </w:rPr>
        <w:t>Начальник общего отдела                                                                    И.И.Зеленцова</w:t>
      </w:r>
    </w:p>
    <w:p w:rsidR="00B368AE" w:rsidRPr="00AB16E7" w:rsidRDefault="00B368AE" w:rsidP="00B368AE">
      <w:pPr>
        <w:jc w:val="center"/>
        <w:rPr>
          <w:sz w:val="28"/>
          <w:szCs w:val="28"/>
        </w:rPr>
      </w:pPr>
    </w:p>
    <w:p w:rsidR="00A06CC7" w:rsidRPr="00AB16E7" w:rsidRDefault="00B368AE" w:rsidP="00010581">
      <w:pPr>
        <w:jc w:val="center"/>
        <w:rPr>
          <w:sz w:val="28"/>
          <w:szCs w:val="28"/>
        </w:rPr>
      </w:pPr>
      <w:r w:rsidRPr="00AB16E7">
        <w:rPr>
          <w:sz w:val="28"/>
          <w:szCs w:val="28"/>
        </w:rPr>
        <w:t>«___» _____________20___ г.</w:t>
      </w:r>
    </w:p>
    <w:sectPr w:rsidR="00A06CC7" w:rsidRPr="00AB16E7" w:rsidSect="00010581">
      <w:headerReference w:type="even" r:id="rId89"/>
      <w:headerReference w:type="default" r:id="rId9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1C" w:rsidRDefault="005E581C">
      <w:r>
        <w:separator/>
      </w:r>
    </w:p>
  </w:endnote>
  <w:endnote w:type="continuationSeparator" w:id="0">
    <w:p w:rsidR="005E581C" w:rsidRDefault="005E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1C" w:rsidRDefault="005E581C">
      <w:r>
        <w:separator/>
      </w:r>
    </w:p>
  </w:footnote>
  <w:footnote w:type="continuationSeparator" w:id="0">
    <w:p w:rsidR="005E581C" w:rsidRDefault="005E5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1" w:rsidRDefault="004D0091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0091" w:rsidRDefault="004D00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1" w:rsidRDefault="004D0091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254D">
      <w:rPr>
        <w:rStyle w:val="ab"/>
        <w:noProof/>
      </w:rPr>
      <w:t>29</w:t>
    </w:r>
    <w:r>
      <w:rPr>
        <w:rStyle w:val="ab"/>
      </w:rPr>
      <w:fldChar w:fldCharType="end"/>
    </w:r>
  </w:p>
  <w:p w:rsidR="004D0091" w:rsidRDefault="004D00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38FD"/>
    <w:rsid w:val="00010581"/>
    <w:rsid w:val="000300B3"/>
    <w:rsid w:val="00030318"/>
    <w:rsid w:val="00062342"/>
    <w:rsid w:val="000630F1"/>
    <w:rsid w:val="000766E1"/>
    <w:rsid w:val="000C0024"/>
    <w:rsid w:val="000C03B0"/>
    <w:rsid w:val="000D0D14"/>
    <w:rsid w:val="000D1A2F"/>
    <w:rsid w:val="000F1197"/>
    <w:rsid w:val="00104DB6"/>
    <w:rsid w:val="00115F30"/>
    <w:rsid w:val="00124F38"/>
    <w:rsid w:val="00125DA5"/>
    <w:rsid w:val="001261E5"/>
    <w:rsid w:val="0012654F"/>
    <w:rsid w:val="00141BA2"/>
    <w:rsid w:val="00150EEC"/>
    <w:rsid w:val="0016092C"/>
    <w:rsid w:val="0017254D"/>
    <w:rsid w:val="00182073"/>
    <w:rsid w:val="00186D89"/>
    <w:rsid w:val="001A2689"/>
    <w:rsid w:val="001C6B77"/>
    <w:rsid w:val="001C7E67"/>
    <w:rsid w:val="001E2271"/>
    <w:rsid w:val="00214D16"/>
    <w:rsid w:val="002207F7"/>
    <w:rsid w:val="00224D85"/>
    <w:rsid w:val="00227E7A"/>
    <w:rsid w:val="00265966"/>
    <w:rsid w:val="0029509D"/>
    <w:rsid w:val="00295904"/>
    <w:rsid w:val="00296F59"/>
    <w:rsid w:val="002A52B9"/>
    <w:rsid w:val="002E1AD4"/>
    <w:rsid w:val="002F037A"/>
    <w:rsid w:val="002F529E"/>
    <w:rsid w:val="0032100F"/>
    <w:rsid w:val="00323924"/>
    <w:rsid w:val="00333627"/>
    <w:rsid w:val="0035157C"/>
    <w:rsid w:val="00365583"/>
    <w:rsid w:val="00377D05"/>
    <w:rsid w:val="00397559"/>
    <w:rsid w:val="003A2FDF"/>
    <w:rsid w:val="003B3A7A"/>
    <w:rsid w:val="003C0CFB"/>
    <w:rsid w:val="003F5754"/>
    <w:rsid w:val="003F794E"/>
    <w:rsid w:val="0040507E"/>
    <w:rsid w:val="0040749A"/>
    <w:rsid w:val="0041062D"/>
    <w:rsid w:val="00440710"/>
    <w:rsid w:val="0045094E"/>
    <w:rsid w:val="0045287B"/>
    <w:rsid w:val="004727DE"/>
    <w:rsid w:val="00473F71"/>
    <w:rsid w:val="004744E1"/>
    <w:rsid w:val="0048241B"/>
    <w:rsid w:val="00496689"/>
    <w:rsid w:val="004C4025"/>
    <w:rsid w:val="004C751F"/>
    <w:rsid w:val="004D0091"/>
    <w:rsid w:val="004F13C9"/>
    <w:rsid w:val="00501F6D"/>
    <w:rsid w:val="00546868"/>
    <w:rsid w:val="00563DBA"/>
    <w:rsid w:val="00581AE7"/>
    <w:rsid w:val="00593F4C"/>
    <w:rsid w:val="005941C2"/>
    <w:rsid w:val="00594C8E"/>
    <w:rsid w:val="005D3A40"/>
    <w:rsid w:val="005E581C"/>
    <w:rsid w:val="0060144C"/>
    <w:rsid w:val="006070C2"/>
    <w:rsid w:val="0062214C"/>
    <w:rsid w:val="00667AEA"/>
    <w:rsid w:val="006E3CBB"/>
    <w:rsid w:val="007020E9"/>
    <w:rsid w:val="00703561"/>
    <w:rsid w:val="007154A8"/>
    <w:rsid w:val="00755148"/>
    <w:rsid w:val="007A2D31"/>
    <w:rsid w:val="007B354F"/>
    <w:rsid w:val="007C11AE"/>
    <w:rsid w:val="007F6597"/>
    <w:rsid w:val="008010D0"/>
    <w:rsid w:val="00825369"/>
    <w:rsid w:val="00827344"/>
    <w:rsid w:val="00832736"/>
    <w:rsid w:val="00836FF5"/>
    <w:rsid w:val="00847340"/>
    <w:rsid w:val="00857124"/>
    <w:rsid w:val="00887231"/>
    <w:rsid w:val="008A591D"/>
    <w:rsid w:val="008A71B0"/>
    <w:rsid w:val="008B1A2D"/>
    <w:rsid w:val="008C10B4"/>
    <w:rsid w:val="008C4E6F"/>
    <w:rsid w:val="008C71DE"/>
    <w:rsid w:val="008D05C9"/>
    <w:rsid w:val="008D32BB"/>
    <w:rsid w:val="00931DF7"/>
    <w:rsid w:val="00950CB0"/>
    <w:rsid w:val="00960416"/>
    <w:rsid w:val="00966A99"/>
    <w:rsid w:val="00974577"/>
    <w:rsid w:val="009862AB"/>
    <w:rsid w:val="0099191B"/>
    <w:rsid w:val="009A267B"/>
    <w:rsid w:val="009B02BE"/>
    <w:rsid w:val="009B1C0C"/>
    <w:rsid w:val="009B669B"/>
    <w:rsid w:val="009B758F"/>
    <w:rsid w:val="009C220B"/>
    <w:rsid w:val="009C4A22"/>
    <w:rsid w:val="009C62AF"/>
    <w:rsid w:val="009F7680"/>
    <w:rsid w:val="00A06CC7"/>
    <w:rsid w:val="00A352F5"/>
    <w:rsid w:val="00A3606A"/>
    <w:rsid w:val="00A37BF8"/>
    <w:rsid w:val="00A90742"/>
    <w:rsid w:val="00A95C48"/>
    <w:rsid w:val="00AA311E"/>
    <w:rsid w:val="00AB16E7"/>
    <w:rsid w:val="00AB7A15"/>
    <w:rsid w:val="00AC5D79"/>
    <w:rsid w:val="00AC6751"/>
    <w:rsid w:val="00AC7838"/>
    <w:rsid w:val="00AD1CE8"/>
    <w:rsid w:val="00AE6A48"/>
    <w:rsid w:val="00AF0D70"/>
    <w:rsid w:val="00B0119E"/>
    <w:rsid w:val="00B0244D"/>
    <w:rsid w:val="00B27310"/>
    <w:rsid w:val="00B33D2A"/>
    <w:rsid w:val="00B368AE"/>
    <w:rsid w:val="00B62E8B"/>
    <w:rsid w:val="00B71CB9"/>
    <w:rsid w:val="00B806D3"/>
    <w:rsid w:val="00B82940"/>
    <w:rsid w:val="00BA31AD"/>
    <w:rsid w:val="00BA5614"/>
    <w:rsid w:val="00BB4FC2"/>
    <w:rsid w:val="00BB5F4E"/>
    <w:rsid w:val="00BE52B8"/>
    <w:rsid w:val="00BF5783"/>
    <w:rsid w:val="00C2755C"/>
    <w:rsid w:val="00C527A0"/>
    <w:rsid w:val="00C876C0"/>
    <w:rsid w:val="00CA0147"/>
    <w:rsid w:val="00CA79CB"/>
    <w:rsid w:val="00CC15F9"/>
    <w:rsid w:val="00D00ADF"/>
    <w:rsid w:val="00D200FC"/>
    <w:rsid w:val="00D44213"/>
    <w:rsid w:val="00D51DC5"/>
    <w:rsid w:val="00D57F2B"/>
    <w:rsid w:val="00D63BCE"/>
    <w:rsid w:val="00D65C5E"/>
    <w:rsid w:val="00D84382"/>
    <w:rsid w:val="00DC3B2C"/>
    <w:rsid w:val="00DC4E6A"/>
    <w:rsid w:val="00DE09DD"/>
    <w:rsid w:val="00DE0AEF"/>
    <w:rsid w:val="00DE30D8"/>
    <w:rsid w:val="00DF0D4F"/>
    <w:rsid w:val="00E0050D"/>
    <w:rsid w:val="00E038FD"/>
    <w:rsid w:val="00E10242"/>
    <w:rsid w:val="00E202F6"/>
    <w:rsid w:val="00E20681"/>
    <w:rsid w:val="00E21448"/>
    <w:rsid w:val="00E410DD"/>
    <w:rsid w:val="00E43663"/>
    <w:rsid w:val="00E7075A"/>
    <w:rsid w:val="00E755E5"/>
    <w:rsid w:val="00E9090C"/>
    <w:rsid w:val="00EA22D3"/>
    <w:rsid w:val="00EB48F7"/>
    <w:rsid w:val="00F15ED1"/>
    <w:rsid w:val="00F23D9E"/>
    <w:rsid w:val="00F345ED"/>
    <w:rsid w:val="00F465FF"/>
    <w:rsid w:val="00F473B3"/>
    <w:rsid w:val="00FA4A3B"/>
    <w:rsid w:val="00FF1094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8F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rsid w:val="00EB48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EB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448" w:lineRule="exact"/>
    </w:pPr>
  </w:style>
  <w:style w:type="paragraph" w:customStyle="1" w:styleId="Style4">
    <w:name w:val="Style4"/>
    <w:basedOn w:val="a"/>
    <w:uiPriority w:val="99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02" w:lineRule="exact"/>
    </w:pPr>
  </w:style>
  <w:style w:type="paragraph" w:customStyle="1" w:styleId="Style11">
    <w:name w:val="Style11"/>
    <w:basedOn w:val="a"/>
    <w:uiPriority w:val="99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pPr>
      <w:spacing w:line="451" w:lineRule="exact"/>
    </w:pPr>
  </w:style>
  <w:style w:type="paragraph" w:customStyle="1" w:styleId="Style14">
    <w:name w:val="Style14"/>
    <w:basedOn w:val="a"/>
    <w:uiPriority w:val="99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pPr>
      <w:spacing w:line="44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473F71"/>
    <w:pPr>
      <w:spacing w:after="0" w:line="240" w:lineRule="auto"/>
    </w:pPr>
    <w:rPr>
      <w:rFonts w:ascii="Calibri" w:hAnsi="Calibri"/>
    </w:rPr>
  </w:style>
  <w:style w:type="paragraph" w:styleId="a7">
    <w:name w:val="Body Text Indent"/>
    <w:basedOn w:val="a"/>
    <w:link w:val="a8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9">
    <w:name w:val="header"/>
    <w:basedOn w:val="a"/>
    <w:link w:val="aa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B33D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3239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73F71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Cs w:val="20"/>
      <w:lang w:eastAsia="zh-CN"/>
    </w:rPr>
  </w:style>
  <w:style w:type="paragraph" w:customStyle="1" w:styleId="af">
    <w:name w:val="Знак"/>
    <w:basedOn w:val="a"/>
    <w:uiPriority w:val="99"/>
    <w:rsid w:val="00473F7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аголовок"/>
    <w:basedOn w:val="a"/>
    <w:next w:val="af1"/>
    <w:uiPriority w:val="99"/>
    <w:rsid w:val="00EB48F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EB48F7"/>
    <w:pPr>
      <w:widowControl/>
      <w:suppressAutoHyphens/>
      <w:autoSpaceDE/>
      <w:autoSpaceDN/>
      <w:adjustRightInd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semiHidden/>
    <w:rPr>
      <w:sz w:val="24"/>
      <w:szCs w:val="24"/>
    </w:rPr>
  </w:style>
  <w:style w:type="paragraph" w:styleId="af3">
    <w:name w:val="List"/>
    <w:basedOn w:val="af1"/>
    <w:uiPriority w:val="99"/>
    <w:rsid w:val="00EB48F7"/>
    <w:rPr>
      <w:rFonts w:cs="Mangal"/>
    </w:rPr>
  </w:style>
  <w:style w:type="paragraph" w:styleId="af4">
    <w:name w:val="caption"/>
    <w:basedOn w:val="a"/>
    <w:uiPriority w:val="99"/>
    <w:qFormat/>
    <w:rsid w:val="00EB48F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Tahoma" w:hAnsi="Tahoma" w:cs="Tahoma"/>
      <w:szCs w:val="20"/>
      <w:lang w:eastAsia="zh-CN"/>
    </w:rPr>
  </w:style>
  <w:style w:type="paragraph" w:customStyle="1" w:styleId="af5">
    <w:name w:val="Содержимое таблицы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6">
    <w:name w:val="Заголовок таблицы"/>
    <w:basedOn w:val="af5"/>
    <w:uiPriority w:val="99"/>
    <w:rsid w:val="00EB48F7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EB48F7"/>
    <w:rPr>
      <w:rFonts w:ascii="Arial" w:hAnsi="Arial" w:cs="Arial"/>
      <w:b/>
      <w:bCs/>
      <w:color w:val="000080"/>
      <w:lang w:val="ru-RU" w:eastAsia="ru-RU" w:bidi="ar-SA"/>
    </w:rPr>
  </w:style>
  <w:style w:type="character" w:styleId="af7">
    <w:name w:val="FollowedHyperlink"/>
    <w:basedOn w:val="a0"/>
    <w:uiPriority w:val="99"/>
    <w:rsid w:val="00EB48F7"/>
    <w:rPr>
      <w:rFonts w:cs="Times New Roman"/>
      <w:color w:val="800080"/>
      <w:u w:val="single"/>
    </w:rPr>
  </w:style>
  <w:style w:type="character" w:customStyle="1" w:styleId="af8">
    <w:name w:val="Выделение для Базового Поиска (курсив)"/>
    <w:basedOn w:val="a0"/>
    <w:uiPriority w:val="99"/>
    <w:rsid w:val="00EB48F7"/>
    <w:rPr>
      <w:rFonts w:cs="Times New Roman"/>
      <w:b/>
      <w:bCs/>
      <w:i/>
      <w:iCs/>
      <w:color w:val="0058A9"/>
    </w:rPr>
  </w:style>
  <w:style w:type="character" w:customStyle="1" w:styleId="a6">
    <w:name w:val="Без интервала Знак"/>
    <w:basedOn w:val="a0"/>
    <w:link w:val="a5"/>
    <w:uiPriority w:val="99"/>
    <w:locked/>
    <w:rsid w:val="0075514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F473B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image" Target="media/image68.wmf"/><Relationship Id="rId84" Type="http://schemas.openxmlformats.org/officeDocument/2006/relationships/image" Target="media/image76.wmf"/><Relationship Id="rId89" Type="http://schemas.openxmlformats.org/officeDocument/2006/relationships/header" Target="header1.xml"/><Relationship Id="rId7" Type="http://schemas.openxmlformats.org/officeDocument/2006/relationships/image" Target="media/image1.jpeg"/><Relationship Id="rId71" Type="http://schemas.openxmlformats.org/officeDocument/2006/relationships/image" Target="media/image63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5" Type="http://schemas.openxmlformats.org/officeDocument/2006/relationships/footnotes" Target="footnote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90" Type="http://schemas.openxmlformats.org/officeDocument/2006/relationships/header" Target="header2.xml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4" Type="http://schemas.openxmlformats.org/officeDocument/2006/relationships/webSettings" Target="webSettings.xml"/><Relationship Id="rId9" Type="http://schemas.openxmlformats.org/officeDocument/2006/relationships/hyperlink" Target="garantF1://36985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8584</Words>
  <Characters>48934</Characters>
  <Application>Microsoft Office Word</Application>
  <DocSecurity>0</DocSecurity>
  <Lines>407</Lines>
  <Paragraphs>114</Paragraphs>
  <ScaleCrop>false</ScaleCrop>
  <Company/>
  <LinksUpToDate>false</LinksUpToDate>
  <CharactersWithSpaces>57404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subject/>
  <dc:creator>Admin</dc:creator>
  <cp:keywords/>
  <dc:description/>
  <cp:lastModifiedBy>Admin</cp:lastModifiedBy>
  <cp:revision>2</cp:revision>
  <cp:lastPrinted>2016-02-29T10:03:00Z</cp:lastPrinted>
  <dcterms:created xsi:type="dcterms:W3CDTF">2016-05-18T08:51:00Z</dcterms:created>
  <dcterms:modified xsi:type="dcterms:W3CDTF">2016-05-18T08:51:00Z</dcterms:modified>
</cp:coreProperties>
</file>